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2187" w14:textId="29EC28AB" w:rsidR="00EF0E6A" w:rsidRPr="00B9383E" w:rsidRDefault="005C1F1E" w:rsidP="00B93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83E">
        <w:rPr>
          <w:rFonts w:ascii="Times New Roman" w:hAnsi="Times New Roman" w:cs="Times New Roman"/>
          <w:b/>
          <w:bCs/>
          <w:sz w:val="24"/>
          <w:szCs w:val="24"/>
        </w:rPr>
        <w:t xml:space="preserve">ЛОГОРИТМИКА В </w:t>
      </w:r>
      <w:r w:rsidR="00EE6DA3" w:rsidRPr="00B9383E">
        <w:rPr>
          <w:rFonts w:ascii="Times New Roman" w:hAnsi="Times New Roman" w:cs="Times New Roman"/>
          <w:b/>
          <w:bCs/>
          <w:sz w:val="24"/>
          <w:szCs w:val="24"/>
        </w:rPr>
        <w:t>РАБОТЕ С ДЕТЬМИ ДОШКОЛЬНОГО ВОЗРАСТА</w:t>
      </w:r>
    </w:p>
    <w:p w14:paraId="492F2D63" w14:textId="77777777" w:rsidR="00EE6DA3" w:rsidRDefault="00EE6DA3" w:rsidP="005C1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4619D" w14:textId="541A44D9" w:rsidR="00EE6DA3" w:rsidRPr="00B9383E" w:rsidRDefault="00EE6DA3" w:rsidP="00B9383E">
      <w:pPr>
        <w:spacing w:after="0" w:line="240" w:lineRule="auto"/>
        <w:ind w:firstLine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83E">
        <w:rPr>
          <w:rFonts w:ascii="Times New Roman" w:hAnsi="Times New Roman" w:cs="Times New Roman"/>
          <w:b/>
          <w:bCs/>
          <w:sz w:val="24"/>
          <w:szCs w:val="24"/>
        </w:rPr>
        <w:t xml:space="preserve">Аллаярова Гульнара </w:t>
      </w:r>
      <w:proofErr w:type="spellStart"/>
      <w:r w:rsidRPr="00B9383E">
        <w:rPr>
          <w:rFonts w:ascii="Times New Roman" w:hAnsi="Times New Roman" w:cs="Times New Roman"/>
          <w:b/>
          <w:bCs/>
          <w:sz w:val="24"/>
          <w:szCs w:val="24"/>
        </w:rPr>
        <w:t>Вилуровна</w:t>
      </w:r>
      <w:proofErr w:type="spellEnd"/>
    </w:p>
    <w:p w14:paraId="22D6A5E9" w14:textId="77777777" w:rsidR="00B9383E" w:rsidRDefault="00B9383E" w:rsidP="00B9383E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14:paraId="7E607070" w14:textId="77777777" w:rsidR="00B9383E" w:rsidRDefault="00EE6DA3" w:rsidP="00B9383E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r w:rsidR="005D6521">
        <w:rPr>
          <w:rFonts w:ascii="Times New Roman" w:hAnsi="Times New Roman" w:cs="Times New Roman"/>
          <w:sz w:val="24"/>
          <w:szCs w:val="24"/>
        </w:rPr>
        <w:t xml:space="preserve">Быковская СОШ №15» </w:t>
      </w:r>
    </w:p>
    <w:p w14:paraId="6154AC0A" w14:textId="1FA7AB39" w:rsidR="00EE6DA3" w:rsidRDefault="005D6521" w:rsidP="00B9383E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Быково Раменский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Московская область</w:t>
      </w:r>
    </w:p>
    <w:p w14:paraId="6FF606DD" w14:textId="77777777" w:rsidR="005D6521" w:rsidRDefault="005D6521" w:rsidP="005C1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A890F" w14:textId="216471DA" w:rsidR="005C1F1E" w:rsidRDefault="007779BC" w:rsidP="005C1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2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В статье раскрываются теоретические аспекты использования логоритмики в </w:t>
      </w:r>
      <w:r w:rsidR="00267737">
        <w:rPr>
          <w:rFonts w:ascii="Times New Roman" w:hAnsi="Times New Roman" w:cs="Times New Roman"/>
          <w:sz w:val="24"/>
          <w:szCs w:val="24"/>
        </w:rPr>
        <w:t>работе с детьми дошкольного возраста. Особое внимание уделено с</w:t>
      </w:r>
      <w:r w:rsidR="00312BEA">
        <w:rPr>
          <w:rFonts w:ascii="Times New Roman" w:hAnsi="Times New Roman" w:cs="Times New Roman"/>
          <w:sz w:val="24"/>
          <w:szCs w:val="24"/>
        </w:rPr>
        <w:t>о</w:t>
      </w:r>
      <w:r w:rsidR="00267737">
        <w:rPr>
          <w:rFonts w:ascii="Times New Roman" w:hAnsi="Times New Roman" w:cs="Times New Roman"/>
          <w:sz w:val="24"/>
          <w:szCs w:val="24"/>
        </w:rPr>
        <w:t xml:space="preserve">держанию </w:t>
      </w:r>
      <w:r w:rsidR="00312BEA">
        <w:rPr>
          <w:rFonts w:ascii="Times New Roman" w:hAnsi="Times New Roman" w:cs="Times New Roman"/>
          <w:sz w:val="24"/>
          <w:szCs w:val="24"/>
        </w:rPr>
        <w:t>работы учителя-логопеда с детьми с общим недоразвитием речи.</w:t>
      </w:r>
    </w:p>
    <w:p w14:paraId="67D09545" w14:textId="6AE63294" w:rsidR="00312BEA" w:rsidRDefault="00312BEA" w:rsidP="005C1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24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2C24">
        <w:rPr>
          <w:rFonts w:ascii="Times New Roman" w:hAnsi="Times New Roman" w:cs="Times New Roman"/>
          <w:sz w:val="24"/>
          <w:szCs w:val="24"/>
        </w:rPr>
        <w:t>общее недоразвитие речи, дети дошкольного возраста</w:t>
      </w:r>
      <w:r w:rsidR="00532C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логопедия, коррекционная работа, </w:t>
      </w:r>
      <w:r w:rsidR="00532C24">
        <w:rPr>
          <w:rFonts w:ascii="Times New Roman" w:hAnsi="Times New Roman" w:cs="Times New Roman"/>
          <w:sz w:val="24"/>
          <w:szCs w:val="24"/>
        </w:rPr>
        <w:t>логоритмика.</w:t>
      </w:r>
    </w:p>
    <w:p w14:paraId="42DAEBC8" w14:textId="77777777" w:rsidR="005C1F1E" w:rsidRDefault="005C1F1E" w:rsidP="005C1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86E92" w14:textId="7B2CD641" w:rsidR="00EF26F2" w:rsidRDefault="002B107E" w:rsidP="00F03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настоящее время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России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отмечается резкое увеличение детей</w:t>
      </w:r>
      <w:r w:rsidR="00B11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имеющих </w:t>
      </w:r>
      <w:r w:rsidR="00B07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широкого рода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отклонени</w:t>
      </w:r>
      <w:r w:rsidR="00B07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B07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речевом</w:t>
      </w:r>
      <w:r w:rsidR="00B07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психомоторном</w:t>
      </w:r>
      <w:r w:rsidR="00B07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развитии. Подобного рода нарушения </w:t>
      </w:r>
      <w:r w:rsidR="00A503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проявляются в виде дефектов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фонематическо</w:t>
      </w:r>
      <w:r w:rsidR="00FF6C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лексико-грамматическо</w:t>
      </w:r>
      <w:r w:rsidR="00FF6C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</w:t>
      </w:r>
      <w:r w:rsidR="00FF6C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речи и моторной функции</w:t>
      </w:r>
      <w:r w:rsidR="005105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9301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которые </w:t>
      </w:r>
      <w:r w:rsidR="00203B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тесно связаны с интеллектуальным и общим психическим развитием </w:t>
      </w:r>
      <w:r w:rsidR="009301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ребенка</w:t>
      </w:r>
      <w:r w:rsidR="00B11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526A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 это является весьма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серьезным препятствием </w:t>
      </w:r>
      <w:r w:rsidR="00F03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только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овладения им программой</w:t>
      </w:r>
      <w:r w:rsidR="00526A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дошкольного учреждения</w:t>
      </w:r>
      <w:r w:rsidR="00F03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но и ключевым показателем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готовности к </w:t>
      </w:r>
      <w:r w:rsidR="005E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дальнейшему </w:t>
      </w:r>
      <w:r w:rsidR="00F03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обучению в </w:t>
      </w:r>
      <w:r w:rsidR="00EF26F2" w:rsidRPr="00EF26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школе.</w:t>
      </w:r>
      <w:r w:rsidR="004B66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32F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 с этим, в практике логопедической работе с детьми дошкольного возраста</w:t>
      </w:r>
      <w:r w:rsidR="0071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имеющими общее недоразвитие речи, важное место занимает логоритмика.</w:t>
      </w:r>
    </w:p>
    <w:p w14:paraId="10DF88FA" w14:textId="58DC6444" w:rsidR="007F24B7" w:rsidRPr="007F24B7" w:rsidRDefault="007F24B7" w:rsidP="007F2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Стоит отметить, что </w:t>
      </w:r>
      <w:r w:rsidR="00864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масштабные исследования в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</w:t>
      </w:r>
      <w:r w:rsidR="00864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XX века В.А. </w:t>
      </w:r>
      <w:proofErr w:type="spellStart"/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Гринер</w:t>
      </w:r>
      <w:proofErr w:type="spellEnd"/>
      <w:r w:rsid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A027D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3A027D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Н.С.</w:t>
      </w:r>
      <w:r w:rsidR="00F000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Самойленко</w:t>
      </w:r>
      <w:r w:rsid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A027D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6347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3A027D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Ю.А. Флоренской </w:t>
      </w:r>
      <w:r w:rsidR="0063474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6347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</w:t>
      </w:r>
      <w:r w:rsidR="0063474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6347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др</w:t>
      </w:r>
      <w:r w:rsidR="00864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74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явились основой для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</w:t>
      </w:r>
      <w:r w:rsidR="000274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ния </w:t>
      </w:r>
      <w:r w:rsidR="00684CAE"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логопедических технологий</w:t>
      </w:r>
      <w:r w:rsidR="00684CAE"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84C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работы с детьми</w:t>
      </w:r>
      <w:r w:rsidR="00DF08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684C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час</w:t>
      </w:r>
      <w:r w:rsidR="00DF08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тности –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логопедическ</w:t>
      </w:r>
      <w:r w:rsidR="000274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ритмик</w:t>
      </w:r>
      <w:r w:rsidR="00684C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(логоритмики)</w:t>
      </w:r>
      <w:r w:rsidR="00DF08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F000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Сегодня указанная технология широко используется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коррекцион</w:t>
      </w:r>
      <w:r w:rsidR="00F000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но-развивающей работе с </w:t>
      </w:r>
      <w:r w:rsidR="004D1F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детьми дошкольного возраста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любом виде речевого расстройства. </w:t>
      </w:r>
      <w:r w:rsidR="004D1F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Так, </w:t>
      </w:r>
      <w:r w:rsidR="001A4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например, исп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ользование </w:t>
      </w:r>
      <w:r w:rsidR="001A4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учителем-логопедом на занятиях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пения,</w:t>
      </w:r>
      <w:r w:rsidR="001A4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речевых упражнений, подвижных и сюжетно-ролевых игр</w:t>
      </w:r>
      <w:r w:rsidR="00FB1E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способствует развитию </w:t>
      </w:r>
      <w:r w:rsidR="00FB1E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дошкольников с общим недоразвитием речи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речевого дыхания, подвижности</w:t>
      </w:r>
      <w:r w:rsidR="00FB24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речевой моторики, </w:t>
      </w:r>
      <w:r w:rsidR="00FB24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а, следовательно, </w:t>
      </w:r>
      <w:r w:rsidRPr="007F2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координации деятельности всех отделов периферического речевого аппарата.</w:t>
      </w:r>
    </w:p>
    <w:p w14:paraId="0B115317" w14:textId="66BB1BC7" w:rsidR="004C04C0" w:rsidRDefault="00CF192F" w:rsidP="00F61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данный момент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логопедии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используется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ряд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авторских методик </w:t>
      </w:r>
      <w:r w:rsidR="00695393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(Г.А. Волкова</w:t>
      </w:r>
      <w:r w:rsidR="006347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3474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153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63474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695393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Н.А. Рычкова</w:t>
      </w:r>
      <w:r w:rsidR="00153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539A8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153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539A8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695393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Г.Р. Шашкина </w:t>
      </w:r>
      <w:r w:rsidR="001539A8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</w:t>
      </w:r>
      <w:r w:rsidR="001539A8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1539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5393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др.)</w:t>
      </w:r>
      <w:r w:rsidR="006953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логопедической ритмике</w:t>
      </w:r>
      <w:r w:rsidR="002658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организации занятий в детском саду, направленных</w:t>
      </w:r>
      <w:r w:rsidR="00240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коррекционно</w:t>
      </w:r>
      <w:r w:rsidR="00240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-развивающую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</w:t>
      </w:r>
      <w:r w:rsidR="00240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с дошкольниками</w:t>
      </w:r>
      <w:r w:rsidR="001C6BA8" w:rsidRPr="001C6B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имеющими различные нарушения речи</w:t>
      </w:r>
      <w:r w:rsidR="00E056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4C04C0" w:rsidRPr="00F61D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Авторами отмечается необходи</w:t>
      </w:r>
      <w:r w:rsidR="004C04C0" w:rsidRPr="004C04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мость определенной последовательности применения </w:t>
      </w:r>
      <w:r w:rsidR="00E056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подобного рода</w:t>
      </w:r>
      <w:r w:rsidR="004C04C0" w:rsidRPr="004C04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занятий </w:t>
      </w:r>
      <w:r w:rsidR="00E056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детьми на </w:t>
      </w:r>
      <w:r w:rsidR="00764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основе</w:t>
      </w:r>
      <w:r w:rsidR="004C04C0" w:rsidRPr="004C04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учет</w:t>
      </w:r>
      <w:r w:rsidR="00764B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4C04C0" w:rsidRPr="004C04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принципа постепенного усложнения неречевых и речевых задач.</w:t>
      </w:r>
    </w:p>
    <w:p w14:paraId="059354C5" w14:textId="29F3DB76" w:rsidR="002D03F4" w:rsidRPr="002D03F4" w:rsidRDefault="003C6510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исследованиях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Г.А. Волковой логоритмика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трактуется как своеобразная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форма работы по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преодолению речевых нарушений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детей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020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7C020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такие занятия 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дошкольниками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должны включаться 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разнообразные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двигательные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упражнения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обязательным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использованием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стишков,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потешек,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песенок,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</w:t>
      </w:r>
      <w:r w:rsidR="000B53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вок,</w:t>
      </w:r>
      <w:r w:rsidR="00512E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поговорок.</w:t>
      </w:r>
    </w:p>
    <w:p w14:paraId="6D6DDEA8" w14:textId="75ABE8A4" w:rsidR="002D03F4" w:rsidRPr="002D03F4" w:rsidRDefault="000B539B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свою очередь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Р.Л. Бабушкин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отмечает, что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логопедическая ритмика </w:t>
      </w:r>
      <w:r w:rsidR="007320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является специфической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коррекционн</w:t>
      </w:r>
      <w:r w:rsidR="000030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ой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методик</w:t>
      </w:r>
      <w:r w:rsidR="000030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ой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обучения</w:t>
      </w:r>
      <w:r w:rsidR="000030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воспитания</w:t>
      </w:r>
      <w:r w:rsidR="003C7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детей с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различными</w:t>
      </w:r>
      <w:r w:rsidR="003C7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аномалиями развития, в том числе и с речевой, – средствами движения,</w:t>
      </w:r>
      <w:r w:rsidR="003C7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сочетания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музыки и речи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020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7C020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6C5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B6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Совокупность указанных компонентов и есть составная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часть лечебной ритмики, основанн</w:t>
      </w:r>
      <w:r w:rsidR="001B6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взаимосвязи</w:t>
      </w:r>
      <w:r w:rsidR="001B6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музыки, слова и движения для детей с общим недоразвитием речи.</w:t>
      </w:r>
    </w:p>
    <w:p w14:paraId="4C63FB33" w14:textId="66AADA2D" w:rsidR="002D03F4" w:rsidRPr="002D03F4" w:rsidRDefault="00FD0E63" w:rsidP="00FD0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логопедии выделяют следующие з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адачи логопедической ритмики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C465E5E" w14:textId="1D3448A4" w:rsidR="002D03F4" w:rsidRPr="002D03F4" w:rsidRDefault="00FD0E63" w:rsidP="00304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Образовательные задачи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знакомство </w:t>
      </w:r>
      <w:r w:rsidR="00304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ребенка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движениями,</w:t>
      </w:r>
      <w:r w:rsidR="00304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пластикой, формирование навыков и умений</w:t>
      </w:r>
      <w:r w:rsidR="003049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60E024A" w14:textId="58B82CE6" w:rsidR="002D03F4" w:rsidRPr="002D03F4" w:rsidRDefault="00304965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Воспитательные задачи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чувства ритма,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соотношение музыки, движения и речи</w:t>
      </w:r>
      <w:r w:rsidR="002A11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C767AAA" w14:textId="1A27088A" w:rsidR="002D03F4" w:rsidRPr="002D03F4" w:rsidRDefault="002A110C" w:rsidP="002A1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Коррекционные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(р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азвитие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дыхания,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артикуляции, </w:t>
      </w:r>
      <w:proofErr w:type="spellStart"/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речедвигательной</w:t>
      </w:r>
      <w:proofErr w:type="spellEnd"/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памяти, общей и мелкой моторики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7C02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020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6D15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5; 12</w:t>
      </w:r>
      <w:r w:rsidR="007C0206" w:rsidRPr="003A02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DDB1EE7" w14:textId="21B15BD0" w:rsidR="00206D7A" w:rsidRPr="00206D7A" w:rsidRDefault="002162E2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видим, л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огоритмика способствует развитию физических навыков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детей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дошкольного возраста с общим недоразвитием речи</w:t>
      </w:r>
      <w:r w:rsidR="00F6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быстроты, силы, ловкости, ориентировки в пространстве</w:t>
      </w:r>
      <w:r w:rsidR="00F6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D17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также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формированию</w:t>
      </w:r>
      <w:r w:rsidR="00D17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речедвигательных</w:t>
      </w:r>
      <w:proofErr w:type="spellEnd"/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навыков</w:t>
      </w:r>
      <w:r w:rsidR="00490E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запоминания, обработки и пересказывания</w:t>
      </w:r>
      <w:r w:rsidR="00490E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определенной</w:t>
      </w:r>
      <w:r w:rsidR="00490E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информации,</w:t>
      </w:r>
      <w:r w:rsidR="00490E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текста, </w:t>
      </w:r>
      <w:r w:rsidR="00D167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правил и содержания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игр,</w:t>
      </w:r>
      <w:r w:rsidR="00D167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D03F4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картинок,</w:t>
      </w:r>
      <w:r w:rsidR="00206D7A" w:rsidRPr="008714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167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иллюстраций, </w:t>
      </w:r>
      <w:r w:rsidR="00206D7A" w:rsidRPr="008714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действий, способствует улавливание слов на слух, развивает мелкую</w:t>
      </w:r>
      <w:r w:rsidR="00903C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06D7A" w:rsidRPr="00206D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крупную моторику</w:t>
      </w:r>
      <w:r w:rsidR="00903C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206D7A" w:rsidRPr="00206D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766D5F9" w14:textId="62A1D409" w:rsidR="00A428EF" w:rsidRPr="00A428EF" w:rsidRDefault="00224A87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методике П.К. Анохина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выделены специфические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ритмического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воспитания</w:t>
      </w:r>
      <w:r w:rsidR="007E32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E32C8" w:rsidRPr="002D0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детей </w:t>
      </w:r>
      <w:r w:rsidR="007E32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дошкольного возраста с общим недоразвитием речи</w:t>
      </w:r>
      <w:r w:rsidR="007E32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AC0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выявление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речевы</w:t>
      </w:r>
      <w:r w:rsidR="00AC0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недостатк</w:t>
      </w:r>
      <w:r w:rsidR="00AC0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AC0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приспособ</w:t>
      </w:r>
      <w:r w:rsidR="00AC0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ление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организм</w:t>
      </w:r>
      <w:r w:rsidR="00AC01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ребенка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34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слуховы</w:t>
      </w:r>
      <w:r w:rsidR="001734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зрительны</w:t>
      </w:r>
      <w:r w:rsidR="001734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рефлекс</w:t>
      </w:r>
      <w:r w:rsidR="001734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</w:t>
      </w:r>
      <w:r w:rsidR="003C59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Автор указывает, что именно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ритмика оказывает </w:t>
      </w:r>
      <w:r w:rsidR="003C59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благоприятное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влияние на нервные</w:t>
      </w:r>
      <w:r w:rsidR="003C59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процессы, моторику рук, настроения и тонус</w:t>
      </w:r>
      <w:r w:rsidR="006D15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15D9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6D15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6D15D9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FB5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Поэтому л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огоритмика </w:t>
      </w:r>
      <w:r w:rsidR="00FB5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представляет собой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уникальн</w:t>
      </w:r>
      <w:r w:rsidR="00FB5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ое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средство, которое в занимательной и непринужденной</w:t>
      </w:r>
      <w:r w:rsidR="00FB5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обстановке </w:t>
      </w:r>
      <w:r w:rsidR="00FB5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позволяет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</w:t>
      </w:r>
      <w:r w:rsidR="00FB5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ть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оздоровительны</w:t>
      </w:r>
      <w:r w:rsidR="000E1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воспитательны</w:t>
      </w:r>
      <w:r w:rsidR="000E1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0E1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образовательны</w:t>
      </w:r>
      <w:r w:rsidR="000E1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коррекционны</w:t>
      </w:r>
      <w:r w:rsidR="000E13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задачи</w:t>
      </w:r>
      <w:r w:rsidR="00A428EF"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8D91D30" w14:textId="06754576" w:rsidR="002A3CF0" w:rsidRPr="002A3CF0" w:rsidRDefault="00A428EF" w:rsidP="00CF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Методику развития ритмических способностей впервые ввел швейцарский педагог, музыкант и общественный деятель Эмиль Жак-</w:t>
      </w:r>
      <w:proofErr w:type="spellStart"/>
      <w:r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Далькроз</w:t>
      </w:r>
      <w:proofErr w:type="spellEnd"/>
      <w:r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[7]. Преподавая в консерватории, он созда</w:t>
      </w:r>
      <w:r w:rsidR="00841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</w:t>
      </w:r>
      <w:r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методику</w:t>
      </w:r>
      <w:r w:rsidR="00841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42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ритмического воспитания, где ритмику выделяет в отдельную отрасль.</w:t>
      </w:r>
      <w:r w:rsidR="00841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F2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</w:t>
      </w:r>
      <w:r w:rsidR="002A3CF0" w:rsidRPr="002A3C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решал</w:t>
      </w:r>
      <w:r w:rsidR="00CF2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A3CF0" w:rsidRPr="002A3C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задачу обучения ритмического воспитания в единстве ритма, музыки и</w:t>
      </w:r>
      <w:r w:rsidR="00CF2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A3CF0" w:rsidRPr="002A3C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движения через специальные упражнения, которые</w:t>
      </w:r>
      <w:r w:rsidR="00CF2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A3CF0" w:rsidRPr="002A3C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</w:t>
      </w:r>
      <w:r w:rsidR="00CF2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ют</w:t>
      </w:r>
      <w:r w:rsidR="002A3CF0" w:rsidRPr="002A3C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детей музыкальный слух, память, внимание, воображение</w:t>
      </w:r>
      <w:r w:rsidR="00CF2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2A3CF0" w:rsidRPr="002A3C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самоконтроль.</w:t>
      </w:r>
    </w:p>
    <w:p w14:paraId="709DC93F" w14:textId="22739764" w:rsidR="00865C9D" w:rsidRPr="00865C9D" w:rsidRDefault="00865C9D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инициативе В.А. Гиляровского и Н.А. Власовой логопедическая</w:t>
      </w:r>
      <w:r w:rsidR="00A574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ритмика впервые была включена в занятия по преодолению заикания у</w:t>
      </w:r>
      <w:r w:rsidR="00A574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дошкольников и сразу получила высокую оценку специалистов.</w:t>
      </w:r>
      <w:r w:rsidR="000E3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частности, </w:t>
      </w:r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В.А. </w:t>
      </w:r>
      <w:proofErr w:type="spellStart"/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Гринер</w:t>
      </w:r>
      <w:proofErr w:type="spellEnd"/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разработала </w:t>
      </w:r>
      <w:r w:rsidR="00411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первые </w:t>
      </w:r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материалы для заикающихся детей</w:t>
      </w:r>
      <w:r w:rsidR="00411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1144D"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20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41144D"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Pr="00865C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E3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10A74E" w14:textId="7C66B520" w:rsidR="00E50385" w:rsidRDefault="00B30F64" w:rsidP="00E50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программе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Е.Е.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Аюповой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А.Г.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Степановой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раскрываются </w:t>
      </w:r>
      <w:proofErr w:type="spellStart"/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общедидактические</w:t>
      </w:r>
      <w:proofErr w:type="spellEnd"/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принципы осуществления логоритмики в</w:t>
      </w:r>
      <w:r w:rsidR="005734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дошкольном образовательном учреждении</w:t>
      </w:r>
      <w:r w:rsidR="00E503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B14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C9D7C4" w14:textId="7762758A" w:rsidR="00B30F64" w:rsidRPr="00EA1707" w:rsidRDefault="00E50385" w:rsidP="00EA170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ринцип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системности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последовательность</w:t>
      </w:r>
      <w:r w:rsidR="0031185D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изложения материала всего курса логопедической ритмики, соотнесение</w:t>
      </w:r>
      <w:r w:rsidR="0031185D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теоретических положений и их практическую разработанность, раскрытие тем курса и распределение материала внутри них</w:t>
      </w:r>
      <w:r w:rsidR="0031185D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B790DC6" w14:textId="425F5985" w:rsidR="00B30F64" w:rsidRPr="00EA1707" w:rsidRDefault="0031185D" w:rsidP="00EA170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ринцип повторяемости 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повторение материала в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рамках одной и той же темы несколько раз для образования здоровых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двигательных </w:t>
      </w:r>
      <w:proofErr w:type="spellStart"/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динамическых</w:t>
      </w:r>
      <w:proofErr w:type="spellEnd"/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стереотипов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сочетание новых и уже разученных ранее упражнений, использование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разнообразных приемов, вариативность занятий, что в целом вызывает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ориентировочно-исследовательский рефлекс, интерес, эмоции, внимание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74C761A1" w14:textId="57265C62" w:rsidR="00B30F64" w:rsidRPr="00EA1707" w:rsidRDefault="0031185D" w:rsidP="00EA170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ринцип</w:t>
      </w:r>
      <w:r w:rsidR="001A5D56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наглядности</w:t>
      </w:r>
      <w:r w:rsidR="001A5D56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(демонстрация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педагогом</w:t>
      </w:r>
      <w:r w:rsidR="001A5D56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определенных движений для их правильного выполнения детьми, когда</w:t>
      </w:r>
      <w:r w:rsidR="001A5D56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пояснить отдельные детали и механизмы движения, которые</w:t>
      </w:r>
      <w:r w:rsidR="001A5D56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скрыты от непосредственного восприятия. </w:t>
      </w:r>
      <w:r w:rsidR="001A5D56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 могут быть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картинки</w:t>
      </w:r>
      <w:r w:rsidR="00D67479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определенной</w:t>
      </w:r>
      <w:r w:rsidR="00D67479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тематики,</w:t>
      </w:r>
      <w:r w:rsidR="00D67479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видеопрезентации, отрывки из кинофильмов и мультфильмов, графическое</w:t>
      </w:r>
      <w:r w:rsidR="00D67479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</w:t>
      </w:r>
      <w:r w:rsidR="00D67479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4F2D956" w14:textId="284A5697" w:rsidR="00B30F64" w:rsidRPr="00EA1707" w:rsidRDefault="00D67479" w:rsidP="00EA170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ринцип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доступности</w:t>
      </w:r>
      <w:r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627CC7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учет и опо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627CC7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="00627CC7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возрастные</w:t>
      </w:r>
      <w:r w:rsidR="00627CC7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индивидуальные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особенности детей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тип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высшей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нервной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деятельности,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возраста,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пола,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70A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двигательного статуса ребенка</w:t>
      </w:r>
      <w:r w:rsidR="00960EB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грамотное распределение</w:t>
      </w:r>
      <w:r w:rsidR="00960EB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материала на занятиях, преемственность и постепенность в усложнении</w:t>
      </w:r>
      <w:r w:rsidR="00960EB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двигательных, речевых и музыкальных заданий</w:t>
      </w:r>
      <w:r w:rsidR="00960EB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9F15B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A1707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[2</w:t>
      </w:r>
      <w:r w:rsidR="009F15B8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B30F64" w:rsidRPr="00EA17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42BBB3" w14:textId="7C3772D4" w:rsidR="008F7F65" w:rsidRPr="008F7F65" w:rsidRDefault="009F15B8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практике работы МО</w:t>
      </w:r>
      <w:r w:rsidR="00894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«Быковская СОШ №15» </w:t>
      </w:r>
      <w:proofErr w:type="spellStart"/>
      <w:r w:rsidR="00894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="00894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Быковский Раменского </w:t>
      </w:r>
      <w:proofErr w:type="spellStart"/>
      <w:r w:rsidR="00894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м.р</w:t>
      </w:r>
      <w:proofErr w:type="spellEnd"/>
      <w:r w:rsidR="00894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Московской области большое внимание уделяется использованию логоритмики </w:t>
      </w:r>
      <w:r w:rsidR="00EA1F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занятиях с детьми дошкольного возраста, имеющими общее недоразвитие речи. Мы считаем, что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логоритмические занятия играют большую роль для</w:t>
      </w:r>
      <w:r w:rsidR="00EA1F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E4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стороннего развития ребенка, </w:t>
      </w:r>
      <w:r w:rsidR="009E4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также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коррекции, формирования</w:t>
      </w:r>
      <w:r w:rsidR="009E4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нарушенных</w:t>
      </w:r>
      <w:r w:rsidR="00EA1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 w:rsidR="00EA1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недостаточно</w:t>
      </w:r>
      <w:r w:rsidR="00EA1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развитых</w:t>
      </w:r>
      <w:r w:rsidR="00EA1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различных</w:t>
      </w:r>
      <w:r w:rsidR="00EA1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его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сфер.</w:t>
      </w:r>
    </w:p>
    <w:p w14:paraId="2A8C1DA6" w14:textId="77777777" w:rsidR="00CA7763" w:rsidRDefault="00D91A10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 логопедических занятиях нами используются специальные у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пражнени</w:t>
      </w:r>
      <w:r w:rsidR="00753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лого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ритмик</w:t>
      </w:r>
      <w:r w:rsidR="00753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7538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которые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оказывают </w:t>
      </w:r>
      <w:r w:rsidR="00AC6E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весьма благотворное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воздействие на развитие психических функций, речи, общей,</w:t>
      </w:r>
      <w:r w:rsidR="00AC6E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7F65" w:rsidRPr="008F7F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мелкой моторики, эмоционально-волевой сферы, чувства ритма и темп</w:t>
      </w:r>
      <w:r w:rsidR="009F2C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а.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речи </w:t>
      </w:r>
      <w:r w:rsidR="003E0E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дошкольников с общим недоразвитием речи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процессе </w:t>
      </w:r>
      <w:proofErr w:type="spellStart"/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логоритмических</w:t>
      </w:r>
      <w:proofErr w:type="spellEnd"/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занятий происходит с</w:t>
      </w:r>
      <w:r w:rsidR="003E0E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помощью синтеза слова, движения и музыки. </w:t>
      </w:r>
      <w:r w:rsidR="00C37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Обусловлено это тем, что ц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ентр речи в головном мозге</w:t>
      </w:r>
      <w:r w:rsidR="00C37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растущего ребенка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находится рядом с двигательными центрами, </w:t>
      </w:r>
      <w:r w:rsidR="00980C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а, значит, </w:t>
      </w:r>
      <w:r w:rsidR="007162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они </w:t>
      </w:r>
      <w:r w:rsidR="00980C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имеют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физиологическую взаимосвязь. </w:t>
      </w:r>
      <w:r w:rsidR="007162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Поэтому д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вижение помогает </w:t>
      </w:r>
      <w:r w:rsidR="007162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ребенку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осмыслить слово. </w:t>
      </w:r>
      <w:r w:rsidR="002A0B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Такие упражнения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регулируют двигательную сферу детей, активизиру</w:t>
      </w:r>
      <w:r w:rsidR="002A0B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 их познавательную деятельность, эмоциональную сферу,</w:t>
      </w:r>
      <w:r w:rsidR="002A0B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помога</w:t>
      </w:r>
      <w:r w:rsidR="006924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="00CA77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безболезненно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адапт</w:t>
      </w:r>
      <w:r w:rsidR="00CA77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ироваться</w:t>
      </w:r>
      <w:r w:rsidR="004C1207"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условиям внешней среды. </w:t>
      </w:r>
    </w:p>
    <w:p w14:paraId="6ADC8908" w14:textId="6880E5EB" w:rsidR="004C1207" w:rsidRPr="004C1207" w:rsidRDefault="004C1207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Логоритмика </w:t>
      </w:r>
      <w:r w:rsidR="00726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нами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проводится в рамках музыкального занятия,</w:t>
      </w:r>
      <w:r w:rsidR="00726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котором </w:t>
      </w:r>
      <w:r w:rsidR="00AF18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уделяется внимание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</w:t>
      </w:r>
      <w:r w:rsidR="00AF18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исполнения </w:t>
      </w:r>
      <w:r w:rsidR="00AF18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дошкольниками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движений, их четкости,</w:t>
      </w:r>
      <w:r w:rsidR="00AF18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координации</w:t>
      </w:r>
      <w:r w:rsidR="00AF18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выразительности.</w:t>
      </w:r>
      <w:r w:rsidR="00A51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Нами отмечено, что д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вижения</w:t>
      </w:r>
      <w:r w:rsidR="00A51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</w:t>
      </w:r>
      <w:r w:rsidR="00A51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музыку</w:t>
      </w:r>
      <w:r w:rsidR="00A51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благотворно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влияют на развитие слуха, внимания, памяти</w:t>
      </w:r>
      <w:r w:rsidR="00086D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временной ориентировки</w:t>
      </w:r>
      <w:r w:rsidR="00A51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детей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3674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учим дошкольников с общим недоразвитием речи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674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игровой форме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отыскива</w:t>
      </w:r>
      <w:r w:rsidR="003674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ть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ритм в прозе,</w:t>
      </w:r>
      <w:r w:rsidR="003674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C12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поэзии, художественном творчестве.</w:t>
      </w:r>
    </w:p>
    <w:p w14:paraId="26ED2E5A" w14:textId="21EA7DFC" w:rsidR="00B30F64" w:rsidRDefault="00935354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логоритмика является важным условием и результативной технологией развития речи</w:t>
      </w:r>
      <w:r w:rsidR="00A93B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детей дошкольного возраста.</w:t>
      </w:r>
    </w:p>
    <w:p w14:paraId="6ECBFB17" w14:textId="77777777" w:rsidR="00764B3E" w:rsidRPr="004C04C0" w:rsidRDefault="00764B3E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C29538" w14:textId="2C28F3F4" w:rsidR="005C1F1E" w:rsidRPr="00A93B4B" w:rsidRDefault="00A428EF" w:rsidP="00A93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B4B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4F767D3" w14:textId="566FD056" w:rsidR="00D17CC6" w:rsidRPr="00D17CC6" w:rsidRDefault="00821C9B" w:rsidP="00C135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Анохин П.К.</w:t>
      </w:r>
      <w:r w:rsidR="00A93B4B" w:rsidRPr="001953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Системные механизмы высшей нервной деятельности</w:t>
      </w:r>
      <w:r w:rsidR="00195382" w:rsidRP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>: избр</w:t>
      </w:r>
      <w:r w:rsid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>анные</w:t>
      </w:r>
      <w:r w:rsidR="00195382" w:rsidRP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</w:t>
      </w:r>
      <w:r w:rsid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>уды</w:t>
      </w:r>
      <w:r w:rsidR="00195382" w:rsidRP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871F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95382" w:rsidRP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Наука, 1979. </w:t>
      </w:r>
      <w:r w:rsidR="00087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195382" w:rsidRPr="00195382">
        <w:rPr>
          <w:rFonts w:ascii="Times New Roman" w:hAnsi="Times New Roman" w:cs="Times New Roman"/>
          <w:sz w:val="24"/>
          <w:szCs w:val="24"/>
          <w:shd w:val="clear" w:color="auto" w:fill="FFFFFF"/>
        </w:rPr>
        <w:t>454 с.</w:t>
      </w:r>
    </w:p>
    <w:p w14:paraId="12ED1D7C" w14:textId="72FA4EAB" w:rsidR="003F1E06" w:rsidRPr="00EE2FB8" w:rsidRDefault="00821C9B" w:rsidP="003F1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="003F1E06" w:rsidRPr="00402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Аюпова</w:t>
      </w:r>
      <w:r w:rsidR="003F1E06" w:rsidRPr="00EE2F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F1E06" w:rsidRPr="00402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Е.Е.</w:t>
      </w:r>
      <w:r w:rsidR="003F1E06" w:rsidRPr="00EE2F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F1E06" w:rsidRPr="00EE2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Логоритмика в детском саду: программа </w:t>
      </w:r>
      <w:proofErr w:type="spellStart"/>
      <w:r w:rsidR="003F1E06" w:rsidRPr="00EE2FB8">
        <w:rPr>
          <w:rFonts w:ascii="Times New Roman" w:hAnsi="Times New Roman" w:cs="Times New Roman"/>
          <w:sz w:val="24"/>
          <w:szCs w:val="24"/>
          <w:shd w:val="clear" w:color="auto" w:fill="FFFFFF"/>
        </w:rPr>
        <w:t>логоритмических</w:t>
      </w:r>
      <w:proofErr w:type="spellEnd"/>
      <w:r w:rsidR="003F1E06" w:rsidRPr="00EE2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занятий для детей дошкольного возраста / Е.Е. Аюпова, А.Г. Степанова. </w:t>
      </w:r>
      <w:r w:rsidR="003F1E0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F1E06" w:rsidRPr="00EE2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Пермь: Пермский краевой ин-т повышения квалификации работников образования, 2009. </w:t>
      </w:r>
      <w:r w:rsidR="003F1E0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F1E06" w:rsidRPr="00EE2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 с.</w:t>
      </w:r>
    </w:p>
    <w:p w14:paraId="0A8FC574" w14:textId="4CB887BB" w:rsidR="00D17CC6" w:rsidRPr="00D17CC6" w:rsidRDefault="00821C9B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Бабушкина</w:t>
      </w:r>
      <w:r w:rsidR="0008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Р.Л.</w:t>
      </w:r>
      <w:r w:rsidR="004A47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Логопедическая</w:t>
      </w:r>
      <w:r w:rsidR="004A47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ритмика</w:t>
      </w:r>
      <w:r w:rsidR="001750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A47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50E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Методика работы с дошкольниками, страдающими общим недоразвитием</w:t>
      </w:r>
      <w:r w:rsidR="001750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50E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речи</w:t>
      </w:r>
      <w:r w:rsidR="001750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135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 Р.Л. Бабушкина, О.М. Кислякова</w:t>
      </w:r>
      <w:r w:rsidR="001750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п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 ред. Г.В.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Волковой. – СПб.</w:t>
      </w:r>
      <w:r w:rsidR="00270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КАРО</w:t>
      </w:r>
      <w:r w:rsidR="00D17CC6" w:rsidRPr="00D17C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2005</w:t>
      </w:r>
      <w:r w:rsidR="00270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176 с.</w:t>
      </w:r>
    </w:p>
    <w:p w14:paraId="43EB2278" w14:textId="5D962E8F" w:rsidR="003F1E06" w:rsidRPr="0087148B" w:rsidRDefault="00821C9B" w:rsidP="003F1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r w:rsidR="003F1E06" w:rsidRPr="008714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Ветлугина Н.А. Методика музыкального воспитания в детском</w:t>
      </w:r>
      <w:r w:rsidR="003F1E06" w:rsidRPr="003F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F1E06" w:rsidRPr="008714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саду. – М.</w:t>
      </w:r>
      <w:r w:rsidR="003F1E06" w:rsidRPr="003F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Просвещение</w:t>
      </w:r>
      <w:r w:rsidR="003F1E06" w:rsidRPr="008714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198</w:t>
      </w:r>
      <w:r w:rsidR="003F1E06" w:rsidRPr="003F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– 255 с.</w:t>
      </w:r>
    </w:p>
    <w:p w14:paraId="4F95C322" w14:textId="2BF62B42" w:rsidR="00054460" w:rsidRPr="00054460" w:rsidRDefault="00266381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r w:rsidR="00054460" w:rsidRPr="000544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Волкова Г.А. Логопедическая ритмика: </w:t>
      </w:r>
      <w:r w:rsidR="001750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054460" w:rsidRPr="000544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чеб</w:t>
      </w:r>
      <w:r w:rsidR="001750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</w:t>
      </w:r>
      <w:r w:rsidR="00B615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М.: ВЛАДОС, 2009. – 272 с.</w:t>
      </w:r>
    </w:p>
    <w:p w14:paraId="29741A1B" w14:textId="4127A2B8" w:rsidR="003F1E06" w:rsidRPr="002D03F4" w:rsidRDefault="00266381" w:rsidP="003F1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="003F1E06" w:rsidRPr="0087148B">
        <w:rPr>
          <w:rFonts w:ascii="Times New Roman" w:hAnsi="Times New Roman" w:cs="Times New Roman"/>
          <w:sz w:val="24"/>
          <w:szCs w:val="24"/>
          <w:shd w:val="clear" w:color="auto" w:fill="FFFFFF"/>
        </w:rPr>
        <w:t>Гринер</w:t>
      </w:r>
      <w:proofErr w:type="spellEnd"/>
      <w:r w:rsidR="003F1E06" w:rsidRPr="00871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</w:t>
      </w:r>
      <w:r w:rsidR="003F1E06" w:rsidRPr="000A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Ритм в искусстве актера. </w:t>
      </w:r>
      <w:r w:rsidR="003F1E0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F1E06" w:rsidRPr="000A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3F1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1E06" w:rsidRPr="000A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Просвещение, 1966. </w:t>
      </w:r>
      <w:r w:rsidR="003F1E0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F1E06" w:rsidRPr="000A2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154</w:t>
      </w:r>
      <w:r w:rsidR="003F1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06" w:rsidRPr="000A22AE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173271F2" w14:textId="3EE275FA" w:rsidR="005969E2" w:rsidRDefault="00266381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</w:t>
      </w:r>
      <w:r w:rsidR="005969E2" w:rsidRPr="005969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Жак-</w:t>
      </w:r>
      <w:proofErr w:type="spellStart"/>
      <w:r w:rsidR="005969E2" w:rsidRPr="005969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Далькроз</w:t>
      </w:r>
      <w:proofErr w:type="spellEnd"/>
      <w:r w:rsidR="005969E2" w:rsidRPr="005969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Э. 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>Ритм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воспитательное значение для жизни и для искусства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ер. Н. Гнесиной;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редисл.: Павел </w:t>
      </w:r>
      <w:proofErr w:type="spellStart"/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>Бепле</w:t>
      </w:r>
      <w:proofErr w:type="spellEnd"/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М.: 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 и искусство, 1922. </w:t>
      </w:r>
      <w:r w:rsidR="007014D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53AC6" w:rsidRPr="00E53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120 с.</w:t>
      </w:r>
    </w:p>
    <w:p w14:paraId="5C8AEDBE" w14:textId="10DCAC0B" w:rsidR="00BD025D" w:rsidRPr="005969E2" w:rsidRDefault="00266381" w:rsidP="00871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>Рычкова Н.А.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Логопедическая ритмика: 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иагностика и коррекция нарушений произвол. движений у детей, страдающих заиканием. 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Изд-во ООО 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>Гном-пресс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1998. </w:t>
      </w:r>
      <w:r w:rsidR="00DF10E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D025D" w:rsidRPr="00BD0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 с.</w:t>
      </w:r>
    </w:p>
    <w:p w14:paraId="6ADDD1BA" w14:textId="0F144F13" w:rsidR="0020150B" w:rsidRPr="0020150B" w:rsidRDefault="00266381" w:rsidP="0087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FC546E" w:rsidRPr="00FC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Самойленко Н.С. 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Логопедическая ритмика: Пособие для работников логопед. учреждений / Н.С. Самойленко</w:t>
      </w:r>
      <w:r w:rsidR="00FC54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 </w:t>
      </w:r>
      <w:proofErr w:type="spellStart"/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>Гринер</w:t>
      </w:r>
      <w:proofErr w:type="spellEnd"/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C546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и с предисл. В.А. Гиляровского. </w:t>
      </w:r>
      <w:r w:rsidR="00FC546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FC54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>Учпедгиз</w:t>
      </w:r>
      <w:proofErr w:type="spellEnd"/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>, 1941</w:t>
      </w:r>
      <w:r w:rsidR="008443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3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0150B" w:rsidRPr="00201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 с.</w:t>
      </w:r>
    </w:p>
    <w:p w14:paraId="03C48B3C" w14:textId="3D66C670" w:rsidR="00A428EF" w:rsidRPr="00E0498F" w:rsidRDefault="003A027D" w:rsidP="0087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0498F" w:rsidRPr="00E0498F">
        <w:rPr>
          <w:rFonts w:ascii="Times New Roman" w:hAnsi="Times New Roman" w:cs="Times New Roman"/>
          <w:sz w:val="24"/>
          <w:szCs w:val="24"/>
        </w:rPr>
        <w:t xml:space="preserve">Филатова Ю.О. Логоритмика: </w:t>
      </w:r>
      <w:r w:rsidR="00E0498F">
        <w:rPr>
          <w:rFonts w:ascii="Times New Roman" w:hAnsi="Times New Roman" w:cs="Times New Roman"/>
          <w:sz w:val="24"/>
          <w:szCs w:val="24"/>
        </w:rPr>
        <w:t>т</w:t>
      </w:r>
      <w:r w:rsidR="00E0498F" w:rsidRPr="00E0498F">
        <w:rPr>
          <w:rFonts w:ascii="Times New Roman" w:hAnsi="Times New Roman" w:cs="Times New Roman"/>
          <w:sz w:val="24"/>
          <w:szCs w:val="24"/>
        </w:rPr>
        <w:t xml:space="preserve">ехнология развития моторного и речевого ритмов у детей с нарушениями речи: </w:t>
      </w:r>
      <w:r w:rsidR="00E0498F">
        <w:rPr>
          <w:rFonts w:ascii="Times New Roman" w:hAnsi="Times New Roman" w:cs="Times New Roman"/>
          <w:sz w:val="24"/>
          <w:szCs w:val="24"/>
        </w:rPr>
        <w:t>у</w:t>
      </w:r>
      <w:r w:rsidR="00E0498F" w:rsidRPr="00E0498F">
        <w:rPr>
          <w:rFonts w:ascii="Times New Roman" w:hAnsi="Times New Roman" w:cs="Times New Roman"/>
          <w:sz w:val="24"/>
          <w:szCs w:val="24"/>
        </w:rPr>
        <w:t>чебно-методическое пособие / Ю.О.</w:t>
      </w:r>
      <w:r w:rsidR="00E0498F">
        <w:rPr>
          <w:rFonts w:ascii="Times New Roman" w:hAnsi="Times New Roman" w:cs="Times New Roman"/>
          <w:sz w:val="24"/>
          <w:szCs w:val="24"/>
        </w:rPr>
        <w:t xml:space="preserve"> </w:t>
      </w:r>
      <w:r w:rsidR="00E0498F" w:rsidRPr="00E0498F">
        <w:rPr>
          <w:rFonts w:ascii="Times New Roman" w:hAnsi="Times New Roman" w:cs="Times New Roman"/>
          <w:sz w:val="24"/>
          <w:szCs w:val="24"/>
        </w:rPr>
        <w:t>Филатова, Н.Н.</w:t>
      </w:r>
      <w:r w:rsidR="00E0498F">
        <w:rPr>
          <w:rFonts w:ascii="Times New Roman" w:hAnsi="Times New Roman" w:cs="Times New Roman"/>
          <w:sz w:val="24"/>
          <w:szCs w:val="24"/>
        </w:rPr>
        <w:t xml:space="preserve"> </w:t>
      </w:r>
      <w:r w:rsidR="00E0498F" w:rsidRPr="00E0498F">
        <w:rPr>
          <w:rFonts w:ascii="Times New Roman" w:hAnsi="Times New Roman" w:cs="Times New Roman"/>
          <w:sz w:val="24"/>
          <w:szCs w:val="24"/>
        </w:rPr>
        <w:t xml:space="preserve">Гончарова, </w:t>
      </w:r>
      <w:r w:rsidR="00E0498F">
        <w:rPr>
          <w:rFonts w:ascii="Times New Roman" w:hAnsi="Times New Roman" w:cs="Times New Roman"/>
          <w:sz w:val="24"/>
          <w:szCs w:val="24"/>
        </w:rPr>
        <w:t xml:space="preserve">Е.В. </w:t>
      </w:r>
      <w:r w:rsidR="00E0498F" w:rsidRPr="00E0498F">
        <w:rPr>
          <w:rFonts w:ascii="Times New Roman" w:hAnsi="Times New Roman" w:cs="Times New Roman"/>
          <w:sz w:val="24"/>
          <w:szCs w:val="24"/>
        </w:rPr>
        <w:t>Прокопенко</w:t>
      </w:r>
      <w:r w:rsidR="00E0498F">
        <w:rPr>
          <w:rFonts w:ascii="Times New Roman" w:hAnsi="Times New Roman" w:cs="Times New Roman"/>
          <w:sz w:val="24"/>
          <w:szCs w:val="24"/>
        </w:rPr>
        <w:t xml:space="preserve">; </w:t>
      </w:r>
      <w:r w:rsidR="00E0498F" w:rsidRPr="00E0498F">
        <w:rPr>
          <w:rFonts w:ascii="Times New Roman" w:hAnsi="Times New Roman" w:cs="Times New Roman"/>
          <w:sz w:val="24"/>
          <w:szCs w:val="24"/>
        </w:rPr>
        <w:t>под редакцией Л.И. Беляковой. – М.: Национальный книжный центр, 2017. – 208 с.</w:t>
      </w:r>
    </w:p>
    <w:p w14:paraId="1148EE83" w14:textId="77777777" w:rsidR="001539A8" w:rsidRDefault="003A027D" w:rsidP="001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="00B32375" w:rsidRP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>Флоренская Ю</w:t>
      </w:r>
      <w:r w:rsid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2375" w:rsidRP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32375" w:rsidRP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Избранные работы по логопедии: анализ причин и механизмов нарушений речевой функции в детском и взрослом возрасте, коррекции речевых расстройств, методы преодоления заикания и афазии / сост. Е.Е. Шевцова. </w:t>
      </w:r>
      <w:r w:rsidR="00846C0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32375" w:rsidRP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846C0A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="00B32375" w:rsidRP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АСТ: Астрель, 2007</w:t>
      </w:r>
      <w:r w:rsidR="00F6727D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B32375" w:rsidRPr="00B3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223 с.</w:t>
      </w:r>
    </w:p>
    <w:p w14:paraId="76F27248" w14:textId="33AAEB6F" w:rsidR="00C56763" w:rsidRPr="001539A8" w:rsidRDefault="001539A8" w:rsidP="001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Шашкина Г.Р. 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Логопедическая работа с дошкольниками: учебное пособие / Г.Р.</w:t>
      </w:r>
      <w:r w:rsidR="007C02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Шашкина, Л.П.</w:t>
      </w:r>
      <w:r w:rsidR="00996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Зернова, И.А.</w:t>
      </w:r>
      <w:r w:rsidR="00996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Зимин</w:t>
      </w:r>
      <w:r w:rsidR="00996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– М.: </w:t>
      </w:r>
      <w:proofErr w:type="spellStart"/>
      <w:r w:rsidR="00996A8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райт</w:t>
      </w:r>
      <w:proofErr w:type="spellEnd"/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, 2023</w:t>
      </w:r>
      <w:r w:rsidR="00996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247</w:t>
      </w:r>
      <w:r w:rsidR="0082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6763" w:rsidRPr="00C5676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sectPr w:rsidR="00C56763" w:rsidRPr="001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8DF"/>
    <w:multiLevelType w:val="hybridMultilevel"/>
    <w:tmpl w:val="50DC6B8C"/>
    <w:lvl w:ilvl="0" w:tplc="B10E0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67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B4"/>
    <w:rsid w:val="00003008"/>
    <w:rsid w:val="000274CE"/>
    <w:rsid w:val="00054460"/>
    <w:rsid w:val="00086DA0"/>
    <w:rsid w:val="000871F9"/>
    <w:rsid w:val="000A22AE"/>
    <w:rsid w:val="000B2C9C"/>
    <w:rsid w:val="000B4D76"/>
    <w:rsid w:val="000B539B"/>
    <w:rsid w:val="000E13A9"/>
    <w:rsid w:val="000E3D39"/>
    <w:rsid w:val="001222A1"/>
    <w:rsid w:val="001539A8"/>
    <w:rsid w:val="00173494"/>
    <w:rsid w:val="001750E6"/>
    <w:rsid w:val="00195382"/>
    <w:rsid w:val="001A49F7"/>
    <w:rsid w:val="001A5D56"/>
    <w:rsid w:val="001A79C3"/>
    <w:rsid w:val="001B658C"/>
    <w:rsid w:val="001C1C86"/>
    <w:rsid w:val="001C6BA8"/>
    <w:rsid w:val="0020150B"/>
    <w:rsid w:val="00203B1A"/>
    <w:rsid w:val="002050E5"/>
    <w:rsid w:val="00206D7A"/>
    <w:rsid w:val="002162E2"/>
    <w:rsid w:val="00224A87"/>
    <w:rsid w:val="00240F1F"/>
    <w:rsid w:val="0026589B"/>
    <w:rsid w:val="00266381"/>
    <w:rsid w:val="00267737"/>
    <w:rsid w:val="00270FD2"/>
    <w:rsid w:val="002A0B06"/>
    <w:rsid w:val="002A110C"/>
    <w:rsid w:val="002A3CF0"/>
    <w:rsid w:val="002B107E"/>
    <w:rsid w:val="002B4C20"/>
    <w:rsid w:val="002D03F4"/>
    <w:rsid w:val="00304965"/>
    <w:rsid w:val="00307FB3"/>
    <w:rsid w:val="0031185D"/>
    <w:rsid w:val="00312BEA"/>
    <w:rsid w:val="003547EB"/>
    <w:rsid w:val="00367466"/>
    <w:rsid w:val="003A027D"/>
    <w:rsid w:val="003C59EF"/>
    <w:rsid w:val="003C6510"/>
    <w:rsid w:val="003C79E3"/>
    <w:rsid w:val="003E0E2A"/>
    <w:rsid w:val="003F1E06"/>
    <w:rsid w:val="00402B96"/>
    <w:rsid w:val="0041144D"/>
    <w:rsid w:val="00486DB2"/>
    <w:rsid w:val="00490E3D"/>
    <w:rsid w:val="004A4792"/>
    <w:rsid w:val="004A67FA"/>
    <w:rsid w:val="004B66A4"/>
    <w:rsid w:val="004C04C0"/>
    <w:rsid w:val="004C1207"/>
    <w:rsid w:val="004D1F5F"/>
    <w:rsid w:val="005105CA"/>
    <w:rsid w:val="00512E4C"/>
    <w:rsid w:val="00522876"/>
    <w:rsid w:val="00526A40"/>
    <w:rsid w:val="00532C24"/>
    <w:rsid w:val="00573426"/>
    <w:rsid w:val="005969E2"/>
    <w:rsid w:val="005C1F1E"/>
    <w:rsid w:val="005C6979"/>
    <w:rsid w:val="005D6521"/>
    <w:rsid w:val="005E4694"/>
    <w:rsid w:val="00627CC7"/>
    <w:rsid w:val="00634746"/>
    <w:rsid w:val="00684CAE"/>
    <w:rsid w:val="00692458"/>
    <w:rsid w:val="00695393"/>
    <w:rsid w:val="006C5039"/>
    <w:rsid w:val="006D15D9"/>
    <w:rsid w:val="007014DA"/>
    <w:rsid w:val="00715DCA"/>
    <w:rsid w:val="00716264"/>
    <w:rsid w:val="007215D6"/>
    <w:rsid w:val="007263B6"/>
    <w:rsid w:val="0073200E"/>
    <w:rsid w:val="0075387C"/>
    <w:rsid w:val="00764B3E"/>
    <w:rsid w:val="007779BC"/>
    <w:rsid w:val="007C0206"/>
    <w:rsid w:val="007D0C6E"/>
    <w:rsid w:val="007E32C8"/>
    <w:rsid w:val="007F24B7"/>
    <w:rsid w:val="00821C9B"/>
    <w:rsid w:val="00841C1E"/>
    <w:rsid w:val="00844340"/>
    <w:rsid w:val="00846C0A"/>
    <w:rsid w:val="008646E4"/>
    <w:rsid w:val="00865C9D"/>
    <w:rsid w:val="0087148B"/>
    <w:rsid w:val="00894A92"/>
    <w:rsid w:val="008F7F65"/>
    <w:rsid w:val="0090261E"/>
    <w:rsid w:val="00903CC1"/>
    <w:rsid w:val="009301EF"/>
    <w:rsid w:val="00935354"/>
    <w:rsid w:val="00960EB8"/>
    <w:rsid w:val="00962D14"/>
    <w:rsid w:val="00980C28"/>
    <w:rsid w:val="00996A86"/>
    <w:rsid w:val="009E42C7"/>
    <w:rsid w:val="009F15B8"/>
    <w:rsid w:val="009F2CB2"/>
    <w:rsid w:val="00A428EF"/>
    <w:rsid w:val="00A50334"/>
    <w:rsid w:val="00A51900"/>
    <w:rsid w:val="00A574A4"/>
    <w:rsid w:val="00A93B4B"/>
    <w:rsid w:val="00AC0170"/>
    <w:rsid w:val="00AC6E44"/>
    <w:rsid w:val="00AE4CCD"/>
    <w:rsid w:val="00AF18BB"/>
    <w:rsid w:val="00B07711"/>
    <w:rsid w:val="00B11FB0"/>
    <w:rsid w:val="00B1357F"/>
    <w:rsid w:val="00B147A7"/>
    <w:rsid w:val="00B30F64"/>
    <w:rsid w:val="00B32375"/>
    <w:rsid w:val="00B370A8"/>
    <w:rsid w:val="00B61586"/>
    <w:rsid w:val="00B853AB"/>
    <w:rsid w:val="00B9383E"/>
    <w:rsid w:val="00BD025D"/>
    <w:rsid w:val="00C135B4"/>
    <w:rsid w:val="00C32F89"/>
    <w:rsid w:val="00C37998"/>
    <w:rsid w:val="00C56763"/>
    <w:rsid w:val="00CA7763"/>
    <w:rsid w:val="00CF192F"/>
    <w:rsid w:val="00CF2119"/>
    <w:rsid w:val="00D167A9"/>
    <w:rsid w:val="00D17A02"/>
    <w:rsid w:val="00D17CC6"/>
    <w:rsid w:val="00D67479"/>
    <w:rsid w:val="00D77C96"/>
    <w:rsid w:val="00D91A10"/>
    <w:rsid w:val="00DC420E"/>
    <w:rsid w:val="00DF0880"/>
    <w:rsid w:val="00DF10EA"/>
    <w:rsid w:val="00E0498F"/>
    <w:rsid w:val="00E056F5"/>
    <w:rsid w:val="00E1102D"/>
    <w:rsid w:val="00E35B15"/>
    <w:rsid w:val="00E50385"/>
    <w:rsid w:val="00E53AC6"/>
    <w:rsid w:val="00EA1232"/>
    <w:rsid w:val="00EA1707"/>
    <w:rsid w:val="00EA1F3E"/>
    <w:rsid w:val="00EC6DB4"/>
    <w:rsid w:val="00EE2FB8"/>
    <w:rsid w:val="00EE6DA3"/>
    <w:rsid w:val="00EF0E6A"/>
    <w:rsid w:val="00EF26F2"/>
    <w:rsid w:val="00F00066"/>
    <w:rsid w:val="00F039BD"/>
    <w:rsid w:val="00F120EA"/>
    <w:rsid w:val="00F60015"/>
    <w:rsid w:val="00F61D3A"/>
    <w:rsid w:val="00F6727D"/>
    <w:rsid w:val="00FB1E20"/>
    <w:rsid w:val="00FB2457"/>
    <w:rsid w:val="00FB5BF1"/>
    <w:rsid w:val="00FC546E"/>
    <w:rsid w:val="00FD0E6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15D0"/>
  <w15:chartTrackingRefBased/>
  <w15:docId w15:val="{8D22D134-BB11-4DE5-8AA5-CDFA476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Ахметшина</dc:creator>
  <cp:keywords/>
  <dc:description/>
  <cp:lastModifiedBy>Ирина Ахметшина</cp:lastModifiedBy>
  <cp:revision>171</cp:revision>
  <dcterms:created xsi:type="dcterms:W3CDTF">2023-10-17T11:05:00Z</dcterms:created>
  <dcterms:modified xsi:type="dcterms:W3CDTF">2023-10-17T13:34:00Z</dcterms:modified>
</cp:coreProperties>
</file>