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A" w:rsidRPr="00C01A04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color w:val="000000"/>
          <w:position w:val="0"/>
          <w:sz w:val="28"/>
          <w:szCs w:val="28"/>
          <w:lang w:eastAsia="en-US"/>
        </w:rPr>
      </w:pPr>
      <w:r w:rsidRPr="00C01A04">
        <w:rPr>
          <w:rFonts w:ascii="Times New Roman" w:eastAsiaTheme="minorHAnsi" w:hAnsi="Times New Roman" w:cs="Times New Roman"/>
          <w:iCs/>
          <w:color w:val="000000"/>
          <w:position w:val="0"/>
          <w:sz w:val="28"/>
          <w:szCs w:val="28"/>
          <w:lang w:eastAsia="en-US"/>
        </w:rPr>
        <w:t xml:space="preserve">Государственное бюджетное профессиональное </w:t>
      </w:r>
    </w:p>
    <w:p w:rsidR="00B17CBA" w:rsidRPr="00C01A04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color w:val="000000"/>
          <w:position w:val="0"/>
          <w:sz w:val="28"/>
          <w:szCs w:val="28"/>
          <w:lang w:eastAsia="en-US"/>
        </w:rPr>
      </w:pPr>
      <w:r w:rsidRPr="00C01A04">
        <w:rPr>
          <w:rFonts w:ascii="Times New Roman" w:eastAsiaTheme="minorHAnsi" w:hAnsi="Times New Roman" w:cs="Times New Roman"/>
          <w:iCs/>
          <w:color w:val="000000"/>
          <w:position w:val="0"/>
          <w:sz w:val="28"/>
          <w:szCs w:val="28"/>
          <w:lang w:eastAsia="en-US"/>
        </w:rPr>
        <w:t xml:space="preserve">образовательное учреждение </w:t>
      </w:r>
    </w:p>
    <w:p w:rsidR="00B17CBA" w:rsidRPr="00C01A04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color w:val="000000"/>
          <w:position w:val="0"/>
          <w:sz w:val="28"/>
          <w:szCs w:val="28"/>
          <w:lang w:eastAsia="en-US"/>
        </w:rPr>
      </w:pPr>
      <w:r w:rsidRPr="00C01A04">
        <w:rPr>
          <w:rFonts w:ascii="Times New Roman" w:eastAsiaTheme="minorHAnsi" w:hAnsi="Times New Roman" w:cs="Times New Roman"/>
          <w:iCs/>
          <w:color w:val="000000"/>
          <w:position w:val="0"/>
          <w:sz w:val="28"/>
          <w:szCs w:val="28"/>
          <w:lang w:eastAsia="en-US"/>
        </w:rPr>
        <w:t xml:space="preserve">«Курганский технологический колледж </w:t>
      </w:r>
    </w:p>
    <w:p w:rsidR="00B17CBA" w:rsidRPr="00C01A04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iCs/>
          <w:color w:val="000000"/>
          <w:position w:val="0"/>
          <w:sz w:val="28"/>
          <w:szCs w:val="28"/>
          <w:lang w:eastAsia="en-US"/>
        </w:rPr>
      </w:pPr>
      <w:r w:rsidRPr="00C01A04">
        <w:rPr>
          <w:rFonts w:ascii="Times New Roman" w:eastAsiaTheme="minorHAnsi" w:hAnsi="Times New Roman" w:cs="Times New Roman"/>
          <w:iCs/>
          <w:color w:val="000000"/>
          <w:position w:val="0"/>
          <w:sz w:val="28"/>
          <w:szCs w:val="28"/>
          <w:lang w:eastAsia="en-US"/>
        </w:rPr>
        <w:t xml:space="preserve">имени Героя Советского Союза Н.Я. Анфиногенова» </w:t>
      </w:r>
    </w:p>
    <w:p w:rsidR="00C01A04" w:rsidRDefault="00C01A04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iCs/>
          <w:color w:val="000000"/>
          <w:position w:val="0"/>
          <w:lang w:eastAsia="en-US"/>
        </w:rPr>
      </w:pPr>
    </w:p>
    <w:p w:rsidR="00C01A04" w:rsidRPr="00C01A04" w:rsidRDefault="00C01A04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192B7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Отделение </w:t>
      </w:r>
      <w:r w:rsidRPr="00B17CBA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Автосервис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</w:p>
    <w:p w:rsidR="00B17CBA" w:rsidRPr="00B17CBA" w:rsidRDefault="00B17CBA" w:rsidP="00B17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hanging="2"/>
        <w:rPr>
          <w:rFonts w:ascii="Times New Roman" w:eastAsia="Times New Roman" w:hAnsi="Times New Roman" w:cs="Times New Roman"/>
          <w:position w:val="0"/>
          <w:lang w:eastAsia="ru-RU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Группа, специальность  </w:t>
      </w:r>
      <w:r w:rsidRPr="00B17CBA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257</w:t>
      </w:r>
      <w:r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 xml:space="preserve">, </w:t>
      </w:r>
      <w:r w:rsidRPr="00B17CBA">
        <w:rPr>
          <w:rFonts w:ascii="Times New Roman" w:eastAsia="Times New Roman" w:hAnsi="Times New Roman" w:cs="Times New Roman"/>
          <w:bCs/>
          <w:position w:val="0"/>
          <w:u w:val="single"/>
          <w:lang w:eastAsia="ru-RU"/>
        </w:rPr>
        <w:t>22.02.06, Сварочное производство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Дисциплина </w:t>
      </w:r>
      <w:r w:rsidR="003637D5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 w:rsidR="003637D5" w:rsidRPr="003637D5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Математика</w:t>
      </w:r>
    </w:p>
    <w:p w:rsidR="00B17CBA" w:rsidRDefault="003637D5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Тема  </w:t>
      </w:r>
      <w:r w:rsidRPr="003637D5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Понятие комплексного числа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ОК</w:t>
      </w:r>
      <w:proofErr w:type="gramEnd"/>
      <w:r w:rsidR="00F358D6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 w:rsidR="00F358D6" w:rsidRPr="00F358D6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01, 03, 04, 05,  08, 09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ПК</w:t>
      </w:r>
      <w:r w:rsidR="00F358D6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-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Цель занятия: </w:t>
      </w:r>
    </w:p>
    <w:p w:rsidR="003637D5" w:rsidRDefault="00B17CBA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- </w:t>
      </w:r>
      <w:proofErr w:type="gramStart"/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обучающая</w:t>
      </w:r>
      <w:proofErr w:type="gramEnd"/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 w:rsidR="003637D5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- расширить представление студентов о числах;</w:t>
      </w:r>
    </w:p>
    <w:p w:rsidR="003637D5" w:rsidRDefault="003637D5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  <w:t>-</w:t>
      </w:r>
      <w:r w:rsidRPr="003637D5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научить действиям с комплексными числами;</w:t>
      </w:r>
    </w:p>
    <w:p w:rsidR="00B17CBA" w:rsidRDefault="003637D5" w:rsidP="003637D5">
      <w:pPr>
        <w:suppressAutoHyphens w:val="0"/>
        <w:autoSpaceDE w:val="0"/>
        <w:autoSpaceDN w:val="0"/>
        <w:adjustRightInd w:val="0"/>
        <w:spacing w:line="240" w:lineRule="auto"/>
        <w:ind w:leftChars="0" w:left="1416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- научить выполнять действия с комплексными числами в алгебраической  форме.</w:t>
      </w:r>
    </w:p>
    <w:p w:rsidR="003637D5" w:rsidRDefault="003637D5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</w:p>
    <w:p w:rsidR="00B17CBA" w:rsidRDefault="00B17CBA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- </w:t>
      </w:r>
      <w:proofErr w:type="gramStart"/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развивающая</w:t>
      </w:r>
      <w:proofErr w:type="gramEnd"/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 w:rsidR="003637D5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- развивать пространственное мышление, пространственную абстракцию;</w:t>
      </w:r>
    </w:p>
    <w:p w:rsidR="003637D5" w:rsidRDefault="003637D5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  <w:t xml:space="preserve">   - развиват</w:t>
      </w:r>
      <w:r w:rsidR="00695B37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ь логическое мышление;</w:t>
      </w:r>
    </w:p>
    <w:p w:rsidR="00695B37" w:rsidRDefault="00695B37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  <w:t xml:space="preserve">   - активизировать познавательную деятельность студентов;</w:t>
      </w:r>
    </w:p>
    <w:p w:rsidR="00695B37" w:rsidRDefault="00695B37" w:rsidP="003637D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  <w:t xml:space="preserve">   - развивать навыки самостоятельной работы.</w:t>
      </w:r>
    </w:p>
    <w:p w:rsidR="00B17CBA" w:rsidRDefault="00B17CBA" w:rsidP="00695B3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- воспитывающая </w:t>
      </w:r>
      <w:r w:rsidR="00695B37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– воспитывать активность, самостоятельность, интерес к предмету;</w:t>
      </w:r>
    </w:p>
    <w:p w:rsidR="00695B37" w:rsidRDefault="00695B37" w:rsidP="00695B3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  <w:t xml:space="preserve">   - воспитывать </w:t>
      </w:r>
      <w:r w:rsidR="001D1E88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умение 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работать в группах;</w:t>
      </w:r>
    </w:p>
    <w:p w:rsidR="00695B37" w:rsidRDefault="00695B37" w:rsidP="00695B3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ab/>
      </w:r>
      <w:r w:rsidR="001D1E88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  - п</w:t>
      </w: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оказать красоту и необычайность математики.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Тип занятия </w:t>
      </w:r>
      <w:r w:rsidR="00334B08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изучение и первичное закрепление</w:t>
      </w:r>
      <w:r w:rsidR="00695B37" w:rsidRPr="00695B37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 xml:space="preserve"> новых знаний</w:t>
      </w:r>
    </w:p>
    <w:p w:rsidR="00B17CBA" w:rsidRDefault="00B17CBA" w:rsidP="00B17CB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Вид занятия </w:t>
      </w:r>
      <w:r w:rsidR="00334B08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л</w:t>
      </w:r>
      <w:r w:rsidR="00695B37" w:rsidRPr="00695B37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екция</w:t>
      </w:r>
    </w:p>
    <w:p w:rsidR="00B17CBA" w:rsidRDefault="00B17CBA" w:rsidP="004065B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Методы и приемы </w:t>
      </w:r>
      <w:r w:rsidR="004065B5" w:rsidRPr="004065B5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словестный, объяснение, показ способов действий, выполнения задания по образцу</w:t>
      </w:r>
    </w:p>
    <w:p w:rsidR="00B17CBA" w:rsidRPr="00F358D6" w:rsidRDefault="00B17CBA" w:rsidP="00F358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Форма организации познавательной деятельности студентов </w:t>
      </w:r>
      <w:r w:rsidR="00F358D6" w:rsidRPr="00F358D6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индивидуальная, фронтальная, самостоятельная</w:t>
      </w:r>
    </w:p>
    <w:p w:rsidR="00B17CBA" w:rsidRDefault="00B17CBA" w:rsidP="00F358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>Применяемая технология или ее элементы</w:t>
      </w:r>
      <w:r w:rsidR="00F358D6"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 </w:t>
      </w:r>
      <w:r w:rsidR="00F358D6" w:rsidRPr="00F358D6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проблемное изложение</w:t>
      </w:r>
    </w:p>
    <w:p w:rsidR="00B17CBA" w:rsidRPr="00F358D6" w:rsidRDefault="00B17CBA" w:rsidP="00F358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position w:val="0"/>
          <w:lang w:eastAsia="en-US"/>
        </w:rPr>
        <w:t xml:space="preserve">Оснащение </w:t>
      </w:r>
      <w:r w:rsidR="00F358D6" w:rsidRPr="00F358D6">
        <w:rPr>
          <w:rFonts w:ascii="Times New Roman" w:eastAsiaTheme="minorHAnsi" w:hAnsi="Times New Roman" w:cs="Times New Roman"/>
          <w:color w:val="000000"/>
          <w:position w:val="0"/>
          <w:u w:val="single"/>
          <w:lang w:eastAsia="en-US"/>
        </w:rPr>
        <w:t>проектор, раздаточный материал, карточки для самопроверки, карточки с вариантами самостоятельной работы</w:t>
      </w: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p w:rsidR="00B17CBA" w:rsidRPr="00695B37" w:rsidRDefault="00B17CBA" w:rsidP="00C01A04">
      <w:pPr>
        <w:tabs>
          <w:tab w:val="left" w:pos="1536"/>
        </w:tabs>
        <w:ind w:leftChars="0" w:left="0" w:firstLineChars="0" w:firstLine="0"/>
        <w:rPr>
          <w:rFonts w:ascii="Times New Roman" w:eastAsiaTheme="minorHAnsi" w:hAnsi="Times New Roman" w:cs="Times New Roman"/>
          <w:sz w:val="23"/>
          <w:szCs w:val="23"/>
          <w:lang w:eastAsia="en-US"/>
        </w:rPr>
        <w:sectPr w:rsidR="00B17CBA" w:rsidRPr="00695B37">
          <w:pgSz w:w="11906" w:h="16838"/>
          <w:pgMar w:top="1134" w:right="850" w:bottom="1134" w:left="1701" w:header="708" w:footer="708" w:gutter="0"/>
          <w:cols w:space="720"/>
        </w:sectPr>
      </w:pPr>
    </w:p>
    <w:p w:rsidR="00B17CBA" w:rsidRPr="00C01A04" w:rsidRDefault="00B17CBA" w:rsidP="00695B37">
      <w:pPr>
        <w:ind w:leftChars="0" w:left="0" w:firstLineChars="0" w:firstLine="0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lang w:eastAsia="en-US"/>
        </w:rPr>
      </w:pPr>
      <w:r w:rsidRPr="00C01A04">
        <w:rPr>
          <w:rFonts w:ascii="Times New Roman" w:eastAsiaTheme="minorHAnsi" w:hAnsi="Times New Roman" w:cs="Times New Roman"/>
          <w:b/>
          <w:bCs/>
          <w:color w:val="000000"/>
          <w:position w:val="0"/>
          <w:lang w:eastAsia="en-US"/>
        </w:rPr>
        <w:lastRenderedPageBreak/>
        <w:t>ХОД ЗАНЯТИЯ:</w:t>
      </w:r>
    </w:p>
    <w:p w:rsidR="00B17CBA" w:rsidRDefault="00B17CBA" w:rsidP="00B17CBA">
      <w:pPr>
        <w:ind w:leftChars="0" w:left="2" w:hanging="2"/>
        <w:jc w:val="center"/>
        <w:rPr>
          <w:rFonts w:ascii="Times New Roman" w:eastAsiaTheme="minorHAnsi" w:hAnsi="Times New Roman" w:cs="Times New Roman"/>
          <w:b/>
          <w:bCs/>
          <w:color w:val="000000"/>
          <w:position w:val="0"/>
          <w:sz w:val="23"/>
          <w:szCs w:val="23"/>
          <w:lang w:eastAsia="en-US"/>
        </w:rPr>
      </w:pPr>
    </w:p>
    <w:tbl>
      <w:tblPr>
        <w:tblpPr w:leftFromText="180" w:rightFromText="180" w:bottomFromText="200" w:vertAnchor="text" w:horzAnchor="page" w:tblpX="393" w:tblpY="159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111"/>
        <w:gridCol w:w="2693"/>
        <w:gridCol w:w="4394"/>
        <w:gridCol w:w="2127"/>
      </w:tblGrid>
      <w:tr w:rsidR="00B17CBA" w:rsidTr="00851D1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BA" w:rsidRPr="00C01A04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BA" w:rsidRPr="00C01A04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17CBA" w:rsidRPr="00C01A04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BA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17CBA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студентов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BA" w:rsidRDefault="00B17CBA">
            <w:pPr>
              <w:pStyle w:val="a3"/>
              <w:spacing w:line="276" w:lineRule="auto"/>
              <w:ind w:hanging="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BA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B17CBA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A" w:rsidRPr="00C01A04" w:rsidRDefault="00695B37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BA" w:rsidRPr="00C01A04" w:rsidRDefault="00695B37" w:rsidP="00B66F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Приветств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ует</w:t>
            </w:r>
            <w:r w:rsidRPr="00C01A0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5332D" w:rsidRPr="00C01A04">
              <w:rPr>
                <w:rFonts w:cs="Times New Roman"/>
                <w:bCs/>
                <w:sz w:val="24"/>
                <w:szCs w:val="24"/>
              </w:rPr>
              <w:t>студентов</w:t>
            </w:r>
            <w:r w:rsidRPr="00C01A04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отмечает</w:t>
            </w:r>
            <w:r w:rsidRPr="00C01A04">
              <w:rPr>
                <w:rFonts w:cs="Times New Roman"/>
                <w:bCs/>
                <w:sz w:val="24"/>
                <w:szCs w:val="24"/>
              </w:rPr>
              <w:t xml:space="preserve"> отсутствующих, провер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яет</w:t>
            </w:r>
            <w:r w:rsidRPr="00C01A04">
              <w:rPr>
                <w:rFonts w:cs="Times New Roman"/>
                <w:bCs/>
                <w:sz w:val="24"/>
                <w:szCs w:val="24"/>
              </w:rPr>
              <w:t xml:space="preserve"> готовност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ь</w:t>
            </w:r>
            <w:r w:rsidRPr="00C01A04">
              <w:rPr>
                <w:rFonts w:cs="Times New Roman"/>
                <w:bCs/>
                <w:sz w:val="24"/>
                <w:szCs w:val="24"/>
              </w:rPr>
              <w:t xml:space="preserve"> рабочих мест</w:t>
            </w:r>
            <w:r w:rsidR="00334B08" w:rsidRPr="00C01A04">
              <w:rPr>
                <w:rFonts w:cs="Times New Roman"/>
                <w:bCs/>
                <w:sz w:val="24"/>
                <w:szCs w:val="24"/>
              </w:rPr>
              <w:t>. Созда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ёт</w:t>
            </w:r>
            <w:r w:rsidR="00334B08" w:rsidRPr="00C01A04">
              <w:rPr>
                <w:rFonts w:cs="Times New Roman"/>
                <w:bCs/>
                <w:sz w:val="24"/>
                <w:szCs w:val="24"/>
              </w:rPr>
              <w:t xml:space="preserve"> положительн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ый</w:t>
            </w:r>
            <w:r w:rsidR="00334B08" w:rsidRPr="00C01A04">
              <w:rPr>
                <w:rFonts w:cs="Times New Roman"/>
                <w:bCs/>
                <w:sz w:val="24"/>
                <w:szCs w:val="24"/>
              </w:rPr>
              <w:t xml:space="preserve"> эмоциональн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ый</w:t>
            </w:r>
            <w:r w:rsidR="00334B08" w:rsidRPr="00C01A04">
              <w:rPr>
                <w:rFonts w:cs="Times New Roman"/>
                <w:bCs/>
                <w:sz w:val="24"/>
                <w:szCs w:val="24"/>
              </w:rPr>
              <w:t xml:space="preserve"> настро</w:t>
            </w:r>
            <w:r w:rsidR="00B66FCA" w:rsidRPr="00C01A04">
              <w:rPr>
                <w:rFonts w:cs="Times New Roman"/>
                <w:bCs/>
                <w:sz w:val="24"/>
                <w:szCs w:val="24"/>
              </w:rPr>
              <w:t>й</w:t>
            </w:r>
            <w:r w:rsidR="00334B08" w:rsidRPr="00C01A04">
              <w:rPr>
                <w:rFonts w:cs="Times New Roman"/>
                <w:bCs/>
                <w:sz w:val="24"/>
                <w:szCs w:val="24"/>
              </w:rPr>
              <w:t xml:space="preserve"> на учебную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A" w:rsidRPr="001D1E88" w:rsidRDefault="0065332D" w:rsidP="00B66F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Приветств</w:t>
            </w:r>
            <w:r w:rsidR="00B66FCA" w:rsidRPr="001D1E88">
              <w:rPr>
                <w:rFonts w:cs="Times New Roman"/>
                <w:bCs/>
                <w:sz w:val="24"/>
                <w:szCs w:val="24"/>
              </w:rPr>
              <w:t xml:space="preserve">уют </w:t>
            </w:r>
            <w:r w:rsidRPr="001D1E88">
              <w:rPr>
                <w:rFonts w:cs="Times New Roman"/>
                <w:bCs/>
                <w:sz w:val="24"/>
                <w:szCs w:val="24"/>
              </w:rPr>
              <w:t xml:space="preserve">преподавателя, </w:t>
            </w:r>
            <w:r w:rsidR="00334B08" w:rsidRPr="001D1E88">
              <w:rPr>
                <w:rFonts w:cs="Times New Roman"/>
                <w:bCs/>
                <w:sz w:val="24"/>
                <w:szCs w:val="24"/>
              </w:rPr>
              <w:t>включаются в деловой ритм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A" w:rsidRPr="001D1E88" w:rsidRDefault="00334B08" w:rsidP="00334B08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 xml:space="preserve">Формирование познавательной цели. </w:t>
            </w:r>
            <w:r w:rsidR="00B66FCA" w:rsidRPr="001D1E88">
              <w:rPr>
                <w:rFonts w:cs="Times New Roman"/>
                <w:bCs/>
                <w:sz w:val="24"/>
                <w:szCs w:val="24"/>
              </w:rPr>
              <w:t xml:space="preserve">Самоопределение, </w:t>
            </w:r>
            <w:r w:rsidRPr="001D1E88">
              <w:rPr>
                <w:rFonts w:cs="Times New Roman"/>
                <w:bCs/>
                <w:sz w:val="24"/>
                <w:szCs w:val="24"/>
              </w:rPr>
              <w:t xml:space="preserve"> планирование сотрудничества с преподавателем и одногруппниками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BA" w:rsidRDefault="00B17CBA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334B08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A" w:rsidRPr="00C01A04" w:rsidRDefault="00B66FCA" w:rsidP="001D1E88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Преподаватель озвучивает тему и цели занятия.</w:t>
            </w:r>
          </w:p>
          <w:p w:rsidR="001D1E88" w:rsidRPr="00C01A04" w:rsidRDefault="001D1E88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1D1E88" w:rsidRPr="00C01A04" w:rsidRDefault="001D1E88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B66FCA" w:rsidRPr="00C01A04" w:rsidRDefault="00B66FCA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Создаёт проблемную ситуацию:</w:t>
            </w:r>
          </w:p>
          <w:p w:rsidR="001D1E88" w:rsidRPr="00C01A04" w:rsidRDefault="001D1E88" w:rsidP="00B66FCA">
            <w:pPr>
              <w:pStyle w:val="a4"/>
              <w:ind w:left="0" w:hanging="2"/>
              <w:jc w:val="both"/>
              <w:rPr>
                <w:rFonts w:ascii="Times New Roman" w:eastAsia="Times New Roman" w:hAnsi="Times New Roman" w:cs="Times New Roman"/>
                <w:kern w:val="16"/>
                <w:position w:val="0"/>
                <w:lang w:eastAsia="ru-RU"/>
              </w:rPr>
            </w:pPr>
          </w:p>
          <w:p w:rsidR="00B66FCA" w:rsidRPr="00C01A04" w:rsidRDefault="00B66FCA" w:rsidP="001D1E88">
            <w:pPr>
              <w:pStyle w:val="a4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kern w:val="16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0"/>
                <w:lang w:eastAsia="ru-RU"/>
              </w:rPr>
              <w:t xml:space="preserve">Предлагает студентам решить уравнение вида </w:t>
            </w:r>
            <w:r w:rsidRPr="00C01A04">
              <w:rPr>
                <w:rFonts w:ascii="Times New Roman" w:eastAsia="Times New Roman" w:hAnsi="Times New Roman" w:cs="Times New Roman"/>
                <w:b/>
                <w:kern w:val="16"/>
                <w:position w:val="0"/>
                <w:lang w:eastAsia="ru-RU"/>
              </w:rPr>
              <w:t>х</w:t>
            </w:r>
            <w:proofErr w:type="gramStart"/>
            <w:r w:rsidRPr="00C01A04">
              <w:rPr>
                <w:rFonts w:ascii="Times New Roman" w:eastAsia="Times New Roman" w:hAnsi="Times New Roman" w:cs="Times New Roman"/>
                <w:b/>
                <w:kern w:val="16"/>
                <w:position w:val="0"/>
                <w:vertAlign w:val="superscript"/>
                <w:lang w:eastAsia="ru-RU"/>
              </w:rPr>
              <w:t>2</w:t>
            </w:r>
            <w:proofErr w:type="gramEnd"/>
            <w:r w:rsidRPr="00C01A04">
              <w:rPr>
                <w:rFonts w:ascii="Times New Roman" w:eastAsia="Times New Roman" w:hAnsi="Times New Roman" w:cs="Times New Roman"/>
                <w:b/>
                <w:kern w:val="16"/>
                <w:position w:val="0"/>
                <w:lang w:eastAsia="ru-RU"/>
              </w:rPr>
              <w:t>+1=0.</w:t>
            </w:r>
          </w:p>
          <w:p w:rsidR="0065332D" w:rsidRPr="00C01A04" w:rsidRDefault="0065332D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65332D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Записывают тему занятия в тетрадь</w:t>
            </w:r>
          </w:p>
          <w:p w:rsidR="00877ACB" w:rsidRPr="001D1E88" w:rsidRDefault="00877AC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877ACB" w:rsidRPr="001D1E88" w:rsidRDefault="00877AC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877ACB" w:rsidRPr="001D1E88" w:rsidRDefault="00877AC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Решают неполное квадратное уравнение и приходят к выводу: что данное уравнение корней не имеет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877ACB" w:rsidP="00B66F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Развитие у студентов представление о месте математики в системе наук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01)</w:t>
            </w:r>
          </w:p>
          <w:p w:rsidR="00877ACB" w:rsidRPr="001D1E88" w:rsidRDefault="00877ACB" w:rsidP="00B66F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877ACB" w:rsidRPr="001D1E88" w:rsidRDefault="00877ACB" w:rsidP="00713C10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Умение ставить учебную задачу на основе того, что уже известно и усвоено и того что ещё неизвестно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D810B6" w:rsidRDefault="001D1E88" w:rsidP="001D1E88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810B6">
              <w:rPr>
                <w:rFonts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27282B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Преподаватель организует повторение материала:</w:t>
            </w:r>
          </w:p>
          <w:p w:rsidR="0027282B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Какие числа называются натуральными?</w:t>
            </w:r>
          </w:p>
          <w:p w:rsidR="0027282B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К каким числам относится 0?</w:t>
            </w:r>
          </w:p>
          <w:p w:rsidR="0027282B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Для чего нужны рациональные числа?</w:t>
            </w:r>
          </w:p>
          <w:p w:rsidR="0027282B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 xml:space="preserve">Чем отличаются рациональные числа от </w:t>
            </w:r>
            <w:proofErr w:type="gramStart"/>
            <w:r w:rsidRPr="00C01A04">
              <w:rPr>
                <w:rFonts w:cs="Times New Roman"/>
                <w:bCs/>
                <w:sz w:val="24"/>
                <w:szCs w:val="24"/>
              </w:rPr>
              <w:t>иррациональных</w:t>
            </w:r>
            <w:proofErr w:type="gramEnd"/>
            <w:r w:rsidRPr="00C01A04">
              <w:rPr>
                <w:rFonts w:cs="Times New Roman"/>
                <w:bCs/>
                <w:sz w:val="24"/>
                <w:szCs w:val="24"/>
              </w:rPr>
              <w:t>?</w:t>
            </w:r>
          </w:p>
          <w:p w:rsidR="0027282B" w:rsidRPr="00C01A04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 xml:space="preserve">Преподаватель вводит определение </w:t>
            </w:r>
            <w:r w:rsidRPr="00C01A04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комплексного числа: 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 Число </w:t>
            </w:r>
            <w:r w:rsidRPr="00C01A0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 будем называть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</w:rPr>
              <w:t>мнимой единицей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, равенство </w:t>
            </w:r>
            <w:r w:rsidRPr="00C01A0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C01A04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01A04">
              <w:rPr>
                <w:rFonts w:cs="Times New Roman"/>
                <w:b/>
                <w:sz w:val="24"/>
                <w:szCs w:val="24"/>
              </w:rPr>
              <w:t>=-1 будем считать определением мнимой единицы.</w:t>
            </w:r>
          </w:p>
          <w:p w:rsidR="006E003B" w:rsidRPr="00C01A04" w:rsidRDefault="006E003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sz w:val="24"/>
                <w:szCs w:val="24"/>
              </w:rPr>
              <w:t xml:space="preserve">Числа вида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a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</w:rPr>
              <w:t>+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bi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, где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</w:rPr>
              <w:t>а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 и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b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 –действительные числа,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C01A04">
              <w:rPr>
                <w:rFonts w:cs="Times New Roman"/>
                <w:b/>
                <w:sz w:val="24"/>
                <w:szCs w:val="24"/>
              </w:rPr>
              <w:t xml:space="preserve">-мнимая единица, будем называть </w:t>
            </w:r>
            <w:r w:rsidRPr="00C01A04">
              <w:rPr>
                <w:rFonts w:cs="Times New Roman"/>
                <w:b/>
                <w:i/>
                <w:iCs/>
                <w:sz w:val="24"/>
                <w:szCs w:val="24"/>
              </w:rPr>
              <w:t>комплексными</w:t>
            </w:r>
            <w:r w:rsidRPr="00C01A04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:rsidR="0027282B" w:rsidRPr="00C01A04" w:rsidRDefault="0027282B" w:rsidP="0027282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Предлагает студентам найти решения уравнений:</w:t>
            </w:r>
          </w:p>
          <w:p w:rsidR="0027282B" w:rsidRPr="00C01A04" w:rsidRDefault="0027282B" w:rsidP="0027282B">
            <w:pPr>
              <w:numPr>
                <w:ilvl w:val="0"/>
                <w:numId w:val="1"/>
              </w:numPr>
              <w:suppressAutoHyphens w:val="0"/>
              <w:spacing w:after="200"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Cs/>
                <w:position w:val="0"/>
                <w:lang w:eastAsia="ru-RU"/>
              </w:rPr>
              <w:t>х</w:t>
            </w:r>
            <w:proofErr w:type="gramStart"/>
            <w:r w:rsidRPr="00C01A04">
              <w:rPr>
                <w:rFonts w:ascii="Times New Roman" w:eastAsia="Times New Roman" w:hAnsi="Times New Roman" w:cs="Times New Roman"/>
                <w:bCs/>
                <w:position w:val="0"/>
                <w:vertAlign w:val="superscript"/>
                <w:lang w:eastAsia="ru-RU"/>
              </w:rPr>
              <w:t>2</w:t>
            </w:r>
            <w:proofErr w:type="gramEnd"/>
            <w:r w:rsidRPr="00C01A04">
              <w:rPr>
                <w:rFonts w:ascii="Times New Roman" w:eastAsia="Times New Roman" w:hAnsi="Times New Roman" w:cs="Times New Roman"/>
                <w:bCs/>
                <w:position w:val="0"/>
                <w:lang w:eastAsia="ru-RU"/>
              </w:rPr>
              <w:t>+4=0;</w:t>
            </w:r>
          </w:p>
          <w:p w:rsidR="0027282B" w:rsidRPr="00C01A04" w:rsidRDefault="0027282B" w:rsidP="0027282B">
            <w:pPr>
              <w:numPr>
                <w:ilvl w:val="0"/>
                <w:numId w:val="1"/>
              </w:numPr>
              <w:suppressAutoHyphens w:val="0"/>
              <w:spacing w:after="200"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x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x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+13=0;</w:t>
            </w:r>
          </w:p>
          <w:p w:rsidR="0027282B" w:rsidRPr="00C01A04" w:rsidRDefault="0027282B" w:rsidP="00C01A04">
            <w:pPr>
              <w:numPr>
                <w:ilvl w:val="0"/>
                <w:numId w:val="1"/>
              </w:numPr>
              <w:suppressAutoHyphens w:val="0"/>
              <w:spacing w:after="200"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x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-20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x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+26=0.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Отвечают устно на вопросы преподавателя</w:t>
            </w: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 xml:space="preserve">Записывают </w:t>
            </w: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определение в тетрадь</w:t>
            </w: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27282B" w:rsidRPr="001D1E88" w:rsidRDefault="0027282B" w:rsidP="00135FE6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 xml:space="preserve">Решают, предложенные уравнения </w:t>
            </w:r>
            <w:r w:rsidR="006E003B" w:rsidRPr="001D1E88">
              <w:rPr>
                <w:rFonts w:cs="Times New Roman"/>
                <w:bCs/>
                <w:sz w:val="24"/>
                <w:szCs w:val="24"/>
              </w:rPr>
              <w:t xml:space="preserve"> с комментариями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6E003B" w:rsidP="00680EB0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Развитие умения точно и грамотно выражать свои мысли, отстаивать свою точку зрения в процессе дискуссии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08)</w:t>
            </w: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 xml:space="preserve">Уметь ориентироваться в своей системе </w:t>
            </w: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знаний (отличать новое от уже известного)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09)</w:t>
            </w: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6E003B" w:rsidRPr="001D1E88" w:rsidRDefault="006E003B" w:rsidP="006E003B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Контроль, коррекция</w:t>
            </w:r>
            <w:r w:rsidR="00153B8C" w:rsidRPr="001D1E88">
              <w:rPr>
                <w:rFonts w:cs="Times New Roman"/>
                <w:bCs/>
                <w:sz w:val="24"/>
                <w:szCs w:val="24"/>
              </w:rPr>
              <w:t xml:space="preserve">, самоконтроль и оценка </w:t>
            </w:r>
            <w:proofErr w:type="spellStart"/>
            <w:r w:rsidR="00153B8C" w:rsidRPr="001D1E88">
              <w:rPr>
                <w:rFonts w:cs="Times New Roman"/>
                <w:bCs/>
                <w:sz w:val="24"/>
                <w:szCs w:val="24"/>
              </w:rPr>
              <w:t>одногру</w:t>
            </w:r>
            <w:r w:rsidRPr="001D1E88">
              <w:rPr>
                <w:rFonts w:cs="Times New Roman"/>
                <w:bCs/>
                <w:sz w:val="24"/>
                <w:szCs w:val="24"/>
              </w:rPr>
              <w:t>п</w:t>
            </w:r>
            <w:r w:rsidR="00153B8C" w:rsidRPr="001D1E88">
              <w:rPr>
                <w:rFonts w:cs="Times New Roman"/>
                <w:bCs/>
                <w:sz w:val="24"/>
                <w:szCs w:val="24"/>
              </w:rPr>
              <w:t>п</w:t>
            </w:r>
            <w:r w:rsidRPr="001D1E88">
              <w:rPr>
                <w:rFonts w:cs="Times New Roman"/>
                <w:bCs/>
                <w:sz w:val="24"/>
                <w:szCs w:val="24"/>
              </w:rPr>
              <w:t>ника</w:t>
            </w:r>
            <w:proofErr w:type="spellEnd"/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D810B6" w:rsidRDefault="001D1E88" w:rsidP="001D1E88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810B6">
              <w:rPr>
                <w:rFonts w:cs="Times New Roman"/>
                <w:bCs/>
                <w:sz w:val="24"/>
                <w:szCs w:val="24"/>
              </w:rPr>
              <w:lastRenderedPageBreak/>
              <w:t>Устный опрос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153B8C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Выявление знаний, умений и навыков, проверка уровня </w:t>
            </w:r>
            <w:proofErr w:type="spellStart"/>
            <w:r w:rsidRPr="00C01A04">
              <w:rPr>
                <w:rFonts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C01A04">
              <w:rPr>
                <w:rFonts w:cs="Times New Roman"/>
                <w:b/>
                <w:bCs/>
                <w:sz w:val="24"/>
                <w:szCs w:val="24"/>
              </w:rPr>
              <w:t xml:space="preserve"> у студентов </w:t>
            </w:r>
            <w:proofErr w:type="spellStart"/>
            <w:r w:rsidRPr="00C01A04">
              <w:rPr>
                <w:rFonts w:cs="Times New Roman"/>
                <w:b/>
                <w:bCs/>
                <w:sz w:val="24"/>
                <w:szCs w:val="24"/>
              </w:rPr>
              <w:t>общеучебных</w:t>
            </w:r>
            <w:proofErr w:type="spellEnd"/>
            <w:r w:rsidRPr="00C01A04">
              <w:rPr>
                <w:rFonts w:cs="Times New Roman"/>
                <w:b/>
                <w:bCs/>
                <w:sz w:val="24"/>
                <w:szCs w:val="24"/>
              </w:rPr>
              <w:t xml:space="preserve"> умений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153B8C" w:rsidP="00153B8C">
            <w:pPr>
              <w:pStyle w:val="a3"/>
              <w:spacing w:line="276" w:lineRule="auto"/>
              <w:ind w:left="-2"/>
              <w:jc w:val="left"/>
              <w:rPr>
                <w:rFonts w:cs="Times New Roman"/>
                <w:sz w:val="24"/>
                <w:szCs w:val="24"/>
              </w:rPr>
            </w:pPr>
            <w:r w:rsidRPr="00C01A04">
              <w:rPr>
                <w:rFonts w:cs="Times New Roman"/>
                <w:sz w:val="24"/>
                <w:szCs w:val="24"/>
              </w:rPr>
              <w:t>Предлагает рассмотреть степени мнимой единицы:</w:t>
            </w:r>
          </w:p>
          <w:p w:rsidR="00153B8C" w:rsidRPr="00C01A04" w:rsidRDefault="00153B8C" w:rsidP="00153B8C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=1;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;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=-1;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</w:p>
          <w:p w:rsidR="00153B8C" w:rsidRPr="00C01A04" w:rsidRDefault="00153B8C" w:rsidP="00153B8C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position w:val="0"/>
                <w:lang w:eastAsia="ru-RU"/>
              </w:rPr>
              <w:t>Предлагает найти значение выражения</w:t>
            </w:r>
          </w:p>
          <w:p w:rsidR="00153B8C" w:rsidRPr="00C01A04" w:rsidRDefault="00153B8C" w:rsidP="00153B8C">
            <w:pPr>
              <w:suppressAutoHyphens w:val="0"/>
              <w:spacing w:after="200"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1.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65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</w:t>
            </w:r>
          </w:p>
          <w:p w:rsidR="00153B8C" w:rsidRPr="00C01A04" w:rsidRDefault="00153B8C" w:rsidP="00153B8C">
            <w:pPr>
              <w:suppressAutoHyphens w:val="0"/>
              <w:spacing w:after="200"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2. 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23</w:t>
            </w:r>
          </w:p>
          <w:p w:rsidR="00153B8C" w:rsidRPr="00C01A04" w:rsidRDefault="00153B8C" w:rsidP="00F22B79">
            <w:pPr>
              <w:suppressAutoHyphens w:val="0"/>
              <w:spacing w:after="200"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3. 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67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122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F22B79" w:rsidRPr="00C01A04" w:rsidRDefault="00F22B79" w:rsidP="00F22B79">
            <w:pPr>
              <w:suppressAutoHyphens w:val="0"/>
              <w:spacing w:after="200"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Предлагает обучающую самостоятельную работу: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eastAsia="ru-RU"/>
              </w:rPr>
              <w:lastRenderedPageBreak/>
              <w:t>Запомните: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vertAlign w:val="superscript"/>
                <w:lang w:val="en-US" w:eastAsia="ru-RU"/>
              </w:rPr>
              <w:t>0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=1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vertAlign w:val="super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=i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vertAlign w:val="superscript"/>
                <w:lang w:val="en-US"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=-1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vertAlign w:val="superscript"/>
                <w:lang w:val="en-US"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=-i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u w:val="single"/>
                <w:vertAlign w:val="superscript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u w:val="single"/>
                <w:lang w:eastAsia="ru-RU"/>
              </w:rPr>
              <w:t>Вычислим</w:t>
            </w:r>
            <w:r w:rsidRPr="00C01A04">
              <w:rPr>
                <w:rFonts w:ascii="Times New Roman" w:eastAsia="Times New Roman" w:hAnsi="Times New Roman" w:cs="Times New Roman"/>
                <w:position w:val="0"/>
                <w:u w:val="single"/>
                <w:lang w:val="en-US" w:eastAsia="ru-RU"/>
              </w:rPr>
              <w:t>: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u w:val="single"/>
                <w:vertAlign w:val="superscript"/>
                <w:lang w:val="en-US" w:eastAsia="ru-RU"/>
              </w:rPr>
              <w:t>28</w:t>
            </w:r>
            <w:r w:rsidRPr="00C01A04">
              <w:rPr>
                <w:rFonts w:ascii="Times New Roman" w:eastAsia="Times New Roman" w:hAnsi="Times New Roman" w:cs="Times New Roman"/>
                <w:position w:val="0"/>
                <w:u w:val="single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u w:val="single"/>
                <w:vertAlign w:val="superscript"/>
                <w:lang w:val="en-US" w:eastAsia="ru-RU"/>
              </w:rPr>
              <w:t>13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Найдем остатки степеней 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28:4=7 (остаток 0), 13:4=3 (остаток 1)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Получим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 xml:space="preserve">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28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=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Подставим значения степеней числа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28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=1+i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eastAsia="ru-RU"/>
              </w:rPr>
              <w:t>Продолжите</w:t>
            </w: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val="en-US" w:eastAsia="ru-RU"/>
              </w:rPr>
              <w:t>: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а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121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=i+i-1=…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б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112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=…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в)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138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41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178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i/>
                <w:position w:val="0"/>
                <w:lang w:eastAsia="ru-RU"/>
              </w:rPr>
              <w:t>Выполните действия: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а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 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138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22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)=…</w:t>
            </w:r>
          </w:p>
          <w:p w:rsidR="00F22B79" w:rsidRPr="00C01A04" w:rsidRDefault="00F22B79" w:rsidP="00F22B79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б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 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)=…</w:t>
            </w:r>
          </w:p>
          <w:p w:rsidR="00F22B79" w:rsidRPr="00135FE6" w:rsidRDefault="00F22B79" w:rsidP="00C01A04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lastRenderedPageBreak/>
              <w:t>в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 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129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)=…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153B8C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Записывают в тетрадь, анализируют свойства степени</w:t>
            </w:r>
          </w:p>
          <w:p w:rsidR="00153B8C" w:rsidRPr="001D1E88" w:rsidRDefault="00153B8C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F22B79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Выполняют индивидуально в тетрадях; в конце взаимопроверка путём обмена тетрадями с соседом по парте (ответы предлагает учитель</w:t>
            </w:r>
            <w:r w:rsidR="00D810B6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1D1E88" w:rsidRDefault="00153B8C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Умен</w:t>
            </w:r>
            <w:r w:rsidR="00F22B79" w:rsidRPr="001D1E88">
              <w:rPr>
                <w:rFonts w:cs="Times New Roman"/>
                <w:bCs/>
                <w:sz w:val="24"/>
                <w:szCs w:val="24"/>
              </w:rPr>
              <w:t>ие аналитически мыслить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09)</w:t>
            </w: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>Умение планировать сотрудниче</w:t>
            </w:r>
            <w:r w:rsidR="00680EB0" w:rsidRPr="001D1E88">
              <w:rPr>
                <w:rFonts w:cs="Times New Roman"/>
                <w:bCs/>
                <w:sz w:val="24"/>
                <w:szCs w:val="24"/>
              </w:rPr>
              <w:t xml:space="preserve">ство с преподавателем и </w:t>
            </w:r>
            <w:proofErr w:type="spellStart"/>
            <w:r w:rsidR="00680EB0" w:rsidRPr="001D1E88">
              <w:rPr>
                <w:rFonts w:cs="Times New Roman"/>
                <w:bCs/>
                <w:sz w:val="24"/>
                <w:szCs w:val="24"/>
              </w:rPr>
              <w:t>одногру</w:t>
            </w:r>
            <w:r w:rsidRPr="001D1E88">
              <w:rPr>
                <w:rFonts w:cs="Times New Roman"/>
                <w:bCs/>
                <w:sz w:val="24"/>
                <w:szCs w:val="24"/>
              </w:rPr>
              <w:t>п</w:t>
            </w:r>
            <w:r w:rsidR="00680EB0" w:rsidRPr="001D1E88">
              <w:rPr>
                <w:rFonts w:cs="Times New Roman"/>
                <w:bCs/>
                <w:sz w:val="24"/>
                <w:szCs w:val="24"/>
              </w:rPr>
              <w:t>п</w:t>
            </w:r>
            <w:r w:rsidRPr="001D1E88">
              <w:rPr>
                <w:rFonts w:cs="Times New Roman"/>
                <w:bCs/>
                <w:sz w:val="24"/>
                <w:szCs w:val="24"/>
              </w:rPr>
              <w:t>никами</w:t>
            </w:r>
            <w:proofErr w:type="spellEnd"/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01)</w:t>
            </w: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153B8C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F22B79" w:rsidRPr="001D1E88" w:rsidRDefault="00F22B79" w:rsidP="00C01A04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D1E88">
              <w:rPr>
                <w:rFonts w:cs="Times New Roman"/>
                <w:bCs/>
                <w:sz w:val="24"/>
                <w:szCs w:val="24"/>
              </w:rPr>
              <w:t xml:space="preserve">Систематизировать знания, умения студентов и применять знания в новых </w:t>
            </w:r>
            <w:r w:rsidRPr="001D1E88">
              <w:rPr>
                <w:rFonts w:cs="Times New Roman"/>
                <w:bCs/>
                <w:sz w:val="24"/>
                <w:szCs w:val="24"/>
              </w:rPr>
              <w:lastRenderedPageBreak/>
              <w:t>условиях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03, 04)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D810B6" w:rsidRDefault="00D810B6" w:rsidP="00D810B6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Практическая работа с проверкой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F22B79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Усвоение новых знаний и способов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6A" w:rsidRPr="00C01A04" w:rsidRDefault="00020B6A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Вводит действия над комплексными числами.</w:t>
            </w:r>
          </w:p>
          <w:p w:rsidR="00020B6A" w:rsidRPr="00C01A04" w:rsidRDefault="00020B6A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    Сложение, вычитание, умножение комплексных чисел в алгебраической форме производят по правилам соответствующих действий над многочленами:</w:t>
            </w:r>
          </w:p>
          <w:p w:rsidR="00020B6A" w:rsidRPr="00C01A04" w:rsidRDefault="00020B6A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bCs/>
                <w:position w:val="0"/>
                <w:lang w:eastAsia="ru-RU"/>
              </w:rPr>
              <w:t xml:space="preserve">    Пример: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Даны комплексные числа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=2+3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,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=5-7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. Найдите: а)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, </w:t>
            </w:r>
          </w:p>
          <w:p w:rsidR="00020B6A" w:rsidRPr="00C01A04" w:rsidRDefault="00020B6A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б)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-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, в)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.</w:t>
            </w:r>
          </w:p>
          <w:p w:rsidR="00020B6A" w:rsidRPr="00C01A04" w:rsidRDefault="00D810B6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А</w:t>
            </w:r>
            <w:r w:rsidR="00020B6A"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)z</w:t>
            </w:r>
            <w:r w:rsidR="00020B6A"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val="en-US" w:eastAsia="ru-RU"/>
              </w:rPr>
              <w:t>1</w:t>
            </w:r>
            <w:r w:rsidR="00020B6A"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+z</w:t>
            </w:r>
            <w:r w:rsidR="00020B6A"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val="en-US" w:eastAsia="ru-RU"/>
              </w:rPr>
              <w:t>2</w:t>
            </w:r>
            <w:r w:rsidR="00020B6A"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=(2+3i)+(5-7i)= (2+5)+(3i-7i)=7-4i</w:t>
            </w:r>
          </w:p>
          <w:p w:rsidR="00020B6A" w:rsidRPr="00C01A04" w:rsidRDefault="00020B6A" w:rsidP="00020B6A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б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val="en-US"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=(2+3i)-(5-7i)=(25)+(3i+7i)=-3+10i</w:t>
            </w:r>
          </w:p>
          <w:p w:rsidR="00020B6A" w:rsidRPr="00C01A04" w:rsidRDefault="00020B6A" w:rsidP="00020B6A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в)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z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b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=(2+3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)(5-7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)=10-14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+15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- Чтобы выполнить деление, произведем дополнительное действие: умножим  делимое и делитель на комплексное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lastRenderedPageBreak/>
              <w:t>число, сопряженное делителю.</w:t>
            </w:r>
          </w:p>
          <w:p w:rsidR="0065332D" w:rsidRPr="00C01A04" w:rsidRDefault="00020B6A" w:rsidP="00C01A04">
            <w:pPr>
              <w:suppressAutoHyphens w:val="0"/>
              <w:spacing w:after="200" w:line="36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b/>
                <w:bCs/>
                <w:position w:val="0"/>
                <w:lang w:eastAsia="ru-RU"/>
              </w:rPr>
              <w:t xml:space="preserve">    Например: </w:t>
            </w:r>
            <w:r w:rsidRPr="00C01A04">
              <w:rPr>
                <w:rFonts w:ascii="Times New Roman" w:eastAsia="Times New Roman" w:hAnsi="Times New Roman" w:cs="Times New Roman"/>
                <w:b/>
                <w:bCs/>
                <w:kern w:val="16"/>
                <w:position w:val="-24"/>
                <w:lang w:eastAsia="ru-RU"/>
              </w:rPr>
              <w:object w:dxaOrig="64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0.6pt" o:ole="">
                  <v:imagedata r:id="rId6" o:title=""/>
                </v:shape>
                <o:OLEObject Type="Embed" ProgID="Equation.3" ShapeID="_x0000_i1025" DrawAspect="Content" ObjectID="_1740841568" r:id="rId7"/>
              </w:object>
            </w:r>
            <w:r w:rsidRPr="00C01A04">
              <w:rPr>
                <w:rFonts w:ascii="Times New Roman" w:eastAsia="Times New Roman" w:hAnsi="Times New Roman" w:cs="Times New Roman"/>
                <w:b/>
                <w:bCs/>
                <w:position w:val="0"/>
                <w:lang w:eastAsia="ru-RU"/>
              </w:rPr>
              <w:t>=</w:t>
            </w:r>
            <w:r w:rsidRPr="00C01A04">
              <w:rPr>
                <w:rFonts w:ascii="Times New Roman" w:eastAsia="Times New Roman" w:hAnsi="Times New Roman" w:cs="Times New Roman"/>
                <w:b/>
                <w:bCs/>
                <w:kern w:val="16"/>
                <w:position w:val="-28"/>
                <w:lang w:eastAsia="ru-RU"/>
              </w:rPr>
              <w:object w:dxaOrig="1500" w:dyaOrig="660">
                <v:shape id="_x0000_i1026" type="#_x0000_t75" style="width:75pt;height:33pt" o:ole="">
                  <v:imagedata r:id="rId8" o:title=""/>
                </v:shape>
                <o:OLEObject Type="Embed" ProgID="Equation.3" ShapeID="_x0000_i1026" DrawAspect="Content" ObjectID="_1740841569" r:id="rId9"/>
              </w:object>
            </w:r>
            <w:r w:rsidRPr="00C01A04">
              <w:rPr>
                <w:rFonts w:ascii="Times New Roman" w:eastAsia="Times New Roman" w:hAnsi="Times New Roman" w:cs="Times New Roman"/>
                <w:b/>
                <w:bCs/>
                <w:position w:val="0"/>
                <w:lang w:eastAsia="ru-RU"/>
              </w:rPr>
              <w:t>=-</w:t>
            </w:r>
            <w:r w:rsidRPr="00C01A04">
              <w:rPr>
                <w:rFonts w:ascii="Times New Roman" w:eastAsia="Times New Roman" w:hAnsi="Times New Roman" w:cs="Times New Roman"/>
                <w:b/>
                <w:bCs/>
                <w:kern w:val="16"/>
                <w:position w:val="-24"/>
                <w:lang w:eastAsia="ru-RU"/>
              </w:rPr>
              <w:object w:dxaOrig="960" w:dyaOrig="615">
                <v:shape id="_x0000_i1027" type="#_x0000_t75" style="width:48pt;height:30.6pt" o:ole="">
                  <v:imagedata r:id="rId10" o:title=""/>
                </v:shape>
                <o:OLEObject Type="Embed" ProgID="Equation.3" ShapeID="_x0000_i1027" DrawAspect="Content" ObjectID="_1740841570" r:id="rId11"/>
              </w:obje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020B6A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lastRenderedPageBreak/>
              <w:t>Фиксируют в тетрадь, решение обсуждают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020B6A" w:rsidP="00020B6A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Владеть общим приёмом решения учебных задач. Планирование и коррекция</w:t>
            </w:r>
            <w:r w:rsidR="00F358D6">
              <w:rPr>
                <w:rFonts w:cs="Times New Roman"/>
                <w:bCs/>
                <w:sz w:val="24"/>
                <w:szCs w:val="24"/>
              </w:rPr>
              <w:t xml:space="preserve"> своих действий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D810B6" w:rsidRDefault="00D810B6" w:rsidP="00D810B6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020B6A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Организация первичного закрепления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020B6A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 xml:space="preserve">Предлагает </w:t>
            </w:r>
            <w:proofErr w:type="spellStart"/>
            <w:r w:rsidRPr="00C01A04">
              <w:rPr>
                <w:rFonts w:cs="Times New Roman"/>
                <w:bCs/>
                <w:sz w:val="24"/>
                <w:szCs w:val="24"/>
              </w:rPr>
              <w:t>прорешать</w:t>
            </w:r>
            <w:proofErr w:type="spellEnd"/>
            <w:r w:rsidRPr="00C01A04">
              <w:rPr>
                <w:rFonts w:cs="Times New Roman"/>
                <w:bCs/>
                <w:sz w:val="24"/>
                <w:szCs w:val="24"/>
              </w:rPr>
              <w:t xml:space="preserve"> следующие примеры:</w:t>
            </w:r>
          </w:p>
          <w:p w:rsidR="00020B6A" w:rsidRPr="00C01A04" w:rsidRDefault="00020B6A" w:rsidP="00020B6A">
            <w:pPr>
              <w:suppressAutoHyphens w:val="0"/>
              <w:spacing w:line="240" w:lineRule="auto"/>
              <w:ind w:leftChars="0" w:left="36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1. </w:t>
            </w: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45" w:dyaOrig="615">
                <v:shape id="_x0000_i1028" type="#_x0000_t75" style="width:32.4pt;height:30.6pt" o:ole="">
                  <v:imagedata r:id="rId12" o:title=""/>
                </v:shape>
                <o:OLEObject Type="Embed" ProgID="Equation.3" ShapeID="_x0000_i1028" DrawAspect="Content" ObjectID="_1740841571" r:id="rId13"/>
              </w:object>
            </w:r>
          </w:p>
          <w:p w:rsidR="00020B6A" w:rsidRPr="00C01A04" w:rsidRDefault="00020B6A" w:rsidP="00020B6A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15" w:dyaOrig="615">
                <v:shape id="_x0000_i1029" type="#_x0000_t75" style="width:30.6pt;height:30.6pt" o:ole="">
                  <v:imagedata r:id="rId14" o:title=""/>
                </v:shape>
                <o:OLEObject Type="Embed" ProgID="Equation.3" ShapeID="_x0000_i1029" DrawAspect="Content" ObjectID="_1740841572" r:id="rId15"/>
              </w:object>
            </w:r>
          </w:p>
          <w:p w:rsidR="00020B6A" w:rsidRPr="00C01A04" w:rsidRDefault="00020B6A" w:rsidP="00020B6A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480" w:dyaOrig="615">
                <v:shape id="_x0000_i1030" type="#_x0000_t75" style="width:24pt;height:30.6pt" o:ole="">
                  <v:imagedata r:id="rId16" o:title=""/>
                </v:shape>
                <o:OLEObject Type="Embed" ProgID="Equation.3" ShapeID="_x0000_i1030" DrawAspect="Content" ObjectID="_1740841573" r:id="rId17"/>
              </w:object>
            </w:r>
          </w:p>
          <w:p w:rsidR="00020B6A" w:rsidRPr="00C01A04" w:rsidRDefault="00020B6A" w:rsidP="00020B6A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45" w:dyaOrig="615">
                <v:shape id="_x0000_i1031" type="#_x0000_t75" style="width:32.4pt;height:30.6pt" o:ole="">
                  <v:imagedata r:id="rId18" o:title=""/>
                </v:shape>
                <o:OLEObject Type="Embed" ProgID="Equation.3" ShapeID="_x0000_i1031" DrawAspect="Content" ObjectID="_1740841574" r:id="rId19"/>
              </w:object>
            </w:r>
          </w:p>
          <w:p w:rsidR="00020B6A" w:rsidRPr="00C01A04" w:rsidRDefault="00020B6A" w:rsidP="00020B6A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1620" w:dyaOrig="615">
                <v:shape id="_x0000_i1032" type="#_x0000_t75" style="width:81pt;height:30.6pt" o:ole="">
                  <v:imagedata r:id="rId20" o:title=""/>
                </v:shape>
                <o:OLEObject Type="Embed" ProgID="Equation.3" ShapeID="_x0000_i1032" DrawAspect="Content" ObjectID="_1740841575" r:id="rId21"/>
              </w:object>
            </w:r>
          </w:p>
          <w:p w:rsidR="00020B6A" w:rsidRPr="00C01A04" w:rsidRDefault="00020B6A" w:rsidP="00020B6A">
            <w:pPr>
              <w:suppressAutoHyphens w:val="0"/>
              <w:spacing w:line="240" w:lineRule="auto"/>
              <w:ind w:leftChars="0" w:left="360" w:firstLineChars="0" w:hanging="36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     6. </w:t>
            </w: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1440" w:dyaOrig="615">
                <v:shape id="_x0000_i1033" type="#_x0000_t75" style="width:1in;height:30.6pt" o:ole="">
                  <v:imagedata r:id="rId22" o:title=""/>
                </v:shape>
                <o:OLEObject Type="Embed" ProgID="Equation.3" ShapeID="_x0000_i1033" DrawAspect="Content" ObjectID="_1740841576" r:id="rId23"/>
              </w:object>
            </w:r>
          </w:p>
          <w:p w:rsidR="00020B6A" w:rsidRPr="00C01A04" w:rsidRDefault="00020B6A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851D18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Работают в тетради индивидуально. По одному человеку выходят к доске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851D18" w:rsidP="00851D18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 xml:space="preserve">Построение логической цепи рассуждений; создание способов решения проблем. Умение способность к мобилизации сил и энергии. Контроль, коррекция, волевая </w:t>
            </w:r>
            <w:proofErr w:type="spellStart"/>
            <w:r w:rsidRPr="00F358D6">
              <w:rPr>
                <w:rFonts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="00713C10">
              <w:rPr>
                <w:rFonts w:cs="Times New Roman"/>
                <w:bCs/>
                <w:sz w:val="24"/>
                <w:szCs w:val="24"/>
              </w:rPr>
              <w:t xml:space="preserve"> (ОК 03, 04,</w:t>
            </w:r>
            <w:r w:rsidR="008B2850">
              <w:rPr>
                <w:rFonts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13C10">
              <w:rPr>
                <w:rFonts w:cs="Times New Roman"/>
                <w:bCs/>
                <w:sz w:val="24"/>
                <w:szCs w:val="24"/>
              </w:rPr>
              <w:t>09)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D810B6" w:rsidRDefault="00D810B6" w:rsidP="00D810B6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851D18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18" w:rsidRPr="00C01A04" w:rsidRDefault="00851D18" w:rsidP="00851D18">
            <w:pPr>
              <w:suppressAutoHyphens w:val="0"/>
              <w:spacing w:after="200" w:line="360" w:lineRule="auto"/>
              <w:ind w:leftChars="0" w:left="-540" w:firstLineChars="0" w:firstLine="54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После решения заданий можно предложить самостоятельную работу: 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Вариант 1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Выполните действия:</w:t>
            </w:r>
          </w:p>
          <w:p w:rsidR="00851D18" w:rsidRPr="00C01A04" w:rsidRDefault="00851D18" w:rsidP="00851D18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34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134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89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)(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851D18" w:rsidRPr="00C01A04" w:rsidRDefault="00851D18" w:rsidP="00851D18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(2i+1)+(7+2i)</w:t>
            </w:r>
          </w:p>
          <w:p w:rsidR="00851D18" w:rsidRPr="00C01A04" w:rsidRDefault="00851D18" w:rsidP="00851D18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(2i+1)-(7+2i)</w:t>
            </w:r>
          </w:p>
          <w:p w:rsidR="00851D18" w:rsidRPr="00C01A04" w:rsidRDefault="00851D18" w:rsidP="00851D18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lastRenderedPageBreak/>
              <w:t>(2i+1)(7+2i)</w:t>
            </w:r>
          </w:p>
          <w:p w:rsidR="00851D18" w:rsidRPr="00C01A04" w:rsidRDefault="00851D18" w:rsidP="00851D18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60" w:dyaOrig="615">
                <v:shape id="_x0000_i1034" type="#_x0000_t75" style="width:33pt;height:30.6pt" o:ole="">
                  <v:imagedata r:id="rId24" o:title=""/>
                </v:shape>
                <o:OLEObject Type="Embed" ProgID="Equation.3" ShapeID="_x0000_i1034" DrawAspect="Content" ObjectID="_1740841577" r:id="rId25"/>
              </w:objec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Вариант 2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Выполните действия:</w:t>
            </w:r>
          </w:p>
          <w:p w:rsidR="00851D18" w:rsidRPr="00C01A04" w:rsidRDefault="00851D18" w:rsidP="00851D18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8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13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851D18" w:rsidRPr="00C01A04" w:rsidRDefault="00851D18" w:rsidP="00851D18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i+1)+(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+2i)</w:t>
            </w:r>
          </w:p>
          <w:p w:rsidR="00851D18" w:rsidRPr="00C01A04" w:rsidRDefault="00851D18" w:rsidP="00851D18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i+1)-(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+2i)</w:t>
            </w:r>
          </w:p>
          <w:p w:rsidR="00851D18" w:rsidRPr="00C01A04" w:rsidRDefault="00851D18" w:rsidP="00851D18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+2i)</w:t>
            </w:r>
          </w:p>
          <w:p w:rsidR="00851D18" w:rsidRPr="00C01A04" w:rsidRDefault="00851D18" w:rsidP="00851D18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60" w:dyaOrig="615">
                <v:shape id="_x0000_i1035" type="#_x0000_t75" style="width:33pt;height:30.6pt" o:ole="">
                  <v:imagedata r:id="rId26" o:title=""/>
                </v:shape>
                <o:OLEObject Type="Embed" ProgID="Equation.3" ShapeID="_x0000_i1035" DrawAspect="Content" ObjectID="_1740841578" r:id="rId27"/>
              </w:objec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Вариант 3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Выполните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 xml:space="preserve"> 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действия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:</w:t>
            </w:r>
          </w:p>
          <w:p w:rsidR="00851D18" w:rsidRPr="00C01A04" w:rsidRDefault="00851D18" w:rsidP="00851D1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3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+i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1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8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8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2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)(i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851D18" w:rsidRPr="00C01A04" w:rsidRDefault="00851D18" w:rsidP="00851D1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i+1)+(7+2i)</w:t>
            </w:r>
          </w:p>
          <w:p w:rsidR="00851D18" w:rsidRPr="00C01A04" w:rsidRDefault="00851D18" w:rsidP="00851D1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i+1)-(7+2i)</w:t>
            </w:r>
          </w:p>
          <w:p w:rsidR="00851D18" w:rsidRPr="00C01A04" w:rsidRDefault="00851D18" w:rsidP="00851D1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i+1)(7+2i)</w:t>
            </w:r>
          </w:p>
          <w:p w:rsidR="00851D18" w:rsidRPr="00C01A04" w:rsidRDefault="00851D18" w:rsidP="00851D1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60" w:dyaOrig="615">
                <v:shape id="_x0000_i1036" type="#_x0000_t75" style="width:33pt;height:30.6pt" o:ole="">
                  <v:imagedata r:id="rId28" o:title=""/>
                </v:shape>
                <o:OLEObject Type="Embed" ProgID="Equation.3" ShapeID="_x0000_i1036" DrawAspect="Content" ObjectID="_1740841579" r:id="rId29"/>
              </w:objec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Вариант 4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Выполните действия:</w:t>
            </w:r>
          </w:p>
          <w:p w:rsidR="00851D18" w:rsidRPr="00C01A04" w:rsidRDefault="00851D18" w:rsidP="00851D18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30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114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89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)(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851D18" w:rsidRPr="00C01A04" w:rsidRDefault="00851D18" w:rsidP="00851D18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i+1)+(7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2i)</w:t>
            </w:r>
          </w:p>
          <w:p w:rsidR="00851D18" w:rsidRPr="00C01A04" w:rsidRDefault="00851D18" w:rsidP="00851D18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i+1)-(7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2i)</w:t>
            </w:r>
          </w:p>
          <w:p w:rsidR="00851D18" w:rsidRPr="00C01A04" w:rsidRDefault="00851D18" w:rsidP="00851D18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5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i+1)(7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2i)</w:t>
            </w:r>
          </w:p>
          <w:p w:rsidR="00851D18" w:rsidRPr="00C01A04" w:rsidRDefault="00851D18" w:rsidP="00851D18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660" w:dyaOrig="615">
                <v:shape id="_x0000_i1037" type="#_x0000_t75" style="width:33pt;height:30.6pt" o:ole="">
                  <v:imagedata r:id="rId30" o:title=""/>
                </v:shape>
                <o:OLEObject Type="Embed" ProgID="Equation.3" ShapeID="_x0000_i1037" DrawAspect="Content" ObjectID="_1740841580" r:id="rId31"/>
              </w:objec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Вариант 5.</w:t>
            </w:r>
          </w:p>
          <w:p w:rsidR="00851D18" w:rsidRPr="00C01A04" w:rsidRDefault="00851D18" w:rsidP="00851D18">
            <w:pPr>
              <w:suppressAutoHyphens w:val="0"/>
              <w:spacing w:line="240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Выполните действия:</w:t>
            </w:r>
          </w:p>
          <w:p w:rsidR="00851D18" w:rsidRPr="00C01A04" w:rsidRDefault="00851D18" w:rsidP="00851D1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37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+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189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-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eastAsia="ru-RU"/>
              </w:rPr>
              <w:t>89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)(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46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-i</w:t>
            </w:r>
            <w:r w:rsidRPr="00C01A04">
              <w:rPr>
                <w:rFonts w:ascii="Times New Roman" w:eastAsia="Times New Roman" w:hAnsi="Times New Roman" w:cs="Times New Roman"/>
                <w:position w:val="0"/>
                <w:vertAlign w:val="superscript"/>
                <w:lang w:val="en-US" w:eastAsia="ru-RU"/>
              </w:rPr>
              <w:t>71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)</w:t>
            </w:r>
          </w:p>
          <w:p w:rsidR="00851D18" w:rsidRPr="00C01A04" w:rsidRDefault="00851D18" w:rsidP="00851D1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i+1)+(7+2i)</w:t>
            </w:r>
          </w:p>
          <w:p w:rsidR="00851D18" w:rsidRPr="00C01A04" w:rsidRDefault="00851D18" w:rsidP="00851D1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i+1)-(7+2i)</w:t>
            </w:r>
          </w:p>
          <w:p w:rsidR="00851D18" w:rsidRPr="00C01A04" w:rsidRDefault="00851D18" w:rsidP="00851D1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lastRenderedPageBreak/>
              <w:t>(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9</w:t>
            </w:r>
            <w:r w:rsidRPr="00C01A04">
              <w:rPr>
                <w:rFonts w:ascii="Times New Roman" w:eastAsia="Times New Roman" w:hAnsi="Times New Roman" w:cs="Times New Roman"/>
                <w:position w:val="0"/>
                <w:lang w:val="en-US" w:eastAsia="ru-RU"/>
              </w:rPr>
              <w:t>i+1)(7+2i)</w:t>
            </w:r>
          </w:p>
          <w:p w:rsidR="00851D18" w:rsidRPr="00C01A04" w:rsidRDefault="00851D18" w:rsidP="00851D18">
            <w:pPr>
              <w:pStyle w:val="a6"/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hAnsi="Times New Roman" w:cs="Times New Roman"/>
                <w:lang w:eastAsia="ru-RU"/>
              </w:rPr>
              <w:object w:dxaOrig="660" w:dyaOrig="615">
                <v:shape id="_x0000_i1038" type="#_x0000_t75" style="width:33pt;height:30.6pt" o:ole="">
                  <v:imagedata r:id="rId32" o:title=""/>
                </v:shape>
                <o:OLEObject Type="Embed" ProgID="Equation.3" ShapeID="_x0000_i1038" DrawAspect="Content" ObjectID="_1740841581" r:id="rId33"/>
              </w:object>
            </w:r>
          </w:p>
          <w:p w:rsidR="0065332D" w:rsidRPr="00C01A04" w:rsidRDefault="0065332D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851D18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lastRenderedPageBreak/>
              <w:t>Работают в тетради индивидуально. По окончании проводят самопроверку в соответствии с эталоном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851D18" w:rsidP="001D1E88">
            <w:pPr>
              <w:pStyle w:val="a3"/>
              <w:spacing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Контроль</w:t>
            </w:r>
            <w:r w:rsidR="00206ED7" w:rsidRPr="00F358D6">
              <w:rPr>
                <w:rFonts w:cs="Times New Roman"/>
                <w:bCs/>
                <w:sz w:val="24"/>
                <w:szCs w:val="24"/>
              </w:rPr>
              <w:t xml:space="preserve"> приобретенных знаний, умений, навыков для решения практических задач. Умение с достаточной полнотой и точностью выражать свои мысли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01,03, 08)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4065B5" w:rsidRDefault="004065B5" w:rsidP="004065B5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Самостоятельная работа по вариантам</w:t>
            </w:r>
          </w:p>
        </w:tc>
      </w:tr>
      <w:tr w:rsidR="0065332D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206ED7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Подведение итогов: диагностика результатов занятия, рефлексия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C01A04" w:rsidRDefault="00206ED7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Предлагает каждому студенту высказать своё мнение в виде фраз, начиная её словами:</w:t>
            </w:r>
          </w:p>
          <w:p w:rsidR="00206ED7" w:rsidRPr="00C01A04" w:rsidRDefault="00206ED7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-я сегодня узнал…</w:t>
            </w:r>
          </w:p>
          <w:p w:rsidR="00206ED7" w:rsidRPr="00C01A04" w:rsidRDefault="00206ED7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-было трудно…</w:t>
            </w:r>
          </w:p>
          <w:p w:rsidR="00206ED7" w:rsidRPr="00C01A04" w:rsidRDefault="00206ED7" w:rsidP="00206ED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-теперь я могу…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206ED7" w:rsidP="00206ED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Отвечают устно на вопросы преподавателя; осуществляют самооценку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F358D6" w:rsidRDefault="00206ED7" w:rsidP="00F358D6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Умение с достаточной полнотой и точностью выражат</w:t>
            </w:r>
            <w:r w:rsidR="00F358D6">
              <w:rPr>
                <w:rFonts w:cs="Times New Roman"/>
                <w:bCs/>
                <w:sz w:val="24"/>
                <w:szCs w:val="24"/>
              </w:rPr>
              <w:t>ь</w:t>
            </w:r>
            <w:r w:rsidRPr="00F358D6">
              <w:rPr>
                <w:rFonts w:cs="Times New Roman"/>
                <w:bCs/>
                <w:sz w:val="24"/>
                <w:szCs w:val="24"/>
              </w:rPr>
              <w:t xml:space="preserve"> свои мысли</w:t>
            </w:r>
            <w:r w:rsidR="00713C1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713C10">
              <w:rPr>
                <w:rFonts w:cs="Times New Roman"/>
                <w:bCs/>
                <w:sz w:val="24"/>
                <w:szCs w:val="24"/>
              </w:rPr>
              <w:t>ОК</w:t>
            </w:r>
            <w:proofErr w:type="gramEnd"/>
            <w:r w:rsidR="00713C10">
              <w:rPr>
                <w:rFonts w:cs="Times New Roman"/>
                <w:bCs/>
                <w:sz w:val="24"/>
                <w:szCs w:val="24"/>
              </w:rPr>
              <w:t xml:space="preserve"> 08)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2D" w:rsidRPr="004065B5" w:rsidRDefault="004065B5" w:rsidP="004065B5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206ED7" w:rsidTr="001D1E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D7" w:rsidRPr="00C01A04" w:rsidRDefault="00206ED7" w:rsidP="00695B37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C01A04">
              <w:rPr>
                <w:rFonts w:cs="Times New Roman"/>
                <w:b/>
                <w:bCs/>
                <w:sz w:val="24"/>
                <w:szCs w:val="24"/>
              </w:rPr>
              <w:t>Домашнее задание и инструктаж по его выполнению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D7" w:rsidRPr="00C01A04" w:rsidRDefault="001C6A74" w:rsidP="00E916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cs="Times New Roman"/>
                <w:bCs/>
                <w:sz w:val="24"/>
                <w:szCs w:val="24"/>
              </w:rPr>
              <w:t>Обеспечивает понимания цели, содержания и способов выполнения домашнего задания:</w:t>
            </w:r>
          </w:p>
          <w:p w:rsidR="001C6A74" w:rsidRPr="00C01A04" w:rsidRDefault="001C6A74" w:rsidP="00E916CA">
            <w:pPr>
              <w:suppressAutoHyphens w:val="0"/>
              <w:spacing w:line="276" w:lineRule="auto"/>
              <w:ind w:leftChars="0" w:left="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>Вычислите:</w:t>
            </w:r>
          </w:p>
          <w:p w:rsidR="001C6A74" w:rsidRPr="00C01A04" w:rsidRDefault="001C6A74" w:rsidP="00E916CA">
            <w:pPr>
              <w:suppressAutoHyphens w:val="0"/>
              <w:spacing w:line="360" w:lineRule="auto"/>
              <w:ind w:leftChars="0" w:left="36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kern w:val="16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position w:val="0"/>
                <w:lang w:eastAsia="ru-RU"/>
              </w:rPr>
              <w:t xml:space="preserve">1. </w:t>
            </w:r>
            <w:r w:rsidRPr="00C01A04">
              <w:rPr>
                <w:rFonts w:ascii="Times New Roman" w:eastAsia="Times New Roman" w:hAnsi="Times New Roman" w:cs="Times New Roman"/>
                <w:kern w:val="16"/>
                <w:position w:val="-10"/>
                <w:lang w:eastAsia="ru-RU"/>
              </w:rPr>
              <w:object w:dxaOrig="1575" w:dyaOrig="315">
                <v:shape id="_x0000_i1039" type="#_x0000_t75" style="width:78.6pt;height:15.6pt" o:ole="">
                  <v:imagedata r:id="rId34" o:title=""/>
                </v:shape>
                <o:OLEObject Type="Embed" ProgID="Equation.3" ShapeID="_x0000_i1039" DrawAspect="Content" ObjectID="_1740841582" r:id="rId35"/>
              </w:object>
            </w:r>
          </w:p>
          <w:p w:rsidR="001C6A74" w:rsidRPr="00C01A04" w:rsidRDefault="00E916CA" w:rsidP="00E916CA">
            <w:pPr>
              <w:suppressAutoHyphens w:val="0"/>
              <w:spacing w:line="360" w:lineRule="auto"/>
              <w:ind w:leftChars="0" w:left="36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0"/>
                <w:lang w:eastAsia="ru-RU"/>
              </w:rPr>
              <w:t>2</w:t>
            </w:r>
            <w:r w:rsidR="001C6A74" w:rsidRPr="00C01A04">
              <w:rPr>
                <w:rFonts w:ascii="Times New Roman" w:eastAsia="Times New Roman" w:hAnsi="Times New Roman" w:cs="Times New Roman"/>
                <w:kern w:val="16"/>
                <w:position w:val="0"/>
                <w:lang w:eastAsia="ru-RU"/>
              </w:rPr>
              <w:t xml:space="preserve">. </w:t>
            </w:r>
            <w:r w:rsidR="001C6A74" w:rsidRPr="00C01A04">
              <w:rPr>
                <w:rFonts w:ascii="Times New Roman" w:eastAsia="Times New Roman" w:hAnsi="Times New Roman" w:cs="Times New Roman"/>
                <w:kern w:val="16"/>
                <w:position w:val="-10"/>
                <w:lang w:eastAsia="ru-RU"/>
              </w:rPr>
              <w:object w:dxaOrig="1290" w:dyaOrig="315">
                <v:shape id="_x0000_i1040" type="#_x0000_t75" style="width:64.8pt;height:15.6pt" o:ole="">
                  <v:imagedata r:id="rId36" o:title=""/>
                </v:shape>
                <o:OLEObject Type="Embed" ProgID="Equation.3" ShapeID="_x0000_i1040" DrawAspect="Content" ObjectID="_1740841583" r:id="rId37"/>
              </w:object>
            </w:r>
          </w:p>
          <w:p w:rsidR="001C6A74" w:rsidRPr="00C01A04" w:rsidRDefault="00E916CA" w:rsidP="00E916CA">
            <w:pPr>
              <w:suppressAutoHyphens w:val="0"/>
              <w:spacing w:line="360" w:lineRule="auto"/>
              <w:ind w:leftChars="0" w:left="360" w:firstLineChars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t xml:space="preserve">3. </w:t>
            </w:r>
            <w:r w:rsidR="001C6A74" w:rsidRPr="00C01A04">
              <w:rPr>
                <w:rFonts w:ascii="Times New Roman" w:eastAsia="Times New Roman" w:hAnsi="Times New Roman" w:cs="Times New Roman"/>
                <w:kern w:val="16"/>
                <w:position w:val="-24"/>
                <w:lang w:eastAsia="ru-RU"/>
              </w:rPr>
              <w:object w:dxaOrig="480" w:dyaOrig="615">
                <v:shape id="_x0000_i1041" type="#_x0000_t75" style="width:24pt;height:30.6pt" o:ole="">
                  <v:imagedata r:id="rId38" o:title=""/>
                </v:shape>
                <o:OLEObject Type="Embed" ProgID="Equation.3" ShapeID="_x0000_i1041" DrawAspect="Content" ObjectID="_1740841584" r:id="rId39"/>
              </w:object>
            </w:r>
          </w:p>
          <w:p w:rsidR="001C6A74" w:rsidRPr="00C01A04" w:rsidRDefault="001C6A74" w:rsidP="00E916CA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lang w:eastAsia="ru-RU"/>
              </w:rPr>
            </w:pPr>
            <w:r w:rsidRPr="00C01A04">
              <w:rPr>
                <w:rFonts w:ascii="Times New Roman" w:hAnsi="Times New Roman" w:cs="Times New Roman"/>
                <w:lang w:eastAsia="ru-RU"/>
              </w:rPr>
              <w:object w:dxaOrig="705" w:dyaOrig="615">
                <v:shape id="_x0000_i1042" type="#_x0000_t75" style="width:35.4pt;height:30.6pt" o:ole="">
                  <v:imagedata r:id="rId40" o:title=""/>
                </v:shape>
                <o:OLEObject Type="Embed" ProgID="Equation.3" ShapeID="_x0000_i1042" DrawAspect="Content" ObjectID="_1740841585" r:id="rId41"/>
              </w:object>
            </w:r>
          </w:p>
          <w:p w:rsidR="001C6A74" w:rsidRPr="00C01A04" w:rsidRDefault="00406104" w:rsidP="00E916CA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C01A04">
              <w:rPr>
                <w:rFonts w:eastAsia="Times New Roman" w:cs="Times New Roman"/>
                <w:kern w:val="16"/>
                <w:position w:val="-24"/>
                <w:sz w:val="24"/>
                <w:szCs w:val="24"/>
                <w:lang w:eastAsia="ru-RU"/>
              </w:rPr>
              <w:object w:dxaOrig="1820" w:dyaOrig="620">
                <v:shape id="_x0000_i1043" type="#_x0000_t75" style="width:91.2pt;height:30.6pt" o:ole="">
                  <v:imagedata r:id="rId42" o:title=""/>
                </v:shape>
                <o:OLEObject Type="Embed" ProgID="Equation.3" ShapeID="_x0000_i1043" DrawAspect="Content" ObjectID="_1740841586" r:id="rId43"/>
              </w:obje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D7" w:rsidRPr="00F358D6" w:rsidRDefault="00E916CA" w:rsidP="0065332D">
            <w:pPr>
              <w:pStyle w:val="a3"/>
              <w:spacing w:line="276" w:lineRule="auto"/>
              <w:ind w:hanging="2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58D6">
              <w:rPr>
                <w:rFonts w:cs="Times New Roman"/>
                <w:bCs/>
                <w:sz w:val="24"/>
                <w:szCs w:val="24"/>
              </w:rPr>
              <w:t>Записывают домашнее задание в тетрадь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D7" w:rsidRDefault="00206ED7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D7" w:rsidRDefault="00206ED7">
            <w:pPr>
              <w:pStyle w:val="a3"/>
              <w:spacing w:line="276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270D9" w:rsidRDefault="00E270D9" w:rsidP="00B17CBA">
      <w:pPr>
        <w:ind w:left="0" w:hanging="2"/>
      </w:pPr>
    </w:p>
    <w:sectPr w:rsidR="00E270D9" w:rsidSect="00695B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422"/>
    <w:multiLevelType w:val="hybridMultilevel"/>
    <w:tmpl w:val="4586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B6A1C"/>
    <w:multiLevelType w:val="hybridMultilevel"/>
    <w:tmpl w:val="E224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33996"/>
    <w:multiLevelType w:val="hybridMultilevel"/>
    <w:tmpl w:val="C0B2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35AB6"/>
    <w:multiLevelType w:val="hybridMultilevel"/>
    <w:tmpl w:val="C8700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60BE6"/>
    <w:multiLevelType w:val="hybridMultilevel"/>
    <w:tmpl w:val="C2F4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F38D7"/>
    <w:multiLevelType w:val="hybridMultilevel"/>
    <w:tmpl w:val="1704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23112"/>
    <w:multiLevelType w:val="hybridMultilevel"/>
    <w:tmpl w:val="5D4C86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24915"/>
    <w:multiLevelType w:val="hybridMultilevel"/>
    <w:tmpl w:val="BFB2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9"/>
    <w:rsid w:val="00020B6A"/>
    <w:rsid w:val="00135FE6"/>
    <w:rsid w:val="00153B8C"/>
    <w:rsid w:val="00192B77"/>
    <w:rsid w:val="001C6A74"/>
    <w:rsid w:val="001D1E88"/>
    <w:rsid w:val="001D493D"/>
    <w:rsid w:val="00206ED7"/>
    <w:rsid w:val="0027282B"/>
    <w:rsid w:val="00334B08"/>
    <w:rsid w:val="003637D5"/>
    <w:rsid w:val="003F7576"/>
    <w:rsid w:val="00406104"/>
    <w:rsid w:val="004065B5"/>
    <w:rsid w:val="004E0919"/>
    <w:rsid w:val="0065332D"/>
    <w:rsid w:val="00680EB0"/>
    <w:rsid w:val="00695B37"/>
    <w:rsid w:val="006E003B"/>
    <w:rsid w:val="00713C10"/>
    <w:rsid w:val="00851D18"/>
    <w:rsid w:val="00877ACB"/>
    <w:rsid w:val="008B2850"/>
    <w:rsid w:val="00B17CBA"/>
    <w:rsid w:val="00B66FCA"/>
    <w:rsid w:val="00BD2374"/>
    <w:rsid w:val="00C01A04"/>
    <w:rsid w:val="00D810B6"/>
    <w:rsid w:val="00E270D9"/>
    <w:rsid w:val="00E916CA"/>
    <w:rsid w:val="00F22B79"/>
    <w:rsid w:val="00F358D6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BA"/>
    <w:pPr>
      <w:suppressAutoHyphens/>
      <w:spacing w:after="0" w:line="1" w:lineRule="atLeast"/>
      <w:ind w:leftChars="-1" w:left="-1" w:hangingChars="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CB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B66F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6FCA"/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851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BA"/>
    <w:pPr>
      <w:suppressAutoHyphens/>
      <w:spacing w:after="0" w:line="1" w:lineRule="atLeast"/>
      <w:ind w:leftChars="-1" w:left="-1" w:hangingChars="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CB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B66F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6FCA"/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85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olegk</dc:creator>
  <cp:keywords/>
  <dc:description/>
  <cp:lastModifiedBy>olegk</cp:lastModifiedBy>
  <cp:revision>14</cp:revision>
  <dcterms:created xsi:type="dcterms:W3CDTF">2023-03-03T15:20:00Z</dcterms:created>
  <dcterms:modified xsi:type="dcterms:W3CDTF">2023-03-20T13:19:00Z</dcterms:modified>
</cp:coreProperties>
</file>