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EA0C" w14:textId="1D0E982F" w:rsidR="00992EB0" w:rsidRDefault="0079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Статья: </w:t>
      </w:r>
      <w:r w:rsidR="007B34D1">
        <w:rPr>
          <w:rFonts w:ascii="Times New Roman" w:hAnsi="Times New Roman" w:cs="Times New Roman"/>
          <w:sz w:val="28"/>
          <w:szCs w:val="28"/>
        </w:rPr>
        <w:t>образовательная деятельность по познавательному развитию с использованием в математике дидактического материала.</w:t>
      </w:r>
    </w:p>
    <w:p w14:paraId="7499A881" w14:textId="3980545B" w:rsidR="0079023B" w:rsidRDefault="0079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Элементарная математика (ФЭМП) во второй младшей группе комбинированной направленности.</w:t>
      </w:r>
    </w:p>
    <w:p w14:paraId="1FD082FA" w14:textId="77777777" w:rsidR="009E0BB2" w:rsidRDefault="00790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математика? Дети не могут ответить на этот вопрос, во второй младшей </w:t>
      </w:r>
      <w:r w:rsidR="00B02DE2">
        <w:rPr>
          <w:rFonts w:ascii="Times New Roman" w:hAnsi="Times New Roman" w:cs="Times New Roman"/>
          <w:sz w:val="28"/>
          <w:szCs w:val="28"/>
        </w:rPr>
        <w:t>группе, дети</w:t>
      </w:r>
      <w:r>
        <w:rPr>
          <w:rFonts w:ascii="Times New Roman" w:hAnsi="Times New Roman" w:cs="Times New Roman"/>
          <w:sz w:val="28"/>
          <w:szCs w:val="28"/>
        </w:rPr>
        <w:t xml:space="preserve"> только знакомятся с этим предметом.  И в первую очередь помогает педагог. На сколько педагог заинтересует детей на занятии, тем интереснее будут проходить занятия на протяжении всего обучения в дошкольном учреждении. Для чего вообще нужна </w:t>
      </w:r>
      <w:r w:rsidR="00212775">
        <w:rPr>
          <w:rFonts w:ascii="Times New Roman" w:hAnsi="Times New Roman" w:cs="Times New Roman"/>
          <w:sz w:val="28"/>
          <w:szCs w:val="28"/>
        </w:rPr>
        <w:t xml:space="preserve">ФЭМП? Нужна для </w:t>
      </w:r>
      <w:r w:rsidR="00B02DE2">
        <w:rPr>
          <w:rFonts w:ascii="Times New Roman" w:hAnsi="Times New Roman" w:cs="Times New Roman"/>
          <w:sz w:val="28"/>
          <w:szCs w:val="28"/>
        </w:rPr>
        <w:t>того,</w:t>
      </w:r>
      <w:r w:rsidR="00212775">
        <w:rPr>
          <w:rFonts w:ascii="Times New Roman" w:hAnsi="Times New Roman" w:cs="Times New Roman"/>
          <w:sz w:val="28"/>
          <w:szCs w:val="28"/>
        </w:rPr>
        <w:t xml:space="preserve"> </w:t>
      </w:r>
      <w:r w:rsidR="00B02DE2">
        <w:rPr>
          <w:rFonts w:ascii="Times New Roman" w:hAnsi="Times New Roman" w:cs="Times New Roman"/>
          <w:sz w:val="28"/>
          <w:szCs w:val="28"/>
        </w:rPr>
        <w:t>чтобы: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</w:t>
      </w:r>
      <w:r w:rsidR="00212775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много нового, интересного</w:t>
      </w:r>
      <w:r w:rsidR="00212775">
        <w:rPr>
          <w:rFonts w:ascii="Times New Roman" w:hAnsi="Times New Roman" w:cs="Times New Roman"/>
          <w:sz w:val="28"/>
          <w:szCs w:val="28"/>
        </w:rPr>
        <w:t>, разрабатывать мыслительные процессы, память тренировать, ориентировка в пространстве, время суток. Также на занятии учимся усидчивости, самостоятельности, учимся работать в паре или командой, заинтересованность. В дошкольном учреждении начинают заниматься математикой со второй младшей группы в соответствии с ФГОС</w:t>
      </w:r>
      <w:r w:rsidR="00B02DE2">
        <w:rPr>
          <w:rFonts w:ascii="Times New Roman" w:hAnsi="Times New Roman" w:cs="Times New Roman"/>
          <w:sz w:val="28"/>
          <w:szCs w:val="28"/>
        </w:rPr>
        <w:t>. На сколько педагог будет заинтересован ФЭМП, на столько знаний и умений сможет предоставить на занятии, и дальнейшее успешное обучение в школе.</w:t>
      </w:r>
    </w:p>
    <w:p w14:paraId="660A9A13" w14:textId="3DE89CB4" w:rsidR="00B02DE2" w:rsidRDefault="00B0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по каким направлениям занимаются во второй младшей группе:</w:t>
      </w:r>
    </w:p>
    <w:p w14:paraId="1727B1CA" w14:textId="1DB30C12" w:rsidR="0079023B" w:rsidRDefault="0021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DE2">
        <w:rPr>
          <w:rFonts w:ascii="Times New Roman" w:hAnsi="Times New Roman" w:cs="Times New Roman"/>
          <w:sz w:val="28"/>
          <w:szCs w:val="28"/>
        </w:rPr>
        <w:t>Количество:</w:t>
      </w:r>
      <w:r w:rsidR="00025416">
        <w:rPr>
          <w:rFonts w:ascii="Times New Roman" w:hAnsi="Times New Roman" w:cs="Times New Roman"/>
          <w:sz w:val="28"/>
          <w:szCs w:val="28"/>
        </w:rPr>
        <w:t xml:space="preserve"> дети учатся составлять из отдельных предметов в соответствии  с предложенным образцов, из группы предметов выделять один, различать один- много, разучивать пальчиковую гимнастику с числительными, учить различать равенство и неравенство, сравнивать одну с другой группу,</w:t>
      </w:r>
      <w:r w:rsidR="009E0BB2">
        <w:rPr>
          <w:rFonts w:ascii="Times New Roman" w:hAnsi="Times New Roman" w:cs="Times New Roman"/>
          <w:sz w:val="28"/>
          <w:szCs w:val="28"/>
        </w:rPr>
        <w:t xml:space="preserve"> по заданию  накладывать один предмет на другой или подкладывая предмет под другим, учить понимать и использовать в речи слова столько, сколько, поровну, больше, меньше, учить числовой ряд от 1-5.</w:t>
      </w:r>
    </w:p>
    <w:p w14:paraId="0F9C4D96" w14:textId="0355B9A9" w:rsidR="003A4471" w:rsidRDefault="009E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="00662BD3">
        <w:rPr>
          <w:rFonts w:ascii="Times New Roman" w:hAnsi="Times New Roman" w:cs="Times New Roman"/>
          <w:sz w:val="28"/>
          <w:szCs w:val="28"/>
        </w:rPr>
        <w:t>фигуры</w:t>
      </w:r>
      <w:r w:rsidR="009F724A">
        <w:rPr>
          <w:rFonts w:ascii="Times New Roman" w:hAnsi="Times New Roman" w:cs="Times New Roman"/>
          <w:sz w:val="28"/>
          <w:szCs w:val="28"/>
        </w:rPr>
        <w:t>: называть</w:t>
      </w:r>
      <w:r>
        <w:rPr>
          <w:rFonts w:ascii="Times New Roman" w:hAnsi="Times New Roman" w:cs="Times New Roman"/>
          <w:sz w:val="28"/>
          <w:szCs w:val="28"/>
        </w:rPr>
        <w:t xml:space="preserve"> и различать круг, </w:t>
      </w:r>
      <w:r w:rsidR="003A4471">
        <w:rPr>
          <w:rFonts w:ascii="Times New Roman" w:hAnsi="Times New Roman" w:cs="Times New Roman"/>
          <w:sz w:val="28"/>
          <w:szCs w:val="28"/>
        </w:rPr>
        <w:t>квадрат, треугольник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4471">
        <w:rPr>
          <w:rFonts w:ascii="Times New Roman" w:hAnsi="Times New Roman" w:cs="Times New Roman"/>
          <w:sz w:val="28"/>
          <w:szCs w:val="28"/>
        </w:rPr>
        <w:t xml:space="preserve"> с этим же что есть похожее во круг нас, учимся называть и различать геометрические тела (кубик, шарик, круглый, квадратный)</w:t>
      </w:r>
    </w:p>
    <w:p w14:paraId="0AC04970" w14:textId="5C0231FC" w:rsidR="009F724A" w:rsidRDefault="009F7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пространстве: дети учатся право- лево, вверху-внизу, дети осваивают такие понятия во времени, ночь, утро, день, вечер.</w:t>
      </w:r>
    </w:p>
    <w:p w14:paraId="18E1E8B5" w14:textId="3E192FF1" w:rsidR="009F724A" w:rsidRDefault="009F7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 самым главным видом деятельности детей-игра. Педагог в игровой форме проводит занятие, дети с удовольствием прислушиваются и включаются в игру. Обязательно раздаточный материал, для того чтобы дети могли потрогать и пощупать, заинтересоваться. Есть такие дети что не с первого занятия </w:t>
      </w:r>
      <w:r w:rsidR="005204C9">
        <w:rPr>
          <w:rFonts w:ascii="Times New Roman" w:hAnsi="Times New Roman" w:cs="Times New Roman"/>
          <w:sz w:val="28"/>
          <w:szCs w:val="28"/>
        </w:rPr>
        <w:t>включаются,</w:t>
      </w:r>
      <w:r>
        <w:rPr>
          <w:rFonts w:ascii="Times New Roman" w:hAnsi="Times New Roman" w:cs="Times New Roman"/>
          <w:sz w:val="28"/>
          <w:szCs w:val="28"/>
        </w:rPr>
        <w:t xml:space="preserve"> и им интересно становится, детей на занятии нужно хвалить</w:t>
      </w:r>
      <w:r w:rsidR="005204C9">
        <w:rPr>
          <w:rFonts w:ascii="Times New Roman" w:hAnsi="Times New Roman" w:cs="Times New Roman"/>
          <w:sz w:val="28"/>
          <w:szCs w:val="28"/>
        </w:rPr>
        <w:t xml:space="preserve">, говорить какие они молодцы, детям </w:t>
      </w:r>
      <w:r w:rsidR="00FF72E6">
        <w:rPr>
          <w:rFonts w:ascii="Times New Roman" w:hAnsi="Times New Roman" w:cs="Times New Roman"/>
          <w:sz w:val="28"/>
          <w:szCs w:val="28"/>
        </w:rPr>
        <w:t>важно,</w:t>
      </w:r>
      <w:r w:rsidR="005204C9">
        <w:rPr>
          <w:rFonts w:ascii="Times New Roman" w:hAnsi="Times New Roman" w:cs="Times New Roman"/>
          <w:sz w:val="28"/>
          <w:szCs w:val="28"/>
        </w:rPr>
        <w:t xml:space="preserve"> когда хвалят и </w:t>
      </w:r>
      <w:r w:rsidR="005204C9">
        <w:rPr>
          <w:rFonts w:ascii="Times New Roman" w:hAnsi="Times New Roman" w:cs="Times New Roman"/>
          <w:sz w:val="28"/>
          <w:szCs w:val="28"/>
        </w:rPr>
        <w:lastRenderedPageBreak/>
        <w:t>подкрепляют монетами или жетонами (из бумаги цветной и заламинированы) на занятии.</w:t>
      </w:r>
    </w:p>
    <w:p w14:paraId="409E5227" w14:textId="32A7FD02" w:rsidR="005204C9" w:rsidRDefault="00520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должна быть действенной, много тоже плоха (баночка, белочка, орешки или геометрические фигуры</w:t>
      </w:r>
      <w:r w:rsidR="00992EB0">
        <w:rPr>
          <w:rFonts w:ascii="Times New Roman" w:hAnsi="Times New Roman" w:cs="Times New Roman"/>
          <w:sz w:val="28"/>
          <w:szCs w:val="28"/>
        </w:rPr>
        <w:t>, помидоры, морковки, цветочки</w:t>
      </w:r>
      <w:r>
        <w:rPr>
          <w:rFonts w:ascii="Times New Roman" w:hAnsi="Times New Roman" w:cs="Times New Roman"/>
          <w:sz w:val="28"/>
          <w:szCs w:val="28"/>
        </w:rPr>
        <w:t>), много на первом году обучения раздаточного материала, поменьше. При этом педагог проговаривает и делает это наглядно, чтобы дети смогли выполнить задание.</w:t>
      </w:r>
    </w:p>
    <w:p w14:paraId="275A8892" w14:textId="7010D7E6" w:rsidR="00A37F82" w:rsidRDefault="00A37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предполагаемый в данной статье, является обобщением опыта работы педагога с детьми четвертого года жизни. Данные игры построены на базе активной практической деятельности, широкого использования наглядного материала.</w:t>
      </w:r>
    </w:p>
    <w:p w14:paraId="51378545" w14:textId="125707A2" w:rsidR="00A37F82" w:rsidRDefault="00A37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и раздаточный материал для занятий</w:t>
      </w:r>
      <w:r w:rsidR="00992EB0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предметы окружающей действительности, иллюстрации, это уже имеется в </w:t>
      </w:r>
      <w:r w:rsidR="00992EB0">
        <w:rPr>
          <w:rFonts w:ascii="Times New Roman" w:hAnsi="Times New Roman" w:cs="Times New Roman"/>
          <w:sz w:val="28"/>
          <w:szCs w:val="28"/>
        </w:rPr>
        <w:t>ДОУ (</w:t>
      </w:r>
      <w:r>
        <w:rPr>
          <w:rFonts w:ascii="Times New Roman" w:hAnsi="Times New Roman" w:cs="Times New Roman"/>
          <w:sz w:val="28"/>
          <w:szCs w:val="28"/>
        </w:rPr>
        <w:t xml:space="preserve">группа) дидактический </w:t>
      </w:r>
      <w:r w:rsidR="00992EB0">
        <w:rPr>
          <w:rFonts w:ascii="Times New Roman" w:hAnsi="Times New Roman" w:cs="Times New Roman"/>
          <w:sz w:val="28"/>
          <w:szCs w:val="28"/>
        </w:rPr>
        <w:t>материал нахождения и изготовления.</w:t>
      </w:r>
    </w:p>
    <w:p w14:paraId="2BD1668B" w14:textId="632FBD5C" w:rsidR="00992EB0" w:rsidRDefault="00992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игр (занятий) педагог всегда должен учитывать реальные возможности каждого ребенка, а также осуществлять индивидуальную работу с детьми. Задача педагога – поддержать стремление к самостоятельности, усидчивости, помочь каждому ребенку заметить рост своих достижений. Для этого в группе весит по математике экран достижений. Все игры (занятия) проводятся занятием (каждый сам за себя, или командой по 4 ребенка).</w:t>
      </w:r>
    </w:p>
    <w:p w14:paraId="5B4467FD" w14:textId="0D7E1A81" w:rsidR="009F724A" w:rsidRDefault="009F7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699">
        <w:rPr>
          <w:rFonts w:ascii="Times New Roman" w:hAnsi="Times New Roman" w:cs="Times New Roman"/>
          <w:sz w:val="28"/>
          <w:szCs w:val="28"/>
        </w:rPr>
        <w:t xml:space="preserve">Для детей четвертого года особенно важен повторять, для закрепления. Так же важно многократно показывать одно и тоже действие, но с использованием наглядного и демонстрационного материала. Для того чтобы дети смогли </w:t>
      </w:r>
      <w:r w:rsidR="00933C8D">
        <w:rPr>
          <w:rFonts w:ascii="Times New Roman" w:hAnsi="Times New Roman" w:cs="Times New Roman"/>
          <w:sz w:val="28"/>
          <w:szCs w:val="28"/>
        </w:rPr>
        <w:t>выдержать</w:t>
      </w:r>
      <w:r w:rsidR="009C1699">
        <w:rPr>
          <w:rFonts w:ascii="Times New Roman" w:hAnsi="Times New Roman" w:cs="Times New Roman"/>
          <w:sz w:val="28"/>
          <w:szCs w:val="28"/>
        </w:rPr>
        <w:t xml:space="preserve"> занятие им нужна смена деятельности</w:t>
      </w:r>
      <w:r w:rsidR="00933C8D">
        <w:rPr>
          <w:rFonts w:ascii="Times New Roman" w:hAnsi="Times New Roman" w:cs="Times New Roman"/>
          <w:sz w:val="28"/>
          <w:szCs w:val="28"/>
        </w:rPr>
        <w:t xml:space="preserve">, </w:t>
      </w:r>
      <w:r w:rsidR="009C1699">
        <w:rPr>
          <w:rFonts w:ascii="Times New Roman" w:hAnsi="Times New Roman" w:cs="Times New Roman"/>
          <w:sz w:val="28"/>
          <w:szCs w:val="28"/>
        </w:rPr>
        <w:t xml:space="preserve">необходимо менять </w:t>
      </w:r>
      <w:r w:rsidR="00933C8D">
        <w:rPr>
          <w:rFonts w:ascii="Times New Roman" w:hAnsi="Times New Roman" w:cs="Times New Roman"/>
          <w:sz w:val="28"/>
          <w:szCs w:val="28"/>
        </w:rPr>
        <w:t>игры.</w:t>
      </w:r>
    </w:p>
    <w:p w14:paraId="0BA8443F" w14:textId="2CCA3BDC" w:rsidR="00933C8D" w:rsidRDefault="00933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– много. Большой – маленький»</w:t>
      </w:r>
    </w:p>
    <w:p w14:paraId="65673D03" w14:textId="39CB7F5C" w:rsidR="00933C8D" w:rsidRDefault="00933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определять отношение предметов по количеству: один – много. Сформировать представление двух предметов, большой – маленький.</w:t>
      </w:r>
    </w:p>
    <w:p w14:paraId="4EE1C49D" w14:textId="4C14B995" w:rsidR="00933C8D" w:rsidRDefault="00933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белочка (заламинированная)и орешки (заламинированная), на каждого ребенка.</w:t>
      </w:r>
    </w:p>
    <w:p w14:paraId="52205B8D" w14:textId="1D102717" w:rsidR="00933C8D" w:rsidRDefault="00933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столами. На столах лежит белочка и орешки. В гости пришла белочка. Сколько белочек пришло? (одна). А что нам белочка принесла? (орешки) а сколько орешков принесла белочка? (много). Белочка одна и положите на стол столько же орешков (один)</w:t>
      </w:r>
      <w:r w:rsidR="00DD621E">
        <w:rPr>
          <w:rFonts w:ascii="Times New Roman" w:hAnsi="Times New Roman" w:cs="Times New Roman"/>
          <w:sz w:val="28"/>
          <w:szCs w:val="28"/>
        </w:rPr>
        <w:t>. Дети посмотрите на орешки? Что вы видите в них интересного? (орешки серого цвета, а один цветного).</w:t>
      </w:r>
    </w:p>
    <w:p w14:paraId="0FB86F68" w14:textId="5255A8A1" w:rsidR="00DD621E" w:rsidRDefault="00DD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«Круг. Большой – маленький. С элементами аппликации.»</w:t>
      </w:r>
    </w:p>
    <w:p w14:paraId="3B330ADF" w14:textId="18504E20" w:rsidR="00DD621E" w:rsidRDefault="00DD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познакомить с геометрической фигурой: круг. Закрепить представление о размере двух предметов: большой – маленький.</w:t>
      </w:r>
    </w:p>
    <w:p w14:paraId="74B1EBB3" w14:textId="7370BD0C" w:rsidR="00DD621E" w:rsidRDefault="00DD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 бумаги на нем наклеены две тарелки красного и синего цвета, два круга красного и синего цвета, зайка распечатанный на черно- белом ксероксе.</w:t>
      </w:r>
      <w:r w:rsidR="00093553">
        <w:rPr>
          <w:rFonts w:ascii="Times New Roman" w:hAnsi="Times New Roman" w:cs="Times New Roman"/>
          <w:sz w:val="28"/>
          <w:szCs w:val="28"/>
        </w:rPr>
        <w:t xml:space="preserve"> На каждого ребенка. Клей карандаш.</w:t>
      </w:r>
    </w:p>
    <w:p w14:paraId="32F3CEF3" w14:textId="21B9A3C4" w:rsidR="00DD621E" w:rsidRDefault="00DD6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столами. На столе лежат: листок с двумя тарелками (перевернутый к столу), зайка и круги. Дети давайте посмотрим кто к нам на занятие пришел? (зайка)</w:t>
      </w:r>
      <w:r w:rsidR="00093553">
        <w:rPr>
          <w:rFonts w:ascii="Times New Roman" w:hAnsi="Times New Roman" w:cs="Times New Roman"/>
          <w:sz w:val="28"/>
          <w:szCs w:val="28"/>
        </w:rPr>
        <w:t xml:space="preserve">. </w:t>
      </w:r>
      <w:r w:rsidR="00FF72E6">
        <w:rPr>
          <w:rFonts w:ascii="Times New Roman" w:hAnsi="Times New Roman" w:cs="Times New Roman"/>
          <w:sz w:val="28"/>
          <w:szCs w:val="28"/>
        </w:rPr>
        <w:t>Посмотрите,</w:t>
      </w:r>
      <w:r w:rsidR="00093553">
        <w:rPr>
          <w:rFonts w:ascii="Times New Roman" w:hAnsi="Times New Roman" w:cs="Times New Roman"/>
          <w:sz w:val="28"/>
          <w:szCs w:val="28"/>
        </w:rPr>
        <w:t xml:space="preserve"> а что нам зайка принес? </w:t>
      </w:r>
      <w:r w:rsidR="00FF72E6">
        <w:rPr>
          <w:rFonts w:ascii="Times New Roman" w:hAnsi="Times New Roman" w:cs="Times New Roman"/>
          <w:sz w:val="28"/>
          <w:szCs w:val="28"/>
        </w:rPr>
        <w:t>(круги).</w:t>
      </w:r>
      <w:r w:rsidR="00093553">
        <w:rPr>
          <w:rFonts w:ascii="Times New Roman" w:hAnsi="Times New Roman" w:cs="Times New Roman"/>
          <w:sz w:val="28"/>
          <w:szCs w:val="28"/>
        </w:rPr>
        <w:t xml:space="preserve"> а какого цвета </w:t>
      </w:r>
      <w:r w:rsidR="00FF72E6">
        <w:rPr>
          <w:rFonts w:ascii="Times New Roman" w:hAnsi="Times New Roman" w:cs="Times New Roman"/>
          <w:sz w:val="28"/>
          <w:szCs w:val="28"/>
        </w:rPr>
        <w:t>круги?</w:t>
      </w:r>
      <w:r w:rsidR="00093553">
        <w:rPr>
          <w:rFonts w:ascii="Times New Roman" w:hAnsi="Times New Roman" w:cs="Times New Roman"/>
          <w:sz w:val="28"/>
          <w:szCs w:val="28"/>
        </w:rPr>
        <w:t xml:space="preserve"> (синего и красного). Ребята а как можно </w:t>
      </w:r>
      <w:r w:rsidR="00FF72E6">
        <w:rPr>
          <w:rFonts w:ascii="Times New Roman" w:hAnsi="Times New Roman" w:cs="Times New Roman"/>
          <w:sz w:val="28"/>
          <w:szCs w:val="28"/>
        </w:rPr>
        <w:t>определить,</w:t>
      </w:r>
      <w:r w:rsidR="00093553">
        <w:rPr>
          <w:rFonts w:ascii="Times New Roman" w:hAnsi="Times New Roman" w:cs="Times New Roman"/>
          <w:sz w:val="28"/>
          <w:szCs w:val="28"/>
        </w:rPr>
        <w:t xml:space="preserve"> одинаковые они или разные? (разные</w:t>
      </w:r>
      <w:r w:rsidR="00FF72E6">
        <w:rPr>
          <w:rFonts w:ascii="Times New Roman" w:hAnsi="Times New Roman" w:cs="Times New Roman"/>
          <w:sz w:val="28"/>
          <w:szCs w:val="28"/>
        </w:rPr>
        <w:t>).</w:t>
      </w:r>
      <w:r w:rsidR="00093553">
        <w:rPr>
          <w:rFonts w:ascii="Times New Roman" w:hAnsi="Times New Roman" w:cs="Times New Roman"/>
          <w:sz w:val="28"/>
          <w:szCs w:val="28"/>
        </w:rPr>
        <w:t xml:space="preserve"> посмотрите дети если я один круг приложу к другому, у </w:t>
      </w:r>
      <w:r w:rsidR="00FF72E6">
        <w:rPr>
          <w:rFonts w:ascii="Times New Roman" w:hAnsi="Times New Roman" w:cs="Times New Roman"/>
          <w:sz w:val="28"/>
          <w:szCs w:val="28"/>
        </w:rPr>
        <w:t>меня, с одной стороны,</w:t>
      </w:r>
      <w:r w:rsidR="00093553">
        <w:rPr>
          <w:rFonts w:ascii="Times New Roman" w:hAnsi="Times New Roman" w:cs="Times New Roman"/>
          <w:sz w:val="28"/>
          <w:szCs w:val="28"/>
        </w:rPr>
        <w:t xml:space="preserve"> видно и красный круг и синий.  Раз мы </w:t>
      </w:r>
      <w:r w:rsidR="00FF72E6">
        <w:rPr>
          <w:rFonts w:ascii="Times New Roman" w:hAnsi="Times New Roman" w:cs="Times New Roman"/>
          <w:sz w:val="28"/>
          <w:szCs w:val="28"/>
        </w:rPr>
        <w:t>видим</w:t>
      </w:r>
      <w:r w:rsidR="00093553">
        <w:rPr>
          <w:rFonts w:ascii="Times New Roman" w:hAnsi="Times New Roman" w:cs="Times New Roman"/>
          <w:sz w:val="28"/>
          <w:szCs w:val="28"/>
        </w:rPr>
        <w:t xml:space="preserve"> эти круги то получается синий </w:t>
      </w:r>
      <w:r w:rsidR="00FF72E6">
        <w:rPr>
          <w:rFonts w:ascii="Times New Roman" w:hAnsi="Times New Roman" w:cs="Times New Roman"/>
          <w:sz w:val="28"/>
          <w:szCs w:val="28"/>
        </w:rPr>
        <w:t>больше,</w:t>
      </w:r>
      <w:r w:rsidR="00093553">
        <w:rPr>
          <w:rFonts w:ascii="Times New Roman" w:hAnsi="Times New Roman" w:cs="Times New Roman"/>
          <w:sz w:val="28"/>
          <w:szCs w:val="28"/>
        </w:rPr>
        <w:t xml:space="preserve"> чем красный. Переверните лист что у вас </w:t>
      </w:r>
      <w:r w:rsidR="00FF72E6">
        <w:rPr>
          <w:rFonts w:ascii="Times New Roman" w:hAnsi="Times New Roman" w:cs="Times New Roman"/>
          <w:sz w:val="28"/>
          <w:szCs w:val="28"/>
        </w:rPr>
        <w:t>появилось?</w:t>
      </w:r>
      <w:r w:rsidR="00093553">
        <w:rPr>
          <w:rFonts w:ascii="Times New Roman" w:hAnsi="Times New Roman" w:cs="Times New Roman"/>
          <w:sz w:val="28"/>
          <w:szCs w:val="28"/>
        </w:rPr>
        <w:t xml:space="preserve"> </w:t>
      </w:r>
      <w:r w:rsidR="00FF72E6">
        <w:rPr>
          <w:rFonts w:ascii="Times New Roman" w:hAnsi="Times New Roman" w:cs="Times New Roman"/>
          <w:sz w:val="28"/>
          <w:szCs w:val="28"/>
        </w:rPr>
        <w:t>(тарелки</w:t>
      </w:r>
      <w:r w:rsidR="00093553">
        <w:rPr>
          <w:rFonts w:ascii="Times New Roman" w:hAnsi="Times New Roman" w:cs="Times New Roman"/>
          <w:sz w:val="28"/>
          <w:szCs w:val="28"/>
        </w:rPr>
        <w:t xml:space="preserve"> синего и</w:t>
      </w:r>
      <w:r w:rsidR="00FF72E6">
        <w:rPr>
          <w:rFonts w:ascii="Times New Roman" w:hAnsi="Times New Roman" w:cs="Times New Roman"/>
          <w:sz w:val="28"/>
          <w:szCs w:val="28"/>
        </w:rPr>
        <w:t xml:space="preserve"> </w:t>
      </w:r>
      <w:r w:rsidR="00093553">
        <w:rPr>
          <w:rFonts w:ascii="Times New Roman" w:hAnsi="Times New Roman" w:cs="Times New Roman"/>
          <w:sz w:val="28"/>
          <w:szCs w:val="28"/>
        </w:rPr>
        <w:t xml:space="preserve">красного цвета). Положите круги на тарелочки по цвету? (синий круг положим на </w:t>
      </w:r>
      <w:r w:rsidR="00FF72E6">
        <w:rPr>
          <w:rFonts w:ascii="Times New Roman" w:hAnsi="Times New Roman" w:cs="Times New Roman"/>
          <w:sz w:val="28"/>
          <w:szCs w:val="28"/>
        </w:rPr>
        <w:t>синею</w:t>
      </w:r>
      <w:r w:rsidR="00093553">
        <w:rPr>
          <w:rFonts w:ascii="Times New Roman" w:hAnsi="Times New Roman" w:cs="Times New Roman"/>
          <w:sz w:val="28"/>
          <w:szCs w:val="28"/>
        </w:rPr>
        <w:t xml:space="preserve"> </w:t>
      </w:r>
      <w:r w:rsidR="00FF72E6">
        <w:rPr>
          <w:rFonts w:ascii="Times New Roman" w:hAnsi="Times New Roman" w:cs="Times New Roman"/>
          <w:sz w:val="28"/>
          <w:szCs w:val="28"/>
        </w:rPr>
        <w:t>тарелочку,</w:t>
      </w:r>
      <w:r w:rsidR="00093553">
        <w:rPr>
          <w:rFonts w:ascii="Times New Roman" w:hAnsi="Times New Roman" w:cs="Times New Roman"/>
          <w:sz w:val="28"/>
          <w:szCs w:val="28"/>
        </w:rPr>
        <w:t xml:space="preserve"> а красный круг на красный). На какую тарелочку положили большой </w:t>
      </w:r>
      <w:r w:rsidR="00FF72E6">
        <w:rPr>
          <w:rFonts w:ascii="Times New Roman" w:hAnsi="Times New Roman" w:cs="Times New Roman"/>
          <w:sz w:val="28"/>
          <w:szCs w:val="28"/>
        </w:rPr>
        <w:t>круг? (на</w:t>
      </w:r>
      <w:r w:rsidR="00093553">
        <w:rPr>
          <w:rFonts w:ascii="Times New Roman" w:hAnsi="Times New Roman" w:cs="Times New Roman"/>
          <w:sz w:val="28"/>
          <w:szCs w:val="28"/>
        </w:rPr>
        <w:t xml:space="preserve"> </w:t>
      </w:r>
      <w:r w:rsidR="00FF72E6">
        <w:rPr>
          <w:rFonts w:ascii="Times New Roman" w:hAnsi="Times New Roman" w:cs="Times New Roman"/>
          <w:sz w:val="28"/>
          <w:szCs w:val="28"/>
        </w:rPr>
        <w:t>синею</w:t>
      </w:r>
      <w:r w:rsidR="00093553">
        <w:rPr>
          <w:rFonts w:ascii="Times New Roman" w:hAnsi="Times New Roman" w:cs="Times New Roman"/>
          <w:sz w:val="28"/>
          <w:szCs w:val="28"/>
        </w:rPr>
        <w:t xml:space="preserve"> тарелочку). На какую тарелочку положили маленький </w:t>
      </w:r>
      <w:r w:rsidR="00FF72E6">
        <w:rPr>
          <w:rFonts w:ascii="Times New Roman" w:hAnsi="Times New Roman" w:cs="Times New Roman"/>
          <w:sz w:val="28"/>
          <w:szCs w:val="28"/>
        </w:rPr>
        <w:t>круг?</w:t>
      </w:r>
      <w:r w:rsidR="00093553">
        <w:rPr>
          <w:rFonts w:ascii="Times New Roman" w:hAnsi="Times New Roman" w:cs="Times New Roman"/>
          <w:sz w:val="28"/>
          <w:szCs w:val="28"/>
        </w:rPr>
        <w:t xml:space="preserve"> (на красную тарелочку). Давайте мы с вами </w:t>
      </w:r>
      <w:r w:rsidR="00FF72E6">
        <w:rPr>
          <w:rFonts w:ascii="Times New Roman" w:hAnsi="Times New Roman" w:cs="Times New Roman"/>
          <w:sz w:val="28"/>
          <w:szCs w:val="28"/>
        </w:rPr>
        <w:t>приклеим</w:t>
      </w:r>
      <w:r w:rsidR="00093553">
        <w:rPr>
          <w:rFonts w:ascii="Times New Roman" w:hAnsi="Times New Roman" w:cs="Times New Roman"/>
          <w:sz w:val="28"/>
          <w:szCs w:val="28"/>
        </w:rPr>
        <w:t xml:space="preserve"> эти тарелочки</w:t>
      </w:r>
      <w:r w:rsidR="00FF72E6">
        <w:rPr>
          <w:rFonts w:ascii="Times New Roman" w:hAnsi="Times New Roman" w:cs="Times New Roman"/>
          <w:sz w:val="28"/>
          <w:szCs w:val="28"/>
        </w:rPr>
        <w:t>, и зайку тоже.</w:t>
      </w:r>
    </w:p>
    <w:p w14:paraId="69CC5271" w14:textId="1F66814B" w:rsidR="00FF72E6" w:rsidRDefault="00FF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«Вверху- внизу, впереди – сзади»</w:t>
      </w:r>
    </w:p>
    <w:p w14:paraId="0F09189B" w14:textId="41956D40" w:rsidR="00FF72E6" w:rsidRDefault="00FF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представление о пространственных отношениях: вверху – внизу, впереди – сзади. Учить определять отношения предметов по количеству: один- много.</w:t>
      </w:r>
    </w:p>
    <w:p w14:paraId="1C8D02C0" w14:textId="3824965E" w:rsidR="00FF72E6" w:rsidRDefault="00C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E905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решки (красный, зеленый, синий, желтый), белочка.</w:t>
      </w:r>
    </w:p>
    <w:p w14:paraId="4B0F66AF" w14:textId="56726FA6" w:rsidR="00C57359" w:rsidRDefault="00C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за столами. На столах </w:t>
      </w:r>
      <w:r w:rsidR="00E90586">
        <w:rPr>
          <w:rFonts w:ascii="Times New Roman" w:hAnsi="Times New Roman" w:cs="Times New Roman"/>
          <w:sz w:val="28"/>
          <w:szCs w:val="28"/>
        </w:rPr>
        <w:t>лежат орешки</w:t>
      </w:r>
      <w:r>
        <w:rPr>
          <w:rFonts w:ascii="Times New Roman" w:hAnsi="Times New Roman" w:cs="Times New Roman"/>
          <w:sz w:val="28"/>
          <w:szCs w:val="28"/>
        </w:rPr>
        <w:t>, белочка.</w:t>
      </w:r>
    </w:p>
    <w:p w14:paraId="2698E905" w14:textId="4181EFD5" w:rsidR="00FF72E6" w:rsidRDefault="00C5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 нам в гости пришла наша белочка и принесла орешки. Посмотрите какие орешки красивые. Каким они цветом? (красные, синие, зеленые, желтые). Белочка хочет поиграть в игру с орешками. Положите орешек красного цвета белочке. Закройте глазки. Ой, не вижу решка синего цвета? Куда он делся? Потому что орешек находится сзади белочки.  Где спрятался орешек синего цвета? (сзади) белочка просит </w:t>
      </w:r>
      <w:r w:rsidR="00E90586">
        <w:rPr>
          <w:rFonts w:ascii="Times New Roman" w:hAnsi="Times New Roman" w:cs="Times New Roman"/>
          <w:sz w:val="28"/>
          <w:szCs w:val="28"/>
        </w:rPr>
        <w:t>орешек желтого цвета положить с вверху белочки. Какой последний орешек остался? (зеленый) Куда зеленый орешек положим, правильно вниз.</w:t>
      </w:r>
    </w:p>
    <w:p w14:paraId="77F29D79" w14:textId="2E550193" w:rsidR="00FF72E6" w:rsidRDefault="00FF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«Короткий- длинный»</w:t>
      </w:r>
    </w:p>
    <w:p w14:paraId="6380D9FA" w14:textId="3EE29477" w:rsidR="00B02DE2" w:rsidRDefault="00FF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представление о длине двух предметов: короткий- длинный. Закрепить представление о пространственных отношениях: вверху- внизу, впереди – сзади.</w:t>
      </w:r>
    </w:p>
    <w:p w14:paraId="060ACDC7" w14:textId="0A41D82E" w:rsidR="00FF72E6" w:rsidRDefault="00E9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гномик, полоска длинная, короткая.</w:t>
      </w:r>
    </w:p>
    <w:p w14:paraId="5112CDD1" w14:textId="03E557E8" w:rsidR="00FF72E6" w:rsidRDefault="00E9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маленькие гномики, </w:t>
      </w:r>
    </w:p>
    <w:p w14:paraId="106A1622" w14:textId="67860866" w:rsidR="00E90586" w:rsidRDefault="00E9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мы народ</w:t>
      </w:r>
    </w:p>
    <w:p w14:paraId="1BFD232C" w14:textId="04C310BD" w:rsidR="00E90586" w:rsidRDefault="00E9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Петь, танцевать, учится </w:t>
      </w:r>
    </w:p>
    <w:p w14:paraId="4A65C3EE" w14:textId="495EBF45" w:rsidR="00E90586" w:rsidRDefault="00E9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круглый год.</w:t>
      </w:r>
    </w:p>
    <w:p w14:paraId="52DC9A93" w14:textId="7D667E84" w:rsidR="00E90586" w:rsidRDefault="00E9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кто к нам пришел сегодня в гости? (гномики). Смотрите ребята перед гномиком лежат дорожки разной длины. Пошел гномик по длинной </w:t>
      </w:r>
      <w:r w:rsidR="004A3384">
        <w:rPr>
          <w:rFonts w:ascii="Times New Roman" w:hAnsi="Times New Roman" w:cs="Times New Roman"/>
          <w:sz w:val="28"/>
          <w:szCs w:val="28"/>
        </w:rPr>
        <w:t>дорожке (</w:t>
      </w:r>
      <w:r>
        <w:rPr>
          <w:rFonts w:ascii="Times New Roman" w:hAnsi="Times New Roman" w:cs="Times New Roman"/>
          <w:sz w:val="28"/>
          <w:szCs w:val="28"/>
        </w:rPr>
        <w:t>дети шагают двумя пальчиками, указательный и средний)</w:t>
      </w:r>
      <w:r w:rsidR="004A3384">
        <w:rPr>
          <w:rFonts w:ascii="Times New Roman" w:hAnsi="Times New Roman" w:cs="Times New Roman"/>
          <w:sz w:val="28"/>
          <w:szCs w:val="28"/>
        </w:rPr>
        <w:t>. У гномика устали ножки. По какой дорожке шел гномик? (длинной). У гномика устали ножки. Смотрите ребята, перед гномиком еще дорожка. А какая она? (короткая). А теперь поставьте гномика на длинную дорожку. На какую дорожку поставили гномика? (на длинную). Поставьте гномика на короткую дорожку. На какую дорожку поставили гномика? (короткую).</w:t>
      </w:r>
    </w:p>
    <w:p w14:paraId="601092CD" w14:textId="668AD873" w:rsidR="004A3384" w:rsidRDefault="004A3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еще в одну игру поиграем? Гномик спрятался за длинную дорожку. Где дорожка? (дорожка впереди). Гномик на дорожке. Где доро</w:t>
      </w:r>
      <w:r w:rsidR="00101BF9">
        <w:rPr>
          <w:rFonts w:ascii="Times New Roman" w:hAnsi="Times New Roman" w:cs="Times New Roman"/>
          <w:sz w:val="28"/>
          <w:szCs w:val="28"/>
        </w:rPr>
        <w:t>жка? (дорожка сзади). Положите гномика на стол. Возьмите длинную дорожку и положите с вверху. А короткую- вниз.</w:t>
      </w:r>
    </w:p>
    <w:p w14:paraId="074BC701" w14:textId="1A80C63B" w:rsidR="00FF72E6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«Равенство предметов»</w:t>
      </w:r>
    </w:p>
    <w:p w14:paraId="743E6688" w14:textId="3B7F1396" w:rsidR="00CD200E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определять равенство двух групп предметов. Закреплять представление короткий – длинный, сначала – потом.</w:t>
      </w:r>
    </w:p>
    <w:p w14:paraId="2B79DC40" w14:textId="0E6B29B2" w:rsidR="00CD200E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101BF9">
        <w:rPr>
          <w:rFonts w:ascii="Times New Roman" w:hAnsi="Times New Roman" w:cs="Times New Roman"/>
          <w:sz w:val="28"/>
          <w:szCs w:val="28"/>
        </w:rPr>
        <w:t xml:space="preserve"> листочки 3 синих цвета, 3 красных цвета, ведро синее и красное.</w:t>
      </w:r>
    </w:p>
    <w:p w14:paraId="402B449E" w14:textId="2026C8BD" w:rsidR="00101BF9" w:rsidRDefault="00101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за столами. В гости пришел </w:t>
      </w:r>
      <w:r w:rsidR="00C35D0D">
        <w:rPr>
          <w:rFonts w:ascii="Times New Roman" w:hAnsi="Times New Roman" w:cs="Times New Roman"/>
          <w:sz w:val="28"/>
          <w:szCs w:val="28"/>
        </w:rPr>
        <w:t>Мишка. Мишка</w:t>
      </w:r>
      <w:r>
        <w:rPr>
          <w:rFonts w:ascii="Times New Roman" w:hAnsi="Times New Roman" w:cs="Times New Roman"/>
          <w:sz w:val="28"/>
          <w:szCs w:val="28"/>
        </w:rPr>
        <w:t xml:space="preserve"> листики разбросал. </w:t>
      </w:r>
      <w:r w:rsidR="00C35D0D">
        <w:rPr>
          <w:rFonts w:ascii="Times New Roman" w:hAnsi="Times New Roman" w:cs="Times New Roman"/>
          <w:sz w:val="28"/>
          <w:szCs w:val="28"/>
        </w:rPr>
        <w:t>Помогите Мишке</w:t>
      </w:r>
      <w:r>
        <w:rPr>
          <w:rFonts w:ascii="Times New Roman" w:hAnsi="Times New Roman" w:cs="Times New Roman"/>
          <w:sz w:val="28"/>
          <w:szCs w:val="28"/>
        </w:rPr>
        <w:t xml:space="preserve"> собрать листочки. Посмотрите сколько листочков? (много). Давайте поможем мишке собрать только синие листочки? Что получилось у </w:t>
      </w:r>
      <w:r w:rsidR="00C35D0D">
        <w:rPr>
          <w:rFonts w:ascii="Times New Roman" w:hAnsi="Times New Roman" w:cs="Times New Roman"/>
          <w:sz w:val="28"/>
          <w:szCs w:val="28"/>
        </w:rPr>
        <w:t>нас? (</w:t>
      </w:r>
      <w:r>
        <w:rPr>
          <w:rFonts w:ascii="Times New Roman" w:hAnsi="Times New Roman" w:cs="Times New Roman"/>
          <w:sz w:val="28"/>
          <w:szCs w:val="28"/>
        </w:rPr>
        <w:t xml:space="preserve">букет из листьев). Теперь поможем собрать красные листочки. Что получилось? </w:t>
      </w:r>
      <w:r w:rsidR="00C35D0D">
        <w:rPr>
          <w:rFonts w:ascii="Times New Roman" w:hAnsi="Times New Roman" w:cs="Times New Roman"/>
          <w:sz w:val="28"/>
          <w:szCs w:val="28"/>
        </w:rPr>
        <w:t>(букет</w:t>
      </w:r>
      <w:r>
        <w:rPr>
          <w:rFonts w:ascii="Times New Roman" w:hAnsi="Times New Roman" w:cs="Times New Roman"/>
          <w:sz w:val="28"/>
          <w:szCs w:val="28"/>
        </w:rPr>
        <w:t xml:space="preserve"> из красных листьев)</w:t>
      </w:r>
      <w:r w:rsidR="00C35D0D">
        <w:rPr>
          <w:rFonts w:ascii="Times New Roman" w:hAnsi="Times New Roman" w:cs="Times New Roman"/>
          <w:sz w:val="28"/>
          <w:szCs w:val="28"/>
        </w:rPr>
        <w:t>. Какой букет мишке помогли собрать сначала? (синий). Какого цвета потом? (красного).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D0D">
        <w:rPr>
          <w:rFonts w:ascii="Times New Roman" w:hAnsi="Times New Roman" w:cs="Times New Roman"/>
          <w:sz w:val="28"/>
          <w:szCs w:val="28"/>
        </w:rPr>
        <w:t xml:space="preserve"> Давайте мишке поможем положить букет в ведра. Синий букет положим в какое ведро? (синее). А красный букет? (красное).</w:t>
      </w:r>
    </w:p>
    <w:p w14:paraId="6B0EFB30" w14:textId="0AEFB6AE" w:rsidR="00CD200E" w:rsidRDefault="00C35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большое за помощь мишке.</w:t>
      </w:r>
    </w:p>
    <w:p w14:paraId="23D951A7" w14:textId="1EA799BA" w:rsidR="00CD200E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«Высокий – низкий»</w:t>
      </w:r>
    </w:p>
    <w:p w14:paraId="57ECFA47" w14:textId="739EBCB6" w:rsidR="00CD200E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представление о высоте двух предметов: высокий- низкий.</w:t>
      </w:r>
    </w:p>
    <w:p w14:paraId="2BBA9744" w14:textId="2CA54B74" w:rsidR="00CD200E" w:rsidRDefault="00C35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кукла Маша, кукла высокая Таня, кукла низкая Галя, 3 круга, 3 квадрата.</w:t>
      </w:r>
    </w:p>
    <w:p w14:paraId="7852A76F" w14:textId="0B148C58" w:rsidR="00CD200E" w:rsidRDefault="00C35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сидят за столами. Воспитатель выносит в группу куклу Машу. Пришли к Маше в гости две подружки Таня и Галя.</w:t>
      </w:r>
      <w:r w:rsidR="00B27DBD">
        <w:rPr>
          <w:rFonts w:ascii="Times New Roman" w:hAnsi="Times New Roman" w:cs="Times New Roman"/>
          <w:sz w:val="28"/>
          <w:szCs w:val="28"/>
        </w:rPr>
        <w:t xml:space="preserve"> Таня высокая, а Галя низкая. Хотят девочки с нами поиграть. Сначала Таня поиграет с нами. Какая </w:t>
      </w:r>
      <w:r w:rsidR="00D50133">
        <w:rPr>
          <w:rFonts w:ascii="Times New Roman" w:hAnsi="Times New Roman" w:cs="Times New Roman"/>
          <w:sz w:val="28"/>
          <w:szCs w:val="28"/>
        </w:rPr>
        <w:t>Таня?</w:t>
      </w:r>
      <w:r w:rsidR="00B27DBD">
        <w:rPr>
          <w:rFonts w:ascii="Times New Roman" w:hAnsi="Times New Roman" w:cs="Times New Roman"/>
          <w:sz w:val="28"/>
          <w:szCs w:val="28"/>
        </w:rPr>
        <w:t xml:space="preserve"> (высокая). Возьмите круг. Какой круг взяли? (маленький). Возьмите квадрат. Какой квадрат вы взяли? (большой). Положите на стол круг. Потом квадрат. Теперь Галя хочет поиграть с вами. Какая </w:t>
      </w:r>
      <w:r w:rsidR="00D50133">
        <w:rPr>
          <w:rFonts w:ascii="Times New Roman" w:hAnsi="Times New Roman" w:cs="Times New Roman"/>
          <w:sz w:val="28"/>
          <w:szCs w:val="28"/>
        </w:rPr>
        <w:t>Галя?</w:t>
      </w:r>
      <w:r w:rsidR="00B27DBD">
        <w:rPr>
          <w:rFonts w:ascii="Times New Roman" w:hAnsi="Times New Roman" w:cs="Times New Roman"/>
          <w:sz w:val="28"/>
          <w:szCs w:val="28"/>
        </w:rPr>
        <w:t xml:space="preserve"> (низкая). На против Тани выкладывают- квадраты, а на против Гали – круги. Что выложили Таня и </w:t>
      </w:r>
      <w:r w:rsidR="00D50133">
        <w:rPr>
          <w:rFonts w:ascii="Times New Roman" w:hAnsi="Times New Roman" w:cs="Times New Roman"/>
          <w:sz w:val="28"/>
          <w:szCs w:val="28"/>
        </w:rPr>
        <w:t>Галя? (</w:t>
      </w:r>
      <w:r w:rsidR="00B27DBD">
        <w:rPr>
          <w:rFonts w:ascii="Times New Roman" w:hAnsi="Times New Roman" w:cs="Times New Roman"/>
          <w:sz w:val="28"/>
          <w:szCs w:val="28"/>
        </w:rPr>
        <w:t>геометрические фигуры)</w:t>
      </w:r>
      <w:r w:rsidR="00D50133">
        <w:rPr>
          <w:rFonts w:ascii="Times New Roman" w:hAnsi="Times New Roman" w:cs="Times New Roman"/>
          <w:sz w:val="28"/>
          <w:szCs w:val="28"/>
        </w:rPr>
        <w:t xml:space="preserve"> Маша посмотрела на то, что сделали Таня и Галя. И решила, что у Тани больше геометрических фигур. Правильно ли решила Маша? Воспитатель вместе с детьми при помощи наложения, убеждаются, что количество одинаковое. Маша: молодцы, ребята, хорошо вы знаете фигуры и нас научили. Нам пора домой. До свидания. </w:t>
      </w:r>
    </w:p>
    <w:p w14:paraId="6ECE2C11" w14:textId="494BD0EF" w:rsidR="00CD200E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«Столько же, поровну, высокий- низкий»</w:t>
      </w:r>
    </w:p>
    <w:p w14:paraId="7C9B3C62" w14:textId="09BE0C79" w:rsidR="00CD200E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определять отношения предметов по количеству: столько же, поровну.</w:t>
      </w:r>
    </w:p>
    <w:p w14:paraId="5AF14151" w14:textId="51EA729A" w:rsidR="00CD200E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D50133">
        <w:rPr>
          <w:rFonts w:ascii="Times New Roman" w:hAnsi="Times New Roman" w:cs="Times New Roman"/>
          <w:sz w:val="28"/>
          <w:szCs w:val="28"/>
        </w:rPr>
        <w:t xml:space="preserve"> снежинки, 2 елочки, высокая и низкая.</w:t>
      </w:r>
    </w:p>
    <w:p w14:paraId="21A204DE" w14:textId="79BDED06" w:rsidR="00D50133" w:rsidRDefault="00D5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Зашумела, разгулялась</w:t>
      </w:r>
    </w:p>
    <w:p w14:paraId="063AE72F" w14:textId="570EADC2" w:rsidR="00D50133" w:rsidRDefault="00D5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непогода;</w:t>
      </w:r>
    </w:p>
    <w:p w14:paraId="692CC90F" w14:textId="2FA791C7" w:rsidR="00D50133" w:rsidRDefault="00D5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Принакрылась белым снегам</w:t>
      </w:r>
    </w:p>
    <w:p w14:paraId="4A905EAD" w14:textId="09B2D25C" w:rsidR="00D50133" w:rsidRDefault="00D5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Гладкая дорога.</w:t>
      </w:r>
    </w:p>
    <w:p w14:paraId="677C278B" w14:textId="3A75746E" w:rsidR="00D50133" w:rsidRDefault="00D5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нежные пушинки,</w:t>
      </w:r>
    </w:p>
    <w:p w14:paraId="47008471" w14:textId="0CDE10AB" w:rsidR="00D50133" w:rsidRDefault="00D5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вдруг снежинки.</w:t>
      </w:r>
    </w:p>
    <w:p w14:paraId="3E322672" w14:textId="7D22230A" w:rsidR="00D50133" w:rsidRDefault="00D5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Кружится снежинка,</w:t>
      </w:r>
    </w:p>
    <w:p w14:paraId="21A71FC2" w14:textId="407722C7" w:rsidR="00D50133" w:rsidRDefault="00F44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</w:t>
      </w:r>
      <w:r w:rsidR="00D50133">
        <w:rPr>
          <w:rFonts w:ascii="Times New Roman" w:hAnsi="Times New Roman" w:cs="Times New Roman"/>
          <w:sz w:val="28"/>
          <w:szCs w:val="28"/>
        </w:rPr>
        <w:t xml:space="preserve"> в ней пружинка.</w:t>
      </w:r>
    </w:p>
    <w:p w14:paraId="67C2A2A3" w14:textId="33C0A5F1" w:rsidR="00CD200E" w:rsidRDefault="00D50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F44DDF">
        <w:rPr>
          <w:rFonts w:ascii="Times New Roman" w:hAnsi="Times New Roman" w:cs="Times New Roman"/>
          <w:sz w:val="28"/>
          <w:szCs w:val="28"/>
        </w:rPr>
        <w:t>садятся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44DDF">
        <w:rPr>
          <w:rFonts w:ascii="Times New Roman" w:hAnsi="Times New Roman" w:cs="Times New Roman"/>
          <w:sz w:val="28"/>
          <w:szCs w:val="28"/>
        </w:rPr>
        <w:t>столами</w:t>
      </w:r>
      <w:r>
        <w:rPr>
          <w:rFonts w:ascii="Times New Roman" w:hAnsi="Times New Roman" w:cs="Times New Roman"/>
          <w:sz w:val="28"/>
          <w:szCs w:val="28"/>
        </w:rPr>
        <w:t>, на которых лежат снежинки.</w:t>
      </w:r>
      <w:r w:rsidR="00F44DDF">
        <w:rPr>
          <w:rFonts w:ascii="Times New Roman" w:hAnsi="Times New Roman" w:cs="Times New Roman"/>
          <w:sz w:val="28"/>
          <w:szCs w:val="28"/>
        </w:rPr>
        <w:t xml:space="preserve"> У вас на столах лежат снежинки. Выложите столько же снежинок, сколько и я на доске. Дети выполняют. Теперь снежинок на доске и у вас поровну. Возьмите одну снежинку и повесьте ее на высокую ёлочку. Возьмите еще одну снежинку и повышайте на низкую елочку. Что вы сделали сначала? (повышали снежинку на высокую ёлочку). Что сделали потом? (повышали на низкую ёлочку). Воспитатель закрепляет </w:t>
      </w:r>
      <w:r w:rsidR="007A7951">
        <w:rPr>
          <w:rFonts w:ascii="Times New Roman" w:hAnsi="Times New Roman" w:cs="Times New Roman"/>
          <w:sz w:val="28"/>
          <w:szCs w:val="28"/>
        </w:rPr>
        <w:t>понятия</w:t>
      </w:r>
      <w:r w:rsidR="00F44DDF">
        <w:rPr>
          <w:rFonts w:ascii="Times New Roman" w:hAnsi="Times New Roman" w:cs="Times New Roman"/>
          <w:sz w:val="28"/>
          <w:szCs w:val="28"/>
        </w:rPr>
        <w:t xml:space="preserve">: высокая, низкая, сначала, потом.                    </w:t>
      </w:r>
    </w:p>
    <w:p w14:paraId="0991709D" w14:textId="75E0E5D3" w:rsidR="00CD200E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«Круг, квадрат, треугольник»</w:t>
      </w:r>
    </w:p>
    <w:p w14:paraId="7D77F244" w14:textId="39524BA3" w:rsidR="00FF72E6" w:rsidRDefault="00CD2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закрепить представление о геометрических фигурах: круг, квадрат, </w:t>
      </w:r>
      <w:r w:rsidR="00EE7665">
        <w:rPr>
          <w:rFonts w:ascii="Times New Roman" w:hAnsi="Times New Roman" w:cs="Times New Roman"/>
          <w:sz w:val="28"/>
          <w:szCs w:val="28"/>
        </w:rPr>
        <w:t>треугольник. Закрепить</w:t>
      </w:r>
      <w:r>
        <w:rPr>
          <w:rFonts w:ascii="Times New Roman" w:hAnsi="Times New Roman" w:cs="Times New Roman"/>
          <w:sz w:val="28"/>
          <w:szCs w:val="28"/>
        </w:rPr>
        <w:t xml:space="preserve"> о пространственных отношениях</w:t>
      </w:r>
      <w:r w:rsidR="00EE7665">
        <w:rPr>
          <w:rFonts w:ascii="Times New Roman" w:hAnsi="Times New Roman" w:cs="Times New Roman"/>
          <w:sz w:val="28"/>
          <w:szCs w:val="28"/>
        </w:rPr>
        <w:t>: справа, слева.</w:t>
      </w:r>
    </w:p>
    <w:p w14:paraId="7F48D962" w14:textId="7DA1DFE6" w:rsidR="00FF72E6" w:rsidRDefault="00EE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7A7951">
        <w:rPr>
          <w:rFonts w:ascii="Times New Roman" w:hAnsi="Times New Roman" w:cs="Times New Roman"/>
          <w:sz w:val="28"/>
          <w:szCs w:val="28"/>
        </w:rPr>
        <w:t>квадрат, 3 круга, 3 треугольника, баночка.</w:t>
      </w:r>
    </w:p>
    <w:p w14:paraId="46176447" w14:textId="6BB8C063" w:rsidR="007A7951" w:rsidRDefault="007A7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сидят за столами, на которых лежат геометрические фигуры: круги и квадраты. Что лежит у вас на столе? (круги и квадраты). Возьмите в левую руку квадрат. А в правую круг. Положите их на баночку. Положите с права от себя на </w:t>
      </w:r>
      <w:r w:rsidR="00254045">
        <w:rPr>
          <w:rFonts w:ascii="Times New Roman" w:hAnsi="Times New Roman" w:cs="Times New Roman"/>
          <w:sz w:val="28"/>
          <w:szCs w:val="28"/>
        </w:rPr>
        <w:t>баночку</w:t>
      </w:r>
      <w:r>
        <w:rPr>
          <w:rFonts w:ascii="Times New Roman" w:hAnsi="Times New Roman" w:cs="Times New Roman"/>
          <w:sz w:val="28"/>
          <w:szCs w:val="28"/>
        </w:rPr>
        <w:t xml:space="preserve"> квадрат. Слева от себя на баночку круг. Где у нас лежит квадрат? А где круг?</w:t>
      </w:r>
    </w:p>
    <w:p w14:paraId="2042AA6B" w14:textId="60277B7E" w:rsidR="00EE7665" w:rsidRDefault="007A7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с вами поиграем в геометрические фигуры. Посмотрите на стол. Какие геометрические фигуры вы </w:t>
      </w:r>
      <w:r w:rsidR="00254045">
        <w:rPr>
          <w:rFonts w:ascii="Times New Roman" w:hAnsi="Times New Roman" w:cs="Times New Roman"/>
          <w:sz w:val="28"/>
          <w:szCs w:val="28"/>
        </w:rPr>
        <w:t>знаете? (круг, квадрат, треугольник). Давайте на баночке выложим цепочку по схеме геометрическими фигурами. Выкладываем круг, треугольник, круг… что дальше выкладываем? Треугольник, круг, квадрат, треугольник…что дальше? Ребята какие вы молодцы.</w:t>
      </w:r>
    </w:p>
    <w:p w14:paraId="1A3AAEC8" w14:textId="17A4F3F9" w:rsidR="00EE7665" w:rsidRDefault="00EE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«Равенство и неравенство»</w:t>
      </w:r>
    </w:p>
    <w:p w14:paraId="2E304E28" w14:textId="0D657790" w:rsidR="00EE7665" w:rsidRDefault="00A5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умение определять равенство и неравенство двух групп предметов. Закреплять представление о геометрических фигурах: круг, квадрат, треугольник.</w:t>
      </w:r>
    </w:p>
    <w:p w14:paraId="41B4F37C" w14:textId="5E60FFC4" w:rsidR="00EE7665" w:rsidRDefault="00254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геометрические фигуры (круг 3 больших и 3 маленьких</w:t>
      </w:r>
      <w:r w:rsidR="003E2D6D">
        <w:rPr>
          <w:rFonts w:ascii="Times New Roman" w:hAnsi="Times New Roman" w:cs="Times New Roman"/>
          <w:sz w:val="28"/>
          <w:szCs w:val="28"/>
        </w:rPr>
        <w:t>), гномики</w:t>
      </w:r>
      <w:r>
        <w:rPr>
          <w:rFonts w:ascii="Times New Roman" w:hAnsi="Times New Roman" w:cs="Times New Roman"/>
          <w:sz w:val="28"/>
          <w:szCs w:val="28"/>
        </w:rPr>
        <w:t>, треугольник.</w:t>
      </w:r>
    </w:p>
    <w:p w14:paraId="01188D4F" w14:textId="577959E7" w:rsidR="00EE7665" w:rsidRDefault="00254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за </w:t>
      </w:r>
      <w:r w:rsidR="003E2D6D">
        <w:rPr>
          <w:rFonts w:ascii="Times New Roman" w:hAnsi="Times New Roman" w:cs="Times New Roman"/>
          <w:sz w:val="28"/>
          <w:szCs w:val="28"/>
        </w:rPr>
        <w:t>столами. На столе лежат геометрические фигуры. Сегодня к нам пришел в гости…. Кто к нам в гости пришел? (гномик). Посмотрите на столы, и скажите, что принес нам гномик? (фигуры). Как они называются? (геометрические фигуры</w:t>
      </w:r>
      <w:r w:rsidR="00EC21BB">
        <w:rPr>
          <w:rFonts w:ascii="Times New Roman" w:hAnsi="Times New Roman" w:cs="Times New Roman"/>
          <w:sz w:val="28"/>
          <w:szCs w:val="28"/>
        </w:rPr>
        <w:t>). Ребята</w:t>
      </w:r>
      <w:r w:rsidR="003E2D6D">
        <w:rPr>
          <w:rFonts w:ascii="Times New Roman" w:hAnsi="Times New Roman" w:cs="Times New Roman"/>
          <w:sz w:val="28"/>
          <w:szCs w:val="28"/>
        </w:rPr>
        <w:t xml:space="preserve"> </w:t>
      </w:r>
      <w:r w:rsidR="00EC21BB">
        <w:rPr>
          <w:rFonts w:ascii="Times New Roman" w:hAnsi="Times New Roman" w:cs="Times New Roman"/>
          <w:sz w:val="28"/>
          <w:szCs w:val="28"/>
        </w:rPr>
        <w:t>посмотрите,</w:t>
      </w:r>
      <w:r w:rsidR="003E2D6D">
        <w:rPr>
          <w:rFonts w:ascii="Times New Roman" w:hAnsi="Times New Roman" w:cs="Times New Roman"/>
          <w:sz w:val="28"/>
          <w:szCs w:val="28"/>
        </w:rPr>
        <w:t xml:space="preserve"> а чего у вас много? (кругов). Они одинаковые? (нет). Положите перед собой большие круги. А сейчас ниже под большими кругами положите маленькие. Каких кругов больше? Меньше? Дети раскладывают круги методом наложения, воспитатель показывает на доске. Затем с помощью воспитателя подводят итог</w:t>
      </w:r>
      <w:r w:rsidR="00EC21BB">
        <w:rPr>
          <w:rFonts w:ascii="Times New Roman" w:hAnsi="Times New Roman" w:cs="Times New Roman"/>
          <w:sz w:val="28"/>
          <w:szCs w:val="28"/>
        </w:rPr>
        <w:t>, что количество кругов одинаково. А каких геометрических фигур больше кругов или треугольников? Воспитатель с детьми устанавливает неравенство геометрических фигур. молодцы ребята. Вы отлично справились с заданием.</w:t>
      </w:r>
    </w:p>
    <w:p w14:paraId="47F5FA38" w14:textId="483122F0" w:rsidR="00EE7665" w:rsidRDefault="00EE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«Пространственные отношения»</w:t>
      </w:r>
    </w:p>
    <w:p w14:paraId="0309AC2B" w14:textId="7C074745" w:rsidR="00EE7665" w:rsidRDefault="0028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</w:t>
      </w:r>
      <w:r w:rsidR="00A54F84">
        <w:rPr>
          <w:rFonts w:ascii="Times New Roman" w:hAnsi="Times New Roman" w:cs="Times New Roman"/>
          <w:sz w:val="28"/>
          <w:szCs w:val="28"/>
        </w:rPr>
        <w:t xml:space="preserve"> представление о пространственных </w:t>
      </w:r>
      <w:r>
        <w:rPr>
          <w:rFonts w:ascii="Times New Roman" w:hAnsi="Times New Roman" w:cs="Times New Roman"/>
          <w:sz w:val="28"/>
          <w:szCs w:val="28"/>
        </w:rPr>
        <w:t>отношениях: выше, ниже, справа, слева, определять равенство двух предметов.</w:t>
      </w:r>
    </w:p>
    <w:p w14:paraId="6FE8B84B" w14:textId="201639B7" w:rsidR="00EE7665" w:rsidRDefault="00EE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14:paraId="0FB0E3DF" w14:textId="102292F1" w:rsidR="00EE7665" w:rsidRDefault="00EE7665">
      <w:pPr>
        <w:rPr>
          <w:rFonts w:ascii="Times New Roman" w:hAnsi="Times New Roman" w:cs="Times New Roman"/>
          <w:sz w:val="28"/>
          <w:szCs w:val="28"/>
        </w:rPr>
      </w:pPr>
    </w:p>
    <w:p w14:paraId="196BF27B" w14:textId="5A1B9752" w:rsidR="00EE7665" w:rsidRDefault="00EE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«Разные треугольники, ориентировка в пространстве»</w:t>
      </w:r>
    </w:p>
    <w:p w14:paraId="56870ADD" w14:textId="0434CED7" w:rsidR="00EE7665" w:rsidRDefault="0028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сформировать представление о том, что геометрические фигуры могут иметь разную форму. Закрепить представление о геометрической фигуре: треугольник, справа, слева, выше, ниже.</w:t>
      </w:r>
    </w:p>
    <w:p w14:paraId="23A882D4" w14:textId="52BE5915" w:rsidR="00EE7665" w:rsidRDefault="00B4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треугольники разной формы одинакового цвета, баночка.</w:t>
      </w:r>
    </w:p>
    <w:p w14:paraId="7604B380" w14:textId="22234952" w:rsidR="00EE7665" w:rsidRDefault="00B45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за столами, на которых лежат треугольники разной формы одинакового цвета. Посмотрите, что у вас лежит на столе? Сколько их? Как их можно назвать одним словом? Если дети затрудняются, воспитатель помогает. Все </w:t>
      </w:r>
      <w:r w:rsidR="000C6873">
        <w:rPr>
          <w:rFonts w:ascii="Times New Roman" w:hAnsi="Times New Roman" w:cs="Times New Roman"/>
          <w:sz w:val="28"/>
          <w:szCs w:val="28"/>
        </w:rPr>
        <w:t>эти фигуры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C6873">
        <w:rPr>
          <w:rFonts w:ascii="Times New Roman" w:hAnsi="Times New Roman" w:cs="Times New Roman"/>
          <w:sz w:val="28"/>
          <w:szCs w:val="28"/>
        </w:rPr>
        <w:t>треугольники.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олько они разной формы. Дети </w:t>
      </w:r>
      <w:r w:rsidR="000C6873"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треугольники, </w:t>
      </w:r>
      <w:r w:rsidR="000C6873">
        <w:rPr>
          <w:rFonts w:ascii="Times New Roman" w:hAnsi="Times New Roman" w:cs="Times New Roman"/>
          <w:sz w:val="28"/>
          <w:szCs w:val="28"/>
        </w:rPr>
        <w:t>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 на что они похожи: на кончик </w:t>
      </w:r>
      <w:r w:rsidR="000C6873">
        <w:rPr>
          <w:rFonts w:ascii="Times New Roman" w:hAnsi="Times New Roman" w:cs="Times New Roman"/>
          <w:sz w:val="28"/>
          <w:szCs w:val="28"/>
        </w:rPr>
        <w:t xml:space="preserve">карандаша, … </w:t>
      </w:r>
    </w:p>
    <w:p w14:paraId="27C2D85D" w14:textId="59D0465A" w:rsidR="000C6873" w:rsidRDefault="000C6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поиграем с баночкой. Возьмите один понравившийся треугольник и положите слева на баночку. Возьмите следующий треугольник и положите справа на баночку. Еще один треугольник положим вверх баночки. И последний треугольник куда положим? (вниз баночки).   </w:t>
      </w:r>
    </w:p>
    <w:p w14:paraId="6C3C03DC" w14:textId="38188470" w:rsidR="00EE7665" w:rsidRDefault="00EE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«Части суток»</w:t>
      </w:r>
    </w:p>
    <w:p w14:paraId="1F9D933B" w14:textId="6C08E43E" w:rsidR="00EE7665" w:rsidRDefault="0028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дать представление о временных отношениях. Утро, вечер, день, ночь. </w:t>
      </w:r>
    </w:p>
    <w:p w14:paraId="2C291F07" w14:textId="29140B84" w:rsidR="002814F7" w:rsidRDefault="0028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том, что геометрические фигуры имеют разный размер.</w:t>
      </w:r>
    </w:p>
    <w:p w14:paraId="237844A1" w14:textId="391C091C" w:rsidR="00EE7665" w:rsidRDefault="000C6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предметные картинки</w:t>
      </w:r>
      <w:r w:rsidR="00126A63">
        <w:rPr>
          <w:rFonts w:ascii="Times New Roman" w:hAnsi="Times New Roman" w:cs="Times New Roman"/>
          <w:sz w:val="28"/>
          <w:szCs w:val="28"/>
        </w:rPr>
        <w:t>, геометрические фигуры.</w:t>
      </w:r>
    </w:p>
    <w:p w14:paraId="30A5D8A1" w14:textId="25358795" w:rsidR="00EE7665" w:rsidRDefault="00126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0C6873">
        <w:rPr>
          <w:rFonts w:ascii="Times New Roman" w:hAnsi="Times New Roman" w:cs="Times New Roman"/>
          <w:sz w:val="28"/>
          <w:szCs w:val="28"/>
        </w:rPr>
        <w:t xml:space="preserve"> детям представить, что сейчас ночь, закройте глазки. </w:t>
      </w:r>
      <w:r>
        <w:rPr>
          <w:rFonts w:ascii="Times New Roman" w:hAnsi="Times New Roman" w:cs="Times New Roman"/>
          <w:sz w:val="28"/>
          <w:szCs w:val="28"/>
        </w:rPr>
        <w:t xml:space="preserve"> Раздается звук будильника. Дети просыпаются, потягиваются. Что вы делаете утром? Что делают родители утром? Возьмите по одной геометрической фигуре. Проходит утро, наступает день. Что вы делаете днем? А днем можно делать много интересного и полезного. Что вы делаете днем? Днем в детском саду мы с вами много играем, много занимаемся. Наступает вечер. Вы уходите из садика домой. Что вы делаете дома? Вечером   ваши родители играют с вами в игры. Давайте и мы с вами поиграем. На столах лежат большие и маленькие круги, квадраты, треугольники одинакового </w:t>
      </w:r>
      <w:r w:rsidR="007777A3">
        <w:rPr>
          <w:rFonts w:ascii="Times New Roman" w:hAnsi="Times New Roman" w:cs="Times New Roman"/>
          <w:sz w:val="28"/>
          <w:szCs w:val="28"/>
        </w:rPr>
        <w:t>цвета. Какие</w:t>
      </w:r>
      <w:r>
        <w:rPr>
          <w:rFonts w:ascii="Times New Roman" w:hAnsi="Times New Roman" w:cs="Times New Roman"/>
          <w:sz w:val="28"/>
          <w:szCs w:val="28"/>
        </w:rPr>
        <w:t xml:space="preserve"> у вас фигуры?  Покажите круги. Найдите треугольники. Покажите квадраты. Скажите они одинаковые или все </w:t>
      </w:r>
      <w:r w:rsidR="007777A3">
        <w:rPr>
          <w:rFonts w:ascii="Times New Roman" w:hAnsi="Times New Roman" w:cs="Times New Roman"/>
          <w:sz w:val="28"/>
          <w:szCs w:val="28"/>
        </w:rPr>
        <w:t>разные? Воспитатель закрепляет представление о том, что геометрические фигуры одинаковые.</w:t>
      </w:r>
    </w:p>
    <w:p w14:paraId="3CE30E40" w14:textId="77179DF9" w:rsidR="00EE7665" w:rsidRDefault="00EE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«Разноцветные геометрические фигуры, длиннее- короче»</w:t>
      </w:r>
    </w:p>
    <w:p w14:paraId="60144B32" w14:textId="39226E47" w:rsidR="00EE7665" w:rsidRDefault="00310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совершенствовать представление о том, что геометрические фигуры могут иметь разный цвет. Закреплять знания об отношениях предметов по длине: длиннее, короче.</w:t>
      </w:r>
    </w:p>
    <w:p w14:paraId="0F52180A" w14:textId="520BEBB1" w:rsidR="00EE7665" w:rsidRDefault="00EE7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Материал: </w:t>
      </w:r>
      <w:r w:rsidR="007777A3">
        <w:rPr>
          <w:rFonts w:ascii="Times New Roman" w:hAnsi="Times New Roman" w:cs="Times New Roman"/>
          <w:sz w:val="28"/>
          <w:szCs w:val="28"/>
        </w:rPr>
        <w:t>гномик, полоски- длинная, короткая, геометрические фигуры (круги, квадраты, треугольники) разного цвета.</w:t>
      </w:r>
    </w:p>
    <w:p w14:paraId="463CDFA8" w14:textId="1A287B89" w:rsidR="00EE7665" w:rsidRDefault="00777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за столами, на которых лежат геометрические фигуры разного цвета. Ребята посмотрите кто к нам пришел, наш гномик. гномик показывает геометрическую фигуру красный круг. Покажите гномику красный круг. Гномик увидел красный квадрат. Покажите гномику красный квадрат. </w:t>
      </w:r>
      <w:r w:rsidR="002474F4">
        <w:rPr>
          <w:rFonts w:ascii="Times New Roman" w:hAnsi="Times New Roman" w:cs="Times New Roman"/>
          <w:sz w:val="28"/>
          <w:szCs w:val="28"/>
        </w:rPr>
        <w:t>Гномик показывает какой треугольник? Покажите красный треугольник. Эти фигуры одинаковые? Чем они похожи?  А тут еще фигуры? Каким они цветом? (синие). Перечисляют геометрические фигуры. Ребята, а гномик еще принес к нам полоски. Давайте с ними поиграем. Дорожки одинаковой длины? Покажите короткую полоску. Покажите длинную дорожку. Как определили, что она длиннее? (при помощи наложения). Молодцы ребята.</w:t>
      </w:r>
    </w:p>
    <w:p w14:paraId="2E63E443" w14:textId="4938B482" w:rsidR="00EE7665" w:rsidRDefault="00EE7665">
      <w:pPr>
        <w:rPr>
          <w:rFonts w:ascii="Times New Roman" w:hAnsi="Times New Roman" w:cs="Times New Roman"/>
          <w:sz w:val="28"/>
          <w:szCs w:val="28"/>
        </w:rPr>
      </w:pPr>
    </w:p>
    <w:p w14:paraId="0A1EE9C8" w14:textId="77777777" w:rsidR="00B34FD0" w:rsidRPr="0079023B" w:rsidRDefault="00B34FD0" w:rsidP="00B34FD0">
      <w:pPr>
        <w:rPr>
          <w:rFonts w:ascii="Times New Roman" w:hAnsi="Times New Roman" w:cs="Times New Roman"/>
          <w:sz w:val="28"/>
          <w:szCs w:val="28"/>
        </w:rPr>
      </w:pPr>
    </w:p>
    <w:sectPr w:rsidR="00B34FD0" w:rsidRPr="0079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BD"/>
    <w:rsid w:val="00025416"/>
    <w:rsid w:val="000668A9"/>
    <w:rsid w:val="00093553"/>
    <w:rsid w:val="000C6873"/>
    <w:rsid w:val="00101BF9"/>
    <w:rsid w:val="00126A63"/>
    <w:rsid w:val="001E285F"/>
    <w:rsid w:val="00212775"/>
    <w:rsid w:val="002474F4"/>
    <w:rsid w:val="00254045"/>
    <w:rsid w:val="002814F7"/>
    <w:rsid w:val="00310EB5"/>
    <w:rsid w:val="00337A6C"/>
    <w:rsid w:val="003625A2"/>
    <w:rsid w:val="003A4471"/>
    <w:rsid w:val="003E2D6D"/>
    <w:rsid w:val="004A3384"/>
    <w:rsid w:val="004A6DB0"/>
    <w:rsid w:val="005204C9"/>
    <w:rsid w:val="00662BD3"/>
    <w:rsid w:val="007777A3"/>
    <w:rsid w:val="0079023B"/>
    <w:rsid w:val="007A7951"/>
    <w:rsid w:val="007B34D1"/>
    <w:rsid w:val="007C0B1C"/>
    <w:rsid w:val="00933C8D"/>
    <w:rsid w:val="009422BD"/>
    <w:rsid w:val="00992EB0"/>
    <w:rsid w:val="009C1699"/>
    <w:rsid w:val="009E0BB2"/>
    <w:rsid w:val="009F724A"/>
    <w:rsid w:val="00A37F82"/>
    <w:rsid w:val="00A54F84"/>
    <w:rsid w:val="00B02DE2"/>
    <w:rsid w:val="00B27DBD"/>
    <w:rsid w:val="00B34FD0"/>
    <w:rsid w:val="00B45A34"/>
    <w:rsid w:val="00C35D0D"/>
    <w:rsid w:val="00C57359"/>
    <w:rsid w:val="00CD200E"/>
    <w:rsid w:val="00D356FB"/>
    <w:rsid w:val="00D50133"/>
    <w:rsid w:val="00DB2108"/>
    <w:rsid w:val="00DB3F67"/>
    <w:rsid w:val="00DD621E"/>
    <w:rsid w:val="00E90586"/>
    <w:rsid w:val="00EC21BB"/>
    <w:rsid w:val="00EE7665"/>
    <w:rsid w:val="00F44DD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13DF"/>
  <w15:chartTrackingRefBased/>
  <w15:docId w15:val="{B7FE14AA-1D66-487C-9C26-DDEDCDC2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2022-11-23T08:52:00Z</dcterms:created>
  <dcterms:modified xsi:type="dcterms:W3CDTF">2022-12-06T10:01:00Z</dcterms:modified>
</cp:coreProperties>
</file>