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202" w:rsidRDefault="00FE51B6">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Белкова</w:t>
      </w:r>
      <w:proofErr w:type="spellEnd"/>
      <w:r>
        <w:rPr>
          <w:rFonts w:ascii="Times New Roman" w:hAnsi="Times New Roman" w:cs="Times New Roman"/>
          <w:sz w:val="28"/>
          <w:szCs w:val="28"/>
          <w:lang w:val="ru-RU"/>
        </w:rPr>
        <w:t xml:space="preserve"> Елена Анатольевна преподаватель</w:t>
      </w:r>
      <w:r w:rsidR="007B690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МБУДО </w:t>
      </w:r>
      <w:r w:rsidR="007B690A">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Цивильская</w:t>
      </w:r>
      <w:proofErr w:type="spellEnd"/>
      <w:r>
        <w:rPr>
          <w:rFonts w:ascii="Times New Roman" w:hAnsi="Times New Roman" w:cs="Times New Roman"/>
          <w:sz w:val="28"/>
          <w:szCs w:val="28"/>
          <w:lang w:val="ru-RU"/>
        </w:rPr>
        <w:t xml:space="preserve"> детская школа искусств им</w:t>
      </w:r>
      <w:r w:rsidR="009A130D">
        <w:rPr>
          <w:rFonts w:ascii="Times New Roman" w:hAnsi="Times New Roman" w:cs="Times New Roman"/>
          <w:sz w:val="28"/>
          <w:szCs w:val="28"/>
          <w:lang w:val="ru-RU"/>
        </w:rPr>
        <w:t xml:space="preserve">. О.Я. </w:t>
      </w:r>
      <w:proofErr w:type="spellStart"/>
      <w:r w:rsidR="009A130D">
        <w:rPr>
          <w:rFonts w:ascii="Times New Roman" w:hAnsi="Times New Roman" w:cs="Times New Roman"/>
          <w:sz w:val="28"/>
          <w:szCs w:val="28"/>
          <w:lang w:val="ru-RU"/>
        </w:rPr>
        <w:t>Агаковой</w:t>
      </w:r>
      <w:proofErr w:type="spellEnd"/>
      <w:r w:rsidR="009A130D">
        <w:rPr>
          <w:rFonts w:ascii="Times New Roman" w:hAnsi="Times New Roman" w:cs="Times New Roman"/>
          <w:sz w:val="28"/>
          <w:szCs w:val="28"/>
          <w:lang w:val="ru-RU"/>
        </w:rPr>
        <w:t>»</w:t>
      </w:r>
      <w:r w:rsidR="007B690A">
        <w:rPr>
          <w:rFonts w:ascii="Times New Roman" w:hAnsi="Times New Roman" w:cs="Times New Roman"/>
          <w:sz w:val="28"/>
          <w:szCs w:val="28"/>
          <w:lang w:val="ru-RU"/>
        </w:rPr>
        <w:t xml:space="preserve"> Чувашская республика </w:t>
      </w:r>
    </w:p>
    <w:p w:rsidR="00537B85" w:rsidRPr="00B57E69" w:rsidRDefault="00B57E69">
      <w:pPr>
        <w:rPr>
          <w:rFonts w:ascii="Times New Roman" w:hAnsi="Times New Roman" w:cs="Times New Roman"/>
          <w:b/>
          <w:bCs/>
          <w:sz w:val="28"/>
          <w:szCs w:val="28"/>
        </w:rPr>
      </w:pPr>
      <w:r>
        <w:rPr>
          <w:rFonts w:ascii="Times New Roman" w:hAnsi="Times New Roman" w:cs="Times New Roman"/>
          <w:b/>
          <w:bCs/>
          <w:sz w:val="28"/>
          <w:szCs w:val="28"/>
          <w:lang w:val="ru-RU"/>
        </w:rPr>
        <w:t xml:space="preserve">Актуальность бросового материала в современной </w:t>
      </w:r>
      <w:r w:rsidR="00F85AFF">
        <w:rPr>
          <w:rFonts w:ascii="Times New Roman" w:hAnsi="Times New Roman" w:cs="Times New Roman"/>
          <w:b/>
          <w:bCs/>
          <w:sz w:val="28"/>
          <w:szCs w:val="28"/>
          <w:lang w:val="ru-RU"/>
        </w:rPr>
        <w:t>композиции.</w:t>
      </w:r>
    </w:p>
    <w:p w:rsidR="00537CE7" w:rsidRDefault="00C90A9B">
      <w:pPr>
        <w:rPr>
          <w:rFonts w:ascii="Times New Roman" w:hAnsi="Times New Roman" w:cs="Times New Roman"/>
          <w:sz w:val="28"/>
          <w:szCs w:val="28"/>
        </w:rPr>
      </w:pPr>
      <w:r>
        <w:rPr>
          <w:rFonts w:ascii="Times New Roman" w:hAnsi="Times New Roman" w:cs="Times New Roman"/>
          <w:sz w:val="28"/>
          <w:szCs w:val="28"/>
        </w:rPr>
        <w:t>Вопрос об экологии, о защите окружающей среды давно стоит перед обществом и, наверное, пришла пора не только его обсуждать, но и действовать. Развивается цивилизация, и идея использования бытовых отходов и предметов для создания декоративно-прикладного творчества возникла не случайно, вещи которые уже нигде не пригодятся, не хотелось выкидывать. Если отнестись к этому мусору рационально и творчески, то нет таких отходов, которые нельзя пустить в дело. Апсайклинг( upcyclng )- старое хобби с новым названием быстро набирает обороты. Это такая переработка мусора, результат которой по качеству должен превзойти то, из чего этот мусор образовался. Так, из не нужных вещей создаются новые, которые обретают вторую жизнь как произведение искусства .</w:t>
      </w:r>
    </w:p>
    <w:p w:rsidR="00537CE7" w:rsidRDefault="00537CE7">
      <w:pPr>
        <w:rPr>
          <w:rFonts w:ascii="Times New Roman" w:hAnsi="Times New Roman" w:cs="Times New Roman"/>
          <w:sz w:val="28"/>
          <w:szCs w:val="28"/>
        </w:rPr>
      </w:pPr>
    </w:p>
    <w:p w:rsidR="00537CE7" w:rsidRDefault="00C90A9B">
      <w:pPr>
        <w:rPr>
          <w:rFonts w:ascii="Times New Roman" w:hAnsi="Times New Roman" w:cs="Times New Roman"/>
          <w:sz w:val="28"/>
          <w:szCs w:val="28"/>
        </w:rPr>
      </w:pPr>
      <w:r>
        <w:rPr>
          <w:rFonts w:ascii="Times New Roman" w:hAnsi="Times New Roman" w:cs="Times New Roman"/>
          <w:sz w:val="28"/>
          <w:szCs w:val="28"/>
        </w:rPr>
        <w:t xml:space="preserve">Цель: привить интерес к использованию бросового материала с целью создания композиции, воспитать эстетический вкус. </w:t>
      </w:r>
    </w:p>
    <w:p w:rsidR="00537CE7" w:rsidRDefault="00C90A9B">
      <w:pPr>
        <w:rPr>
          <w:rFonts w:ascii="Times New Roman" w:hAnsi="Times New Roman" w:cs="Times New Roman"/>
          <w:sz w:val="28"/>
          <w:szCs w:val="28"/>
        </w:rPr>
      </w:pPr>
      <w:r>
        <w:rPr>
          <w:rFonts w:ascii="Times New Roman" w:hAnsi="Times New Roman" w:cs="Times New Roman"/>
          <w:sz w:val="28"/>
          <w:szCs w:val="28"/>
        </w:rPr>
        <w:t>Задачи:</w:t>
      </w:r>
    </w:p>
    <w:p w:rsidR="00537CE7" w:rsidRDefault="00C90A9B">
      <w:pPr>
        <w:rPr>
          <w:rFonts w:ascii="Times New Roman" w:hAnsi="Times New Roman" w:cs="Times New Roman"/>
          <w:sz w:val="28"/>
          <w:szCs w:val="28"/>
        </w:rPr>
      </w:pPr>
      <w:r>
        <w:rPr>
          <w:rFonts w:ascii="Times New Roman" w:hAnsi="Times New Roman" w:cs="Times New Roman"/>
          <w:sz w:val="28"/>
          <w:szCs w:val="28"/>
        </w:rPr>
        <w:t>1. Научить работать с бросовым материалом, познакомить с новыми и традиционными видами работы с бросовым материалом и освоение разных приемов, методов и способов работы.</w:t>
      </w:r>
    </w:p>
    <w:p w:rsidR="00537CE7" w:rsidRDefault="00C90A9B">
      <w:pPr>
        <w:rPr>
          <w:rFonts w:ascii="Times New Roman" w:hAnsi="Times New Roman" w:cs="Times New Roman"/>
          <w:sz w:val="28"/>
          <w:szCs w:val="28"/>
        </w:rPr>
      </w:pPr>
      <w:r>
        <w:rPr>
          <w:rFonts w:ascii="Times New Roman" w:hAnsi="Times New Roman" w:cs="Times New Roman"/>
          <w:sz w:val="28"/>
          <w:szCs w:val="28"/>
        </w:rPr>
        <w:t>2. Развивать аккуратность, усидчивость, пространственные представления, изобразительные и конструктивные способности, точную координацию и развитие мелкой моторики рук.</w:t>
      </w:r>
    </w:p>
    <w:p w:rsidR="00537CE7" w:rsidRDefault="00C90A9B">
      <w:pPr>
        <w:rPr>
          <w:rFonts w:ascii="Times New Roman" w:hAnsi="Times New Roman" w:cs="Times New Roman"/>
          <w:sz w:val="28"/>
          <w:szCs w:val="28"/>
        </w:rPr>
      </w:pPr>
      <w:r>
        <w:rPr>
          <w:rFonts w:ascii="Times New Roman" w:hAnsi="Times New Roman" w:cs="Times New Roman"/>
          <w:sz w:val="28"/>
          <w:szCs w:val="28"/>
        </w:rPr>
        <w:t>3. Правильно прикреплять готовые элементы.</w:t>
      </w:r>
    </w:p>
    <w:p w:rsidR="00537CE7" w:rsidRDefault="00C90A9B">
      <w:pPr>
        <w:rPr>
          <w:rFonts w:ascii="Times New Roman" w:hAnsi="Times New Roman" w:cs="Times New Roman"/>
          <w:sz w:val="28"/>
          <w:szCs w:val="28"/>
        </w:rPr>
      </w:pPr>
      <w:r>
        <w:rPr>
          <w:rFonts w:ascii="Times New Roman" w:hAnsi="Times New Roman" w:cs="Times New Roman"/>
          <w:sz w:val="28"/>
          <w:szCs w:val="28"/>
        </w:rPr>
        <w:t>Оборудование и материалы:</w:t>
      </w:r>
    </w:p>
    <w:p w:rsidR="00537CE7" w:rsidRDefault="00C90A9B">
      <w:pPr>
        <w:rPr>
          <w:rFonts w:ascii="Times New Roman" w:hAnsi="Times New Roman" w:cs="Times New Roman"/>
          <w:sz w:val="28"/>
          <w:szCs w:val="28"/>
        </w:rPr>
      </w:pPr>
      <w:r>
        <w:rPr>
          <w:rFonts w:ascii="Times New Roman" w:hAnsi="Times New Roman" w:cs="Times New Roman"/>
          <w:sz w:val="28"/>
          <w:szCs w:val="28"/>
        </w:rPr>
        <w:t>Демонстрационный: изображение готовой поделки, фотографии, эскизы работы.</w:t>
      </w:r>
    </w:p>
    <w:p w:rsidR="00537CE7" w:rsidRDefault="00C90A9B">
      <w:pPr>
        <w:rPr>
          <w:rFonts w:ascii="Times New Roman" w:hAnsi="Times New Roman" w:cs="Times New Roman"/>
          <w:sz w:val="28"/>
          <w:szCs w:val="28"/>
        </w:rPr>
      </w:pPr>
      <w:r>
        <w:rPr>
          <w:rFonts w:ascii="Times New Roman" w:hAnsi="Times New Roman" w:cs="Times New Roman"/>
          <w:sz w:val="28"/>
          <w:szCs w:val="28"/>
        </w:rPr>
        <w:t>Раздаточный: клей, пистолет для использования клея, ножницы, бросовый материал, фоны, штампы.</w:t>
      </w:r>
    </w:p>
    <w:p w:rsidR="00537CE7" w:rsidRDefault="00537CE7">
      <w:pPr>
        <w:ind w:firstLineChars="50" w:firstLine="140"/>
        <w:rPr>
          <w:rFonts w:ascii="Times New Roman" w:hAnsi="Times New Roman" w:cs="Times New Roman"/>
          <w:sz w:val="28"/>
          <w:szCs w:val="28"/>
          <w:lang w:val="ru-RU"/>
        </w:rPr>
      </w:pPr>
    </w:p>
    <w:p w:rsidR="00537CE7" w:rsidRDefault="00C90A9B">
      <w:pPr>
        <w:ind w:firstLineChars="50" w:firstLine="140"/>
        <w:rPr>
          <w:rFonts w:ascii="Times New Roman" w:hAnsi="Times New Roman" w:cs="Times New Roman"/>
          <w:sz w:val="28"/>
          <w:szCs w:val="28"/>
          <w:lang w:val="ru-RU"/>
        </w:rPr>
      </w:pPr>
      <w:r>
        <w:rPr>
          <w:rFonts w:ascii="Times New Roman" w:hAnsi="Times New Roman" w:cs="Times New Roman"/>
          <w:sz w:val="28"/>
          <w:szCs w:val="28"/>
          <w:lang w:val="ru-RU"/>
        </w:rPr>
        <w:t xml:space="preserve">ФОНЫ: </w:t>
      </w:r>
    </w:p>
    <w:p w:rsidR="00537CE7" w:rsidRDefault="00C90A9B">
      <w:pPr>
        <w:rPr>
          <w:rFonts w:ascii="Times New Roman" w:hAnsi="Times New Roman" w:cs="Times New Roman"/>
          <w:sz w:val="28"/>
          <w:szCs w:val="28"/>
        </w:rPr>
      </w:pPr>
      <w:r>
        <w:rPr>
          <w:rFonts w:ascii="Times New Roman" w:hAnsi="Times New Roman" w:cs="Times New Roman"/>
          <w:sz w:val="28"/>
          <w:szCs w:val="28"/>
        </w:rPr>
        <w:t>Монотипия хороша тем, что это живая, быстрая, легкая техника; в ней всегда есть место случайности. Даже так: без случайностей здесь не обойтись. Вы никогда не сможете предугадать, как именно ляжет краска, вы можете только наметить свет, тень и основные детали. Некоторые художники используют оттиск как основу для будущей работы,</w:t>
      </w:r>
    </w:p>
    <w:p w:rsidR="00537CE7" w:rsidRDefault="00C90A9B">
      <w:pPr>
        <w:rPr>
          <w:rFonts w:ascii="Times New Roman" w:hAnsi="Times New Roman" w:cs="Times New Roman"/>
          <w:sz w:val="28"/>
          <w:szCs w:val="28"/>
        </w:rPr>
      </w:pPr>
      <w:r>
        <w:rPr>
          <w:rFonts w:ascii="Times New Roman" w:hAnsi="Times New Roman" w:cs="Times New Roman"/>
          <w:sz w:val="28"/>
          <w:szCs w:val="28"/>
        </w:rPr>
        <w:t>Существует множество вариантов рисования «набрызгом»: использование готовых или самостоятельно сделанных шаблонов и трафаретов, высушенных цветков, листьев и других предметов; создание эффекта снега или дождя, неба, усыпанного звездами, на готовом изображении пейзажа; для доработки существующих рисунков и дополнения других техник (например, в декупаже); в целях создания базового фона будущей картины для последующей отделки окрашенной поверхности; для тонирования основы аппликаций; при изготовлении паспарту и т. д.Овладение техникой «набрызг» будет полезным как для детей, так и для взрослых. Краски, другие подручные материалы и простые приспособления помогут создать настоящие произведения искусства</w:t>
      </w:r>
    </w:p>
    <w:p w:rsidR="00537CE7" w:rsidRDefault="00C90A9B">
      <w:pPr>
        <w:rPr>
          <w:rFonts w:ascii="Times New Roman" w:hAnsi="Times New Roman" w:cs="Times New Roman"/>
          <w:sz w:val="28"/>
          <w:szCs w:val="28"/>
        </w:rPr>
      </w:pPr>
      <w:r>
        <w:rPr>
          <w:rFonts w:ascii="Times New Roman" w:hAnsi="Times New Roman" w:cs="Times New Roman"/>
          <w:sz w:val="28"/>
          <w:szCs w:val="28"/>
        </w:rPr>
        <w:t>Фроттаж. Результат рисования напоминает оттиск рельефной поверхности, но при этом процесс значительно отличается. Чтобы сделать рисунок в технике фроттаж, понадобятся карандаши, мелки, пастель лист бумаги и рельефная поверхность, например, монета. Нужно положить монету на стол, сверху накрыть ее бумагой и начать штриховать выпуклое место карандашом, стараясь не увеличивать и не уменьшать нажим. В результате выпуклые части получатся более яркими, за счет чего сохранится рисунок.</w:t>
      </w:r>
    </w:p>
    <w:p w:rsidR="00537CE7" w:rsidRDefault="00C90A9B">
      <w:pPr>
        <w:rPr>
          <w:rFonts w:ascii="Times New Roman" w:hAnsi="Times New Roman" w:cs="Times New Roman"/>
          <w:sz w:val="28"/>
          <w:szCs w:val="28"/>
        </w:rPr>
      </w:pPr>
      <w:r>
        <w:rPr>
          <w:rFonts w:ascii="Times New Roman" w:hAnsi="Times New Roman" w:cs="Times New Roman"/>
          <w:sz w:val="28"/>
          <w:szCs w:val="28"/>
        </w:rPr>
        <w:t xml:space="preserve">Fluid art – это жидкая живопись, и суть работы в такой технике и заключается в ее названии. Разливая краски разных цветов и пропорций по холсту, вы получаете уникальный рисунок, который поразит воображение. </w:t>
      </w:r>
      <w:r>
        <w:rPr>
          <w:rFonts w:ascii="Times New Roman" w:hAnsi="Times New Roman" w:cs="Times New Roman"/>
          <w:sz w:val="28"/>
          <w:szCs w:val="28"/>
        </w:rPr>
        <w:br/>
      </w:r>
    </w:p>
    <w:p w:rsidR="00537CE7" w:rsidRDefault="00C90A9B">
      <w:pPr>
        <w:rPr>
          <w:rFonts w:ascii="Times New Roman" w:hAnsi="Times New Roman" w:cs="Times New Roman"/>
          <w:sz w:val="28"/>
          <w:szCs w:val="28"/>
        </w:rPr>
      </w:pPr>
      <w:r>
        <w:rPr>
          <w:rFonts w:ascii="Times New Roman" w:hAnsi="Times New Roman" w:cs="Times New Roman"/>
          <w:sz w:val="28"/>
          <w:szCs w:val="28"/>
        </w:rPr>
        <w:t>Данная работа имеет важное значение и актуальность, помогает обеспечивать необходимые условия для целостного и гармоничного развития личности.Бросовый материал, это все то, что можно было без жалостно выкинуть, а можно использовать дав волю безграничной детской фантазии . В процессе работы дети приобретают трудовое умение, навыки, развивают творческое воображение, творческое мышление, осваивают способы работы с различными инструментами. Таким образом, поделки из бросового материала - учат ценить каждую мелочь. Главное развивают фантазию, творческое воображение, понимание как можно использовать тот или иной материал.</w:t>
      </w:r>
    </w:p>
    <w:p w:rsidR="00537CE7" w:rsidRDefault="00C90A9B">
      <w:pPr>
        <w:rPr>
          <w:rFonts w:ascii="Times New Roman" w:hAnsi="Times New Roman" w:cs="Times New Roman"/>
          <w:sz w:val="28"/>
          <w:szCs w:val="28"/>
        </w:rPr>
      </w:pPr>
      <w:r>
        <w:rPr>
          <w:rFonts w:ascii="Times New Roman" w:hAnsi="Times New Roman" w:cs="Times New Roman"/>
          <w:sz w:val="28"/>
          <w:szCs w:val="28"/>
        </w:rPr>
        <w:t>Бросовый материал дает возможности для осуществления фантазий. Самое интересное, что такой материал для поделок находится всегда под рукой. Для того чтобы ,смастерить что- то занятное, не нужно идти в магазин, ехать в лес или парк собирать природный материал. Все необходимое можно найти у себя дома в бытовых твердых отходах или в дальнем пыльном уголке гаража. Яичные контейнеры, пластиковые и стеклянные бутылки, твердые пакеты от соков и молочных продуктов и.т.д являются прекрасным поделочным материалом.</w:t>
      </w:r>
    </w:p>
    <w:p w:rsidR="00537CE7" w:rsidRDefault="00537CE7">
      <w:pPr>
        <w:rPr>
          <w:rFonts w:ascii="Times New Roman" w:hAnsi="Times New Roman" w:cs="Times New Roman"/>
          <w:sz w:val="28"/>
          <w:szCs w:val="28"/>
        </w:rPr>
      </w:pPr>
    </w:p>
    <w:p w:rsidR="00537CE7" w:rsidRDefault="00537CE7">
      <w:pPr>
        <w:rPr>
          <w:rFonts w:ascii="Times New Roman" w:hAnsi="Times New Roman" w:cs="Times New Roman"/>
          <w:sz w:val="28"/>
          <w:szCs w:val="28"/>
        </w:rPr>
      </w:pPr>
    </w:p>
    <w:p w:rsidR="00537CE7" w:rsidRDefault="00537CE7">
      <w:pPr>
        <w:rPr>
          <w:rFonts w:ascii="Times New Roman" w:hAnsi="Times New Roman" w:cs="Times New Roman"/>
          <w:sz w:val="28"/>
          <w:szCs w:val="28"/>
        </w:rPr>
      </w:pPr>
    </w:p>
    <w:sectPr w:rsidR="00537CE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bordersDoNotSurroundHeader/>
  <w:bordersDoNotSurroundFooter/>
  <w:proofState w:spelling="clean"/>
  <w:revisionView w:inkAnnotations="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CF7655"/>
    <w:rsid w:val="00027202"/>
    <w:rsid w:val="00086AEA"/>
    <w:rsid w:val="00537B85"/>
    <w:rsid w:val="00537CE7"/>
    <w:rsid w:val="007B690A"/>
    <w:rsid w:val="009A130D"/>
    <w:rsid w:val="00B57E69"/>
    <w:rsid w:val="00C90A9B"/>
    <w:rsid w:val="00F85AFF"/>
    <w:rsid w:val="00FE51B6"/>
    <w:rsid w:val="4FCF7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7557F3A"/>
  <w15:docId w15:val="{ED1C9BA8-8739-3543-B7F2-2D3C27F0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3914</Characters>
  <Application>Microsoft Office Word</Application>
  <DocSecurity>0</DocSecurity>
  <Lines>32</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Научный абонемент</dc:creator>
  <cp:lastModifiedBy>belkovae2509@gmail.com</cp:lastModifiedBy>
  <cp:revision>2</cp:revision>
  <dcterms:created xsi:type="dcterms:W3CDTF">2023-10-27T18:41:00Z</dcterms:created>
  <dcterms:modified xsi:type="dcterms:W3CDTF">2023-10-27T18:41:00Z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038920ADE91B4C309ABB68A14112C906</vt:lpwstr>
  </property>
</Properties>
</file>