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E59" w:rsidRPr="00CE2E59" w:rsidRDefault="009B7E51" w:rsidP="00CE2E59">
      <w:pPr>
        <w:spacing w:after="0"/>
        <w:jc w:val="center"/>
        <w:rPr>
          <w:rFonts w:ascii="Times New Roman" w:eastAsiaTheme="majorEastAsia" w:hAnsi="Times New Roman" w:cs="Times New Roman"/>
          <w:b/>
          <w:bCs/>
          <w:kern w:val="24"/>
          <w:sz w:val="36"/>
          <w:szCs w:val="36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</w:pPr>
      <w:bookmarkStart w:id="0" w:name="_GoBack"/>
      <w:r>
        <w:rPr>
          <w:rFonts w:ascii="Times New Roman" w:eastAsiaTheme="majorEastAsia" w:hAnsi="Times New Roman" w:cs="Times New Roman"/>
          <w:b/>
          <w:bCs/>
          <w:kern w:val="24"/>
          <w:sz w:val="36"/>
          <w:szCs w:val="36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>Формирование</w:t>
      </w:r>
    </w:p>
    <w:p w:rsidR="00CE2E59" w:rsidRPr="00CE2E59" w:rsidRDefault="00CE2E59" w:rsidP="00CE2E59">
      <w:pPr>
        <w:spacing w:after="0"/>
        <w:jc w:val="center"/>
        <w:rPr>
          <w:rFonts w:ascii="Times New Roman" w:eastAsiaTheme="majorEastAsia" w:hAnsi="Times New Roman" w:cs="Times New Roman"/>
          <w:b/>
          <w:bCs/>
          <w:kern w:val="24"/>
          <w:sz w:val="36"/>
          <w:szCs w:val="36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</w:pPr>
      <w:r w:rsidRPr="00CE2E59">
        <w:rPr>
          <w:rFonts w:ascii="Times New Roman" w:eastAsiaTheme="majorEastAsia" w:hAnsi="Times New Roman" w:cs="Times New Roman"/>
          <w:b/>
          <w:bCs/>
          <w:kern w:val="24"/>
          <w:sz w:val="36"/>
          <w:szCs w:val="36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>функциональной грамотности на уроках физики</w:t>
      </w:r>
    </w:p>
    <w:bookmarkEnd w:id="0"/>
    <w:p w:rsidR="00CE2E59" w:rsidRPr="00CE2E59" w:rsidRDefault="00CE2E59" w:rsidP="00734C5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E59">
        <w:rPr>
          <w:rFonts w:ascii="Times New Roman" w:eastAsia="Calibri" w:hAnsi="Times New Roman" w:cs="Times New Roman"/>
          <w:sz w:val="28"/>
          <w:szCs w:val="28"/>
        </w:rPr>
        <w:t xml:space="preserve">      В настоящее время для человека чрезвычайно важно не столько </w:t>
      </w:r>
    </w:p>
    <w:p w:rsidR="00CE2E59" w:rsidRPr="00CE2E59" w:rsidRDefault="00CE2E59" w:rsidP="00734C5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E59">
        <w:rPr>
          <w:rFonts w:ascii="Times New Roman" w:eastAsia="Calibri" w:hAnsi="Times New Roman" w:cs="Times New Roman"/>
          <w:sz w:val="28"/>
          <w:szCs w:val="28"/>
        </w:rPr>
        <w:t>энциклопедическая грамотность, сколько способность применять обобщённые знания и умения для разрешения конкретных ситуаций и проблем, возникающих в реальной действительности.</w:t>
      </w:r>
    </w:p>
    <w:p w:rsidR="00CE2E59" w:rsidRPr="00CE2E59" w:rsidRDefault="00CE2E59" w:rsidP="00734C5D">
      <w:pPr>
        <w:spacing w:after="0"/>
        <w:ind w:firstLine="17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E2E59">
        <w:rPr>
          <w:rFonts w:ascii="Times New Roman" w:eastAsia="Times New Roman" w:hAnsi="Times New Roman" w:cs="Times New Roman"/>
          <w:sz w:val="28"/>
          <w:szCs w:val="28"/>
        </w:rPr>
        <w:t xml:space="preserve">      Основное </w:t>
      </w:r>
      <w:hyperlink r:id="rId6" w:tooltip="Внимание" w:history="1">
        <w:r w:rsidRPr="00CE2E5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внимание</w:t>
        </w:r>
      </w:hyperlink>
      <w:r w:rsidRPr="00CE2E59">
        <w:rPr>
          <w:rFonts w:ascii="Times New Roman" w:eastAsia="Times New Roman" w:hAnsi="Times New Roman" w:cs="Times New Roman"/>
          <w:sz w:val="28"/>
          <w:szCs w:val="28"/>
        </w:rPr>
        <w:t> направлено на </w:t>
      </w:r>
      <w:hyperlink r:id="rId7" w:tooltip="Развитие" w:history="1">
        <w:r w:rsidRPr="00CE2E5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развитие</w:t>
        </w:r>
      </w:hyperlink>
      <w:r w:rsidRPr="00CE2E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8" w:tooltip="Способности" w:history="1">
        <w:r w:rsidRPr="00CE2E5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способности</w:t>
        </w:r>
      </w:hyperlink>
      <w:r w:rsidRPr="00CE2E59">
        <w:rPr>
          <w:rFonts w:ascii="Times New Roman" w:eastAsia="Times New Roman" w:hAnsi="Times New Roman" w:cs="Times New Roman"/>
          <w:sz w:val="28"/>
          <w:szCs w:val="28"/>
        </w:rPr>
        <w:t xml:space="preserve"> учащихся  </w:t>
      </w:r>
      <w:proofErr w:type="gramStart"/>
      <w:r w:rsidRPr="00CE2E59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proofErr w:type="gramEnd"/>
      <w:r w:rsidRPr="00CE2E59">
        <w:rPr>
          <w:rFonts w:ascii="Times New Roman" w:eastAsia="Times New Roman" w:hAnsi="Times New Roman" w:cs="Times New Roman"/>
          <w:sz w:val="28"/>
          <w:szCs w:val="28"/>
        </w:rPr>
        <w:t xml:space="preserve"> полученные в школе знания и умения в жизненных</w:t>
      </w:r>
      <w:r w:rsidRPr="00CE2E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9" w:tooltip="Ситуация" w:history="1">
        <w:r w:rsidRPr="00CE2E5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ситуациях</w:t>
        </w:r>
      </w:hyperlink>
      <w:r w:rsidRPr="00CE2E5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E2E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Сегодня нужны функционально грамотные выпускники,  способные  вступать в отношения с внешней средой, быстро адаптироваться и функционировать в ней.</w:t>
      </w:r>
      <w:r w:rsidRPr="00CE2E5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E2E59" w:rsidRPr="00CE2E59" w:rsidRDefault="00CE2E59" w:rsidP="00734C5D">
      <w:pPr>
        <w:spacing w:after="0"/>
        <w:ind w:firstLine="17"/>
        <w:contextualSpacing/>
        <w:rPr>
          <w:rFonts w:ascii="Times New Roman" w:eastAsiaTheme="majorEastAsia" w:hAnsi="Times New Roman" w:cs="Times New Roman"/>
          <w:spacing w:val="-2"/>
          <w:sz w:val="28"/>
          <w:szCs w:val="28"/>
        </w:rPr>
      </w:pPr>
      <w:r w:rsidRPr="00CE2E5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Доктор психологических и педагогических наук академик</w:t>
      </w:r>
      <w:r w:rsidRPr="00CE2E59">
        <w:rPr>
          <w:rFonts w:ascii="Times New Roman" w:eastAsiaTheme="majorEastAsia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CE2E59">
        <w:rPr>
          <w:rFonts w:ascii="Times New Roman" w:eastAsiaTheme="majorEastAsia" w:hAnsi="Times New Roman" w:cs="Times New Roman"/>
          <w:spacing w:val="-2"/>
          <w:sz w:val="28"/>
          <w:szCs w:val="28"/>
        </w:rPr>
        <w:t>А.А.Леонтьев</w:t>
      </w:r>
      <w:proofErr w:type="spellEnd"/>
      <w:r w:rsidRPr="00CE2E59">
        <w:rPr>
          <w:rFonts w:ascii="Times New Roman" w:eastAsiaTheme="majorEastAsia" w:hAnsi="Times New Roman" w:cs="Times New Roman"/>
          <w:spacing w:val="-2"/>
          <w:sz w:val="28"/>
          <w:szCs w:val="28"/>
        </w:rPr>
        <w:t xml:space="preserve"> </w:t>
      </w:r>
      <w:r w:rsidR="009B7E51">
        <w:rPr>
          <w:rFonts w:ascii="Times New Roman" w:eastAsiaTheme="majorEastAsia" w:hAnsi="Times New Roman" w:cs="Times New Roman"/>
          <w:spacing w:val="-2"/>
          <w:sz w:val="28"/>
          <w:szCs w:val="28"/>
        </w:rPr>
        <w:t xml:space="preserve">  </w:t>
      </w:r>
      <w:r w:rsidRPr="00CE2E59">
        <w:rPr>
          <w:rFonts w:ascii="Times New Roman" w:eastAsiaTheme="majorEastAsia" w:hAnsi="Times New Roman" w:cs="Times New Roman"/>
          <w:spacing w:val="-2"/>
          <w:sz w:val="28"/>
          <w:szCs w:val="28"/>
        </w:rPr>
        <w:t xml:space="preserve">дал такое определение: </w:t>
      </w:r>
      <w:r w:rsidRPr="00CE2E59">
        <w:rPr>
          <w:rFonts w:ascii="Times New Roman" w:eastAsiaTheme="majorEastAsia" w:hAnsi="Times New Roman" w:cs="Times New Roman"/>
          <w:spacing w:val="-1"/>
          <w:sz w:val="28"/>
          <w:szCs w:val="28"/>
        </w:rPr>
        <w:t xml:space="preserve">«Функциональная </w:t>
      </w:r>
      <w:r w:rsidRPr="00CE2E59">
        <w:rPr>
          <w:rFonts w:ascii="Times New Roman" w:eastAsiaTheme="majorEastAsia" w:hAnsi="Times New Roman" w:cs="Times New Roman"/>
          <w:sz w:val="28"/>
          <w:szCs w:val="28"/>
        </w:rPr>
        <w:t xml:space="preserve">грамотность </w:t>
      </w:r>
      <w:r w:rsidRPr="00CE2E59">
        <w:rPr>
          <w:rFonts w:ascii="Times New Roman" w:eastAsiaTheme="majorEastAsia" w:hAnsi="Times New Roman" w:cs="Times New Roman"/>
          <w:spacing w:val="-1"/>
          <w:sz w:val="28"/>
          <w:szCs w:val="28"/>
        </w:rPr>
        <w:t xml:space="preserve">— </w:t>
      </w:r>
      <w:r w:rsidRPr="00CE2E59">
        <w:rPr>
          <w:rFonts w:ascii="Times New Roman" w:eastAsiaTheme="majorEastAsia" w:hAnsi="Times New Roman" w:cs="Times New Roman"/>
          <w:spacing w:val="2"/>
          <w:sz w:val="28"/>
          <w:szCs w:val="28"/>
        </w:rPr>
        <w:t xml:space="preserve">способность </w:t>
      </w:r>
      <w:r w:rsidRPr="00CE2E59">
        <w:rPr>
          <w:rFonts w:ascii="Times New Roman" w:eastAsiaTheme="majorEastAsia" w:hAnsi="Times New Roman" w:cs="Times New Roman"/>
          <w:spacing w:val="-2"/>
          <w:sz w:val="28"/>
          <w:szCs w:val="28"/>
        </w:rPr>
        <w:t xml:space="preserve">человека  </w:t>
      </w:r>
      <w:r w:rsidRPr="00CE2E59">
        <w:rPr>
          <w:rFonts w:ascii="Times New Roman" w:eastAsiaTheme="majorEastAsia" w:hAnsi="Times New Roman" w:cs="Times New Roman"/>
          <w:spacing w:val="-4"/>
          <w:sz w:val="28"/>
          <w:szCs w:val="28"/>
        </w:rPr>
        <w:t xml:space="preserve">использовать </w:t>
      </w:r>
      <w:r w:rsidRPr="00CE2E59">
        <w:rPr>
          <w:rFonts w:ascii="Times New Roman" w:eastAsiaTheme="majorEastAsia" w:hAnsi="Times New Roman" w:cs="Times New Roman"/>
          <w:sz w:val="28"/>
          <w:szCs w:val="28"/>
        </w:rPr>
        <w:t xml:space="preserve">приобретаемые </w:t>
      </w:r>
      <w:r w:rsidRPr="00CE2E59">
        <w:rPr>
          <w:rFonts w:ascii="Times New Roman" w:eastAsiaTheme="majorEastAsia" w:hAnsi="Times New Roman" w:cs="Times New Roman"/>
          <w:spacing w:val="-1"/>
          <w:sz w:val="28"/>
          <w:szCs w:val="28"/>
        </w:rPr>
        <w:t xml:space="preserve">в </w:t>
      </w:r>
      <w:r w:rsidRPr="00CE2E59">
        <w:rPr>
          <w:rFonts w:ascii="Times New Roman" w:eastAsiaTheme="majorEastAsia" w:hAnsi="Times New Roman" w:cs="Times New Roman"/>
          <w:spacing w:val="-3"/>
          <w:sz w:val="28"/>
          <w:szCs w:val="28"/>
        </w:rPr>
        <w:t xml:space="preserve">течение </w:t>
      </w:r>
      <w:r w:rsidRPr="00CE2E59">
        <w:rPr>
          <w:rFonts w:ascii="Times New Roman" w:eastAsiaTheme="majorEastAsia" w:hAnsi="Times New Roman" w:cs="Times New Roman"/>
          <w:spacing w:val="-1"/>
          <w:sz w:val="28"/>
          <w:szCs w:val="28"/>
        </w:rPr>
        <w:t xml:space="preserve">жизни знания </w:t>
      </w:r>
      <w:r w:rsidRPr="00CE2E59">
        <w:rPr>
          <w:rFonts w:ascii="Times New Roman" w:eastAsiaTheme="majorEastAsia" w:hAnsi="Times New Roman" w:cs="Times New Roman"/>
          <w:sz w:val="28"/>
          <w:szCs w:val="28"/>
        </w:rPr>
        <w:t xml:space="preserve">для  </w:t>
      </w:r>
      <w:r w:rsidRPr="00CE2E59">
        <w:rPr>
          <w:rFonts w:ascii="Times New Roman" w:eastAsiaTheme="majorEastAsia" w:hAnsi="Times New Roman" w:cs="Times New Roman"/>
          <w:spacing w:val="-1"/>
          <w:sz w:val="28"/>
          <w:szCs w:val="28"/>
        </w:rPr>
        <w:t xml:space="preserve">решения </w:t>
      </w:r>
      <w:r w:rsidRPr="00CE2E59">
        <w:rPr>
          <w:rFonts w:ascii="Times New Roman" w:eastAsiaTheme="majorEastAsia" w:hAnsi="Times New Roman" w:cs="Times New Roman"/>
          <w:spacing w:val="-6"/>
          <w:sz w:val="28"/>
          <w:szCs w:val="28"/>
        </w:rPr>
        <w:t xml:space="preserve">широкого </w:t>
      </w:r>
      <w:r w:rsidRPr="00CE2E59">
        <w:rPr>
          <w:rFonts w:ascii="Times New Roman" w:eastAsiaTheme="majorEastAsia" w:hAnsi="Times New Roman" w:cs="Times New Roman"/>
          <w:spacing w:val="-2"/>
          <w:sz w:val="28"/>
          <w:szCs w:val="28"/>
        </w:rPr>
        <w:t xml:space="preserve">диапазона </w:t>
      </w:r>
      <w:r w:rsidRPr="00CE2E59">
        <w:rPr>
          <w:rFonts w:ascii="Times New Roman" w:eastAsiaTheme="majorEastAsia" w:hAnsi="Times New Roman" w:cs="Times New Roman"/>
          <w:spacing w:val="-1"/>
          <w:sz w:val="28"/>
          <w:szCs w:val="28"/>
        </w:rPr>
        <w:t xml:space="preserve">жизненных </w:t>
      </w:r>
      <w:r w:rsidRPr="00CE2E59">
        <w:rPr>
          <w:rFonts w:ascii="Times New Roman" w:eastAsiaTheme="majorEastAsia" w:hAnsi="Times New Roman" w:cs="Times New Roman"/>
          <w:spacing w:val="-6"/>
          <w:sz w:val="28"/>
          <w:szCs w:val="28"/>
        </w:rPr>
        <w:t xml:space="preserve">задач </w:t>
      </w:r>
      <w:r w:rsidRPr="00CE2E59">
        <w:rPr>
          <w:rFonts w:ascii="Times New Roman" w:eastAsiaTheme="majorEastAsia" w:hAnsi="Times New Roman" w:cs="Times New Roman"/>
          <w:spacing w:val="-1"/>
          <w:sz w:val="28"/>
          <w:szCs w:val="28"/>
        </w:rPr>
        <w:t xml:space="preserve">в  различных </w:t>
      </w:r>
      <w:r w:rsidRPr="00CE2E59">
        <w:rPr>
          <w:rFonts w:ascii="Times New Roman" w:eastAsiaTheme="majorEastAsia" w:hAnsi="Times New Roman" w:cs="Times New Roman"/>
          <w:sz w:val="28"/>
          <w:szCs w:val="28"/>
        </w:rPr>
        <w:t xml:space="preserve">сферах </w:t>
      </w:r>
      <w:r w:rsidRPr="00CE2E59">
        <w:rPr>
          <w:rFonts w:ascii="Times New Roman" w:eastAsiaTheme="majorEastAsia" w:hAnsi="Times New Roman" w:cs="Times New Roman"/>
          <w:spacing w:val="-4"/>
          <w:sz w:val="28"/>
          <w:szCs w:val="28"/>
        </w:rPr>
        <w:t xml:space="preserve">человеческой </w:t>
      </w:r>
      <w:r w:rsidRPr="00CE2E59">
        <w:rPr>
          <w:rFonts w:ascii="Times New Roman" w:eastAsiaTheme="majorEastAsia" w:hAnsi="Times New Roman" w:cs="Times New Roman"/>
          <w:sz w:val="28"/>
          <w:szCs w:val="28"/>
        </w:rPr>
        <w:t xml:space="preserve">деятельности, </w:t>
      </w:r>
      <w:r w:rsidRPr="00CE2E59">
        <w:rPr>
          <w:rFonts w:ascii="Times New Roman" w:eastAsiaTheme="majorEastAsia" w:hAnsi="Times New Roman" w:cs="Times New Roman"/>
          <w:spacing w:val="-2"/>
          <w:sz w:val="28"/>
          <w:szCs w:val="28"/>
        </w:rPr>
        <w:t xml:space="preserve">общения </w:t>
      </w:r>
      <w:r w:rsidRPr="00CE2E59">
        <w:rPr>
          <w:rFonts w:ascii="Times New Roman" w:eastAsiaTheme="majorEastAsia" w:hAnsi="Times New Roman" w:cs="Times New Roman"/>
          <w:spacing w:val="-1"/>
          <w:sz w:val="28"/>
          <w:szCs w:val="28"/>
        </w:rPr>
        <w:t xml:space="preserve">и  социальных </w:t>
      </w:r>
      <w:r w:rsidRPr="00CE2E59">
        <w:rPr>
          <w:rFonts w:ascii="Times New Roman" w:eastAsiaTheme="majorEastAsia" w:hAnsi="Times New Roman" w:cs="Times New Roman"/>
          <w:spacing w:val="-2"/>
          <w:sz w:val="28"/>
          <w:szCs w:val="28"/>
        </w:rPr>
        <w:t>отношений».</w:t>
      </w:r>
    </w:p>
    <w:p w:rsidR="00CE2E59" w:rsidRPr="00CE2E59" w:rsidRDefault="00CE2E59" w:rsidP="00734C5D">
      <w:pPr>
        <w:spacing w:after="0"/>
        <w:ind w:firstLine="17"/>
        <w:contextualSpacing/>
        <w:rPr>
          <w:rFonts w:ascii="Times New Roman" w:eastAsiaTheme="majorEastAsia" w:hAnsi="Times New Roman" w:cs="Times New Roman"/>
          <w:spacing w:val="-2"/>
          <w:sz w:val="28"/>
          <w:szCs w:val="28"/>
        </w:rPr>
      </w:pPr>
      <w:r w:rsidRPr="00CE2E59">
        <w:rPr>
          <w:rFonts w:ascii="Times New Roman" w:eastAsia="Times New Roman" w:hAnsi="Times New Roman" w:cs="Times New Roman"/>
          <w:sz w:val="28"/>
          <w:szCs w:val="28"/>
        </w:rPr>
        <w:t xml:space="preserve">     Умение креативно и критически мыслить, применять нестандартные решения, быть коммуникабельным, грамотным и начитанным, способным идти на компромисс, легко адаптирующимся, самостоятельным, владеющим </w:t>
      </w:r>
      <w:proofErr w:type="gramStart"/>
      <w:r w:rsidRPr="00CE2E59">
        <w:rPr>
          <w:rFonts w:ascii="Times New Roman" w:eastAsia="Times New Roman" w:hAnsi="Times New Roman" w:cs="Times New Roman"/>
          <w:sz w:val="28"/>
          <w:szCs w:val="28"/>
        </w:rPr>
        <w:t>ИТ</w:t>
      </w:r>
      <w:proofErr w:type="gramEnd"/>
      <w:r w:rsidRPr="00CE2E59">
        <w:rPr>
          <w:rFonts w:ascii="Times New Roman" w:eastAsia="Times New Roman" w:hAnsi="Times New Roman" w:cs="Times New Roman"/>
          <w:sz w:val="28"/>
          <w:szCs w:val="28"/>
        </w:rPr>
        <w:t>, умеющим подать себя. Это качества функционально грамотного человека. Физика – это предмет, который дает огромные возможности для формирования всех направлений функциональной грамотности.</w:t>
      </w:r>
    </w:p>
    <w:p w:rsidR="00CE2E59" w:rsidRPr="00CE2E59" w:rsidRDefault="00CE2E59" w:rsidP="00734C5D">
      <w:pPr>
        <w:spacing w:after="0"/>
        <w:ind w:firstLine="851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CE2E59">
        <w:rPr>
          <w:rFonts w:ascii="Times New Roman" w:eastAsiaTheme="majorEastAsia" w:hAnsi="Times New Roman" w:cs="Times New Roman"/>
          <w:spacing w:val="-2"/>
          <w:sz w:val="28"/>
          <w:szCs w:val="28"/>
        </w:rPr>
        <w:t xml:space="preserve">      </w:t>
      </w:r>
      <w:r w:rsidRPr="00CE2E59">
        <w:rPr>
          <w:rFonts w:ascii="Times New Roman" w:eastAsiaTheme="minorHAnsi" w:hAnsi="Times New Roman" w:cs="Times New Roman"/>
          <w:sz w:val="28"/>
          <w:szCs w:val="28"/>
        </w:rPr>
        <w:t xml:space="preserve">Функциональная грамотность </w:t>
      </w:r>
      <w:r w:rsidRPr="00CE2E59">
        <w:rPr>
          <w:rFonts w:ascii="Times New Roman" w:eastAsiaTheme="minorHAnsi" w:hAnsi="Times New Roman" w:cs="Times New Roman"/>
          <w:bCs/>
          <w:sz w:val="28"/>
          <w:szCs w:val="28"/>
        </w:rPr>
        <w:t xml:space="preserve">включает в себя несколько составляющих, основными в процессе изучения физики являются: </w:t>
      </w:r>
    </w:p>
    <w:p w:rsidR="00CE2E59" w:rsidRPr="00CE2E59" w:rsidRDefault="00CE2E59" w:rsidP="00734C5D">
      <w:pPr>
        <w:spacing w:after="0"/>
        <w:ind w:firstLine="851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CE2E59">
        <w:rPr>
          <w:rFonts w:ascii="Times New Roman" w:eastAsiaTheme="minorHAnsi" w:hAnsi="Times New Roman" w:cs="Times New Roman"/>
          <w:bCs/>
          <w:sz w:val="28"/>
          <w:szCs w:val="28"/>
        </w:rPr>
        <w:t xml:space="preserve">- читательская </w:t>
      </w:r>
      <w:r w:rsidRPr="00CE2E59">
        <w:rPr>
          <w:rFonts w:ascii="Times New Roman" w:eastAsiaTheme="minorHAnsi" w:hAnsi="Times New Roman" w:cs="Times New Roman"/>
          <w:sz w:val="28"/>
          <w:szCs w:val="28"/>
        </w:rPr>
        <w:t xml:space="preserve">грамотность </w:t>
      </w:r>
      <w:r w:rsidRPr="00CE2E59">
        <w:rPr>
          <w:rFonts w:ascii="Times New Roman" w:eastAsiaTheme="minorHAnsi" w:hAnsi="Times New Roman" w:cs="Times New Roman"/>
          <w:bCs/>
          <w:sz w:val="28"/>
          <w:szCs w:val="28"/>
        </w:rPr>
        <w:t>(формирование которой может происходить с помощью плана-конспекта параграфа, следуя которому обучающийся изучает информацию в тексте, понимает, осмысливает, извлекает и интерпретирует, заполняя конспект по плану);</w:t>
      </w:r>
    </w:p>
    <w:p w:rsidR="00CE2E59" w:rsidRPr="00CE2E59" w:rsidRDefault="00CE2E59" w:rsidP="00734C5D">
      <w:pPr>
        <w:spacing w:after="0"/>
        <w:ind w:firstLine="851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CE2E59">
        <w:rPr>
          <w:rFonts w:ascii="Times New Roman" w:eastAsiaTheme="minorHAnsi" w:hAnsi="Times New Roman" w:cs="Times New Roman"/>
          <w:bCs/>
          <w:sz w:val="28"/>
          <w:szCs w:val="28"/>
        </w:rPr>
        <w:t xml:space="preserve">- математическая </w:t>
      </w:r>
      <w:r w:rsidRPr="00CE2E59">
        <w:rPr>
          <w:rFonts w:ascii="Times New Roman" w:eastAsiaTheme="minorHAnsi" w:hAnsi="Times New Roman" w:cs="Times New Roman"/>
          <w:sz w:val="28"/>
          <w:szCs w:val="28"/>
        </w:rPr>
        <w:t>грамотность</w:t>
      </w:r>
      <w:r w:rsidRPr="00CE2E59">
        <w:rPr>
          <w:rFonts w:ascii="Times New Roman" w:eastAsiaTheme="minorHAnsi" w:hAnsi="Times New Roman" w:cs="Times New Roman"/>
          <w:bCs/>
          <w:sz w:val="28"/>
          <w:szCs w:val="28"/>
        </w:rPr>
        <w:t xml:space="preserve"> (формирование которой может происходить не только при решении расчетных задач, но и при выполнении заданий, например «Вычисление мощности человека», где обучающийся используя математический аппарат, производит вычисления физических, переводит единицы измерения физических величин в систему единиц СИ);</w:t>
      </w:r>
    </w:p>
    <w:p w:rsidR="00CE2E59" w:rsidRDefault="00CE2E59" w:rsidP="00734C5D">
      <w:pPr>
        <w:spacing w:after="0"/>
        <w:ind w:firstLine="851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CE2E59">
        <w:rPr>
          <w:rFonts w:ascii="Times New Roman" w:eastAsiaTheme="minorHAnsi" w:hAnsi="Times New Roman" w:cs="Times New Roman"/>
          <w:bCs/>
          <w:sz w:val="28"/>
          <w:szCs w:val="28"/>
        </w:rPr>
        <w:t xml:space="preserve">- естественнонаучная грамотность (формирование которой происходит, в большей степени, с помощью экспериментальных заданий, которые закладывают навыки использования естественнонаучных знаний для понимания физических процессов и явлений в окружающем нас мире). </w:t>
      </w:r>
    </w:p>
    <w:p w:rsidR="009B7E51" w:rsidRDefault="009B7E51" w:rsidP="00734C5D">
      <w:pPr>
        <w:spacing w:after="0"/>
        <w:ind w:firstLine="851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</w:p>
    <w:p w:rsidR="009B7E51" w:rsidRDefault="009B7E51" w:rsidP="00734C5D">
      <w:pPr>
        <w:spacing w:after="0"/>
        <w:ind w:firstLine="851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</w:p>
    <w:p w:rsidR="009B7E51" w:rsidRPr="009B7E51" w:rsidRDefault="009B7E51" w:rsidP="00734C5D">
      <w:pP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9B7E5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en-US"/>
        </w:rPr>
        <w:lastRenderedPageBreak/>
        <w:t>I</w:t>
      </w:r>
      <w:r w:rsidRPr="009B7E5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. Читательская грамотность</w:t>
      </w:r>
    </w:p>
    <w:p w:rsidR="009B7E51" w:rsidRPr="009B7E51" w:rsidRDefault="009B7E51" w:rsidP="00734C5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E5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    На уроках физики</w:t>
      </w:r>
      <w:r w:rsidRPr="009B7E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ходе учебного процесса необходимо </w:t>
      </w:r>
      <w:r w:rsidRPr="009B7E5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научить  учащихся  работать с информацией, максимально точно и полно понять содержание текста, уловить все детали и практически осмыслить извлеченную информацию.</w:t>
      </w:r>
    </w:p>
    <w:p w:rsidR="009B7E51" w:rsidRPr="009B7E51" w:rsidRDefault="009B7E51" w:rsidP="00734C5D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bidi="hi-IN"/>
        </w:rPr>
      </w:pPr>
      <w:r w:rsidRPr="009B7E51">
        <w:rPr>
          <w:rFonts w:ascii="Times New Roman" w:eastAsia="Times New Roman" w:hAnsi="Times New Roman" w:cs="Times New Roman"/>
          <w:b/>
          <w:color w:val="00000A"/>
          <w:sz w:val="28"/>
          <w:szCs w:val="28"/>
          <w:lang w:bidi="hi-IN"/>
        </w:rPr>
        <w:t>Задание 1.</w:t>
      </w:r>
      <w:r w:rsidRPr="009B7E51">
        <w:rPr>
          <w:rFonts w:ascii="Times New Roman" w:eastAsia="Times New Roman" w:hAnsi="Times New Roman" w:cs="Times New Roman"/>
          <w:color w:val="00000A"/>
          <w:sz w:val="28"/>
          <w:szCs w:val="28"/>
          <w:lang w:bidi="hi-IN"/>
        </w:rPr>
        <w:t xml:space="preserve">   Используя материал §18  и  §20  учебника Физика 7 класс: </w:t>
      </w:r>
      <w:proofErr w:type="spellStart"/>
      <w:r w:rsidRPr="009B7E51">
        <w:rPr>
          <w:rFonts w:ascii="Times New Roman" w:eastAsia="Times New Roman" w:hAnsi="Times New Roman" w:cs="Times New Roman"/>
          <w:color w:val="00000A"/>
          <w:sz w:val="28"/>
          <w:szCs w:val="28"/>
          <w:lang w:bidi="hi-IN"/>
        </w:rPr>
        <w:t>А.В.Перышкин</w:t>
      </w:r>
      <w:proofErr w:type="spellEnd"/>
      <w:r w:rsidRPr="009B7E51">
        <w:rPr>
          <w:rFonts w:ascii="Times New Roman" w:eastAsia="Times New Roman" w:hAnsi="Times New Roman" w:cs="Times New Roman"/>
          <w:color w:val="00000A"/>
          <w:sz w:val="28"/>
          <w:szCs w:val="28"/>
          <w:lang w:bidi="hi-IN"/>
        </w:rPr>
        <w:t>,  найти сходства и отличия  понятий: инерция и инертность.</w:t>
      </w:r>
    </w:p>
    <w:p w:rsidR="009B7E51" w:rsidRPr="009B7E51" w:rsidRDefault="009B7E51" w:rsidP="00734C5D">
      <w:pPr>
        <w:spacing w:after="0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9B7E51">
        <w:rPr>
          <w:rFonts w:ascii="Times New Roman" w:hAnsi="Times New Roman" w:cs="Times New Roman"/>
          <w:kern w:val="24"/>
          <w:sz w:val="28"/>
          <w:szCs w:val="28"/>
        </w:rPr>
        <w:t xml:space="preserve">      В заданиях ОГЭ, ЕГЭ и ВПР  встречаются  тексты с описанием различных приборов,  процессов  и физических явлений, которые можно наблюдать в повседневной жизни.</w:t>
      </w:r>
    </w:p>
    <w:p w:rsidR="009B7E51" w:rsidRPr="009B7E51" w:rsidRDefault="009B7E51" w:rsidP="00734C5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9B7E51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2.      (№4 из варианта ОГЭ-2022)                                                                             </w:t>
      </w:r>
      <w:r w:rsidRPr="009B7E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Прочитайте текст и вставьте на места пропусков слова (словосочетания) из </w:t>
      </w:r>
    </w:p>
    <w:p w:rsidR="009B7E51" w:rsidRPr="009B7E51" w:rsidRDefault="009B7E51" w:rsidP="00734C5D">
      <w:pPr>
        <w:spacing w:after="0"/>
        <w:ind w:left="-142" w:hanging="14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B7E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приведённого списка.</w:t>
      </w:r>
    </w:p>
    <w:p w:rsidR="009B7E51" w:rsidRPr="009B7E51" w:rsidRDefault="009B7E51" w:rsidP="00734C5D">
      <w:pPr>
        <w:spacing w:after="0"/>
        <w:ind w:left="-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7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proofErr w:type="gramStart"/>
      <w:r w:rsidRPr="009B7E51">
        <w:rPr>
          <w:rFonts w:ascii="Times New Roman" w:eastAsia="Times New Roman" w:hAnsi="Times New Roman" w:cs="Times New Roman"/>
          <w:color w:val="000000"/>
          <w:sz w:val="28"/>
          <w:szCs w:val="28"/>
        </w:rPr>
        <w:t>Реактивным  называется  движение, которое происходит под действием   ________ (А), действующей на движущееся тело со стороны струи вещества, выбрасываемого из двигателя.</w:t>
      </w:r>
      <w:proofErr w:type="gramEnd"/>
      <w:r w:rsidRPr="009B7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Пояснить принцип </w:t>
      </w:r>
      <w:proofErr w:type="gramStart"/>
      <w:r w:rsidRPr="009B7E51">
        <w:rPr>
          <w:rFonts w:ascii="Times New Roman" w:eastAsia="Times New Roman" w:hAnsi="Times New Roman" w:cs="Times New Roman"/>
          <w:color w:val="000000"/>
          <w:sz w:val="28"/>
          <w:szCs w:val="28"/>
        </w:rPr>
        <w:t>реактивного</w:t>
      </w:r>
      <w:proofErr w:type="gramEnd"/>
      <w:r w:rsidRPr="009B7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движения можно на примере движения ракеты.</w:t>
      </w:r>
    </w:p>
    <w:p w:rsidR="009B7E51" w:rsidRPr="009B7E51" w:rsidRDefault="009B7E51" w:rsidP="00734C5D">
      <w:pPr>
        <w:spacing w:after="0"/>
        <w:ind w:left="-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7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Пусть в двигателе, установленном на ракете, происходит сгорание топлива и продукты горения (горячие газы) под высоким давлением выбрасываются из сопла двигателя. На каждую порцию газов, </w:t>
      </w:r>
      <w:proofErr w:type="gramStart"/>
      <w:r w:rsidRPr="009B7E51">
        <w:rPr>
          <w:rFonts w:ascii="Times New Roman" w:eastAsia="Times New Roman" w:hAnsi="Times New Roman" w:cs="Times New Roman"/>
          <w:color w:val="000000"/>
          <w:sz w:val="28"/>
          <w:szCs w:val="28"/>
        </w:rPr>
        <w:t>выброшенных</w:t>
      </w:r>
      <w:proofErr w:type="gramEnd"/>
      <w:r w:rsidRPr="009B7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сопла, со стороны двигателя действует некоторая сила, которая приводит эту порцию газов в движение. В соответствии с ________ (Б) законом Ньютона, на двигатель со стороны </w:t>
      </w:r>
      <w:proofErr w:type="gramStart"/>
      <w:r w:rsidRPr="009B7E51">
        <w:rPr>
          <w:rFonts w:ascii="Times New Roman" w:eastAsia="Times New Roman" w:hAnsi="Times New Roman" w:cs="Times New Roman"/>
          <w:color w:val="000000"/>
          <w:sz w:val="28"/>
          <w:szCs w:val="28"/>
        </w:rPr>
        <w:t>выбрасываемых</w:t>
      </w:r>
      <w:proofErr w:type="gramEnd"/>
      <w:r w:rsidRPr="009B7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газов действует сила, такая же по модулю и противоположная по направлению. Эта сила называется реактивной. Под её действием ракета приобретает ускорение и разгоняется в направлении, ________ (В) выбрасывания газов.</w:t>
      </w:r>
    </w:p>
    <w:p w:rsidR="009B7E51" w:rsidRPr="009B7E51" w:rsidRDefault="009B7E51" w:rsidP="00734C5D">
      <w:pPr>
        <w:spacing w:after="0"/>
        <w:ind w:left="-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7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При реактивном движении ракеты её масса непрерывно уменьшается из-за сгорания топлива и выбрасывания наружу продуктов сгорания. По этой причине модуль ускорения ракеты всё время ________ (Г), а скорость ракеты нелинейно зависит от массы сгоревшего топлива. Впервые задача об отыскании модуля конечной скорости </w:t>
      </w:r>
      <w:r w:rsidRPr="009B7E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</w:t>
      </w:r>
      <w:r w:rsidRPr="009B7E51">
        <w:rPr>
          <w:rFonts w:ascii="Times New Roman" w:eastAsia="Times New Roman" w:hAnsi="Times New Roman" w:cs="Times New Roman"/>
          <w:color w:val="000000"/>
          <w:sz w:val="28"/>
          <w:szCs w:val="28"/>
        </w:rPr>
        <w:t> ракеты, масса которой изменилась от значения </w:t>
      </w:r>
      <w:r w:rsidRPr="009B7E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</w:t>
      </w:r>
      <w:r w:rsidRPr="009B7E5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0</w:t>
      </w:r>
      <w:r w:rsidRPr="009B7E51">
        <w:rPr>
          <w:rFonts w:ascii="Times New Roman" w:eastAsia="Times New Roman" w:hAnsi="Times New Roman" w:cs="Times New Roman"/>
          <w:color w:val="000000"/>
          <w:sz w:val="28"/>
          <w:szCs w:val="28"/>
        </w:rPr>
        <w:t> до величины </w:t>
      </w:r>
      <w:r w:rsidRPr="009B7E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</w:t>
      </w:r>
      <w:r w:rsidRPr="009B7E51">
        <w:rPr>
          <w:rFonts w:ascii="Times New Roman" w:eastAsia="Times New Roman" w:hAnsi="Times New Roman" w:cs="Times New Roman"/>
          <w:color w:val="000000"/>
          <w:sz w:val="28"/>
          <w:szCs w:val="28"/>
        </w:rPr>
        <w:t>, была решена русским учёным, пионером космонавтики К. Э. Циолковским.</w:t>
      </w:r>
    </w:p>
    <w:p w:rsidR="009B7E51" w:rsidRPr="009B7E51" w:rsidRDefault="009B7E51" w:rsidP="00734C5D">
      <w:pPr>
        <w:spacing w:after="0"/>
        <w:ind w:left="-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7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Список слов и словосочетаний:</w:t>
      </w:r>
    </w:p>
    <w:p w:rsidR="009B7E51" w:rsidRPr="009B7E51" w:rsidRDefault="009B7E51" w:rsidP="00734C5D">
      <w:pPr>
        <w:spacing w:after="0"/>
        <w:ind w:left="-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7E51">
        <w:rPr>
          <w:rFonts w:ascii="Times New Roman" w:eastAsia="Times New Roman" w:hAnsi="Times New Roman" w:cs="Times New Roman"/>
          <w:color w:val="000000"/>
          <w:sz w:val="28"/>
          <w:szCs w:val="28"/>
        </w:rPr>
        <w:t>1) сила реакции  2) сила тяжести   3) первый  4) второй   5) третий</w:t>
      </w:r>
    </w:p>
    <w:p w:rsidR="009B7E51" w:rsidRPr="009B7E51" w:rsidRDefault="009B7E51" w:rsidP="00734C5D">
      <w:pPr>
        <w:spacing w:after="0"/>
        <w:ind w:left="-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7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6) противоположное направление   7) </w:t>
      </w:r>
      <w:proofErr w:type="gramStart"/>
      <w:r w:rsidRPr="009B7E51">
        <w:rPr>
          <w:rFonts w:ascii="Times New Roman" w:eastAsia="Times New Roman" w:hAnsi="Times New Roman" w:cs="Times New Roman"/>
          <w:color w:val="000000"/>
          <w:sz w:val="28"/>
          <w:szCs w:val="28"/>
        </w:rPr>
        <w:t>совпадающий</w:t>
      </w:r>
      <w:proofErr w:type="gramEnd"/>
      <w:r w:rsidRPr="009B7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направлением</w:t>
      </w:r>
    </w:p>
    <w:p w:rsidR="009B7E51" w:rsidRPr="009B7E51" w:rsidRDefault="009B7E51" w:rsidP="00734C5D">
      <w:pPr>
        <w:spacing w:after="0"/>
        <w:ind w:left="-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7E51">
        <w:rPr>
          <w:rFonts w:ascii="Times New Roman" w:eastAsia="Times New Roman" w:hAnsi="Times New Roman" w:cs="Times New Roman"/>
          <w:color w:val="000000"/>
          <w:sz w:val="28"/>
          <w:szCs w:val="28"/>
        </w:rPr>
        <w:t>8) изменяется   9) остаётся постоянным</w:t>
      </w:r>
    </w:p>
    <w:p w:rsidR="009B7E51" w:rsidRPr="009B7E51" w:rsidRDefault="009B7E51" w:rsidP="00734C5D">
      <w:pPr>
        <w:spacing w:after="0"/>
        <w:ind w:left="-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7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Запишите в таблицу выбранные цифры под соответствующими буквами. Цифры могут повторяться.</w:t>
      </w:r>
    </w:p>
    <w:p w:rsidR="009B7E51" w:rsidRPr="009B7E51" w:rsidRDefault="009B7E51" w:rsidP="00734C5D">
      <w:pPr>
        <w:spacing w:after="0"/>
        <w:ind w:left="-142" w:hanging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B7E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Задание 3.</w:t>
      </w:r>
    </w:p>
    <w:p w:rsidR="009B7E51" w:rsidRPr="009B7E51" w:rsidRDefault="009B7E51" w:rsidP="00734C5D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9B7E51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       </w:t>
      </w:r>
      <w:proofErr w:type="gramStart"/>
      <w:r w:rsidRPr="009B7E51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Используя таблицы плотностей на форзаце задачника по физике 7 класса </w:t>
      </w:r>
      <w:proofErr w:type="spellStart"/>
      <w:r w:rsidRPr="009B7E51">
        <w:rPr>
          <w:rFonts w:ascii="Times New Roman" w:eastAsiaTheme="minorHAnsi" w:hAnsi="Times New Roman" w:cs="Times New Roman"/>
          <w:color w:val="000000"/>
          <w:sz w:val="28"/>
          <w:szCs w:val="28"/>
        </w:rPr>
        <w:t>А.В.Перышкина</w:t>
      </w:r>
      <w:proofErr w:type="spellEnd"/>
      <w:r w:rsidRPr="009B7E51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 расположите ряд веществ</w:t>
      </w:r>
      <w:proofErr w:type="gramEnd"/>
      <w:r w:rsidRPr="009B7E51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по порядку убывания их плотности:</w:t>
      </w:r>
    </w:p>
    <w:p w:rsidR="009B7E51" w:rsidRPr="009B7E51" w:rsidRDefault="009B7E51" w:rsidP="00734C5D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9B7E51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А) медь – нефть – вода                </w:t>
      </w:r>
      <w:r w:rsidRPr="009B7E51"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  <w:t>В) водород – бензин – сталь</w:t>
      </w:r>
    </w:p>
    <w:p w:rsidR="009B7E51" w:rsidRPr="009B7E51" w:rsidRDefault="009B7E51" w:rsidP="00734C5D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9B7E51">
        <w:rPr>
          <w:rFonts w:ascii="Times New Roman" w:eastAsiaTheme="minorHAnsi" w:hAnsi="Times New Roman" w:cs="Times New Roman"/>
          <w:color w:val="000000"/>
          <w:sz w:val="28"/>
          <w:szCs w:val="28"/>
        </w:rPr>
        <w:t>С) ртуть – чугун – керосин          D) гели</w:t>
      </w:r>
      <w:proofErr w:type="gramStart"/>
      <w:r w:rsidRPr="009B7E51">
        <w:rPr>
          <w:rFonts w:ascii="Times New Roman" w:eastAsiaTheme="minorHAnsi" w:hAnsi="Times New Roman" w:cs="Times New Roman"/>
          <w:color w:val="000000"/>
          <w:sz w:val="28"/>
          <w:szCs w:val="28"/>
        </w:rPr>
        <w:t>й–</w:t>
      </w:r>
      <w:proofErr w:type="gramEnd"/>
      <w:r w:rsidRPr="009B7E51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железо – вода </w:t>
      </w:r>
    </w:p>
    <w:p w:rsidR="009B7E51" w:rsidRPr="009B7E51" w:rsidRDefault="009B7E51" w:rsidP="00734C5D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9B7E51">
        <w:rPr>
          <w:rFonts w:ascii="Times New Roman" w:eastAsiaTheme="minorHAnsi" w:hAnsi="Times New Roman" w:cs="Times New Roman"/>
          <w:color w:val="000000"/>
          <w:sz w:val="28"/>
          <w:szCs w:val="28"/>
        </w:rPr>
        <w:t>E) масло – железо – водород</w:t>
      </w:r>
    </w:p>
    <w:p w:rsidR="009B7E51" w:rsidRPr="009B7E51" w:rsidRDefault="009B7E51" w:rsidP="00734C5D">
      <w:pPr>
        <w:spacing w:after="0"/>
        <w:ind w:left="-142" w:hanging="142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9B7E51">
        <w:rPr>
          <w:rFonts w:ascii="Times New Roman" w:eastAsiaTheme="minorHAnsi" w:hAnsi="Times New Roman" w:cs="Times New Roman"/>
          <w:b/>
          <w:bCs/>
          <w:sz w:val="28"/>
          <w:szCs w:val="28"/>
          <w:lang w:val="en-US"/>
        </w:rPr>
        <w:t>II</w:t>
      </w:r>
      <w:r w:rsidRPr="009B7E51">
        <w:rPr>
          <w:rFonts w:ascii="Times New Roman" w:eastAsiaTheme="minorHAnsi" w:hAnsi="Times New Roman" w:cs="Times New Roman"/>
          <w:b/>
          <w:bCs/>
          <w:sz w:val="28"/>
          <w:szCs w:val="28"/>
        </w:rPr>
        <w:t>. Естественнонаучная грамотность</w:t>
      </w:r>
    </w:p>
    <w:p w:rsidR="009B7E51" w:rsidRPr="009B7E51" w:rsidRDefault="009B7E51" w:rsidP="00734C5D">
      <w:pPr>
        <w:spacing w:after="0"/>
        <w:ind w:left="-142" w:hanging="142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9B7E51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   </w:t>
      </w:r>
      <w:r w:rsidRPr="009B7E51">
        <w:rPr>
          <w:rFonts w:ascii="Times New Roman" w:eastAsia="Times New Roman" w:hAnsi="Times New Roman" w:cs="Times New Roman"/>
          <w:i/>
          <w:color w:val="00000A"/>
          <w:sz w:val="28"/>
          <w:szCs w:val="28"/>
          <w:lang w:bidi="hi-IN"/>
        </w:rPr>
        <w:t>Планируемый результат</w:t>
      </w:r>
      <w:r w:rsidRPr="009B7E51">
        <w:rPr>
          <w:rFonts w:ascii="Times New Roman" w:eastAsia="Times New Roman" w:hAnsi="Times New Roman" w:cs="Times New Roman"/>
          <w:color w:val="00000A"/>
          <w:sz w:val="28"/>
          <w:szCs w:val="28"/>
          <w:lang w:bidi="hi-IN"/>
        </w:rPr>
        <w:t>: научно объяснять явления.</w:t>
      </w:r>
    </w:p>
    <w:p w:rsidR="009B7E51" w:rsidRPr="009B7E51" w:rsidRDefault="009B7E51" w:rsidP="00734C5D">
      <w:pPr>
        <w:spacing w:after="0"/>
        <w:rPr>
          <w:rFonts w:ascii="Times New Roman" w:eastAsiaTheme="minorHAnsi" w:hAnsi="Times New Roman" w:cs="Times New Roman"/>
          <w:b/>
          <w:sz w:val="28"/>
          <w:szCs w:val="28"/>
        </w:rPr>
      </w:pPr>
      <w:r w:rsidRPr="009B7E51">
        <w:rPr>
          <w:rFonts w:ascii="Times New Roman" w:eastAsiaTheme="minorHAnsi" w:hAnsi="Times New Roman" w:cs="Times New Roman"/>
          <w:b/>
          <w:sz w:val="28"/>
          <w:szCs w:val="28"/>
        </w:rPr>
        <w:t>Задание 1.</w:t>
      </w:r>
    </w:p>
    <w:p w:rsidR="009B7E51" w:rsidRPr="009B7E51" w:rsidRDefault="009B7E51" w:rsidP="00734C5D">
      <w:pPr>
        <w:spacing w:after="0"/>
        <w:rPr>
          <w:rFonts w:ascii="Times New Roman" w:eastAsiaTheme="minorHAnsi" w:hAnsi="Times New Roman" w:cs="Times New Roman"/>
          <w:sz w:val="28"/>
          <w:szCs w:val="28"/>
          <w:lang w:val="uk-UA"/>
        </w:rPr>
      </w:pPr>
      <w:r w:rsidRPr="009B7E51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       Известно, что</w:t>
      </w:r>
      <w:r w:rsidRPr="009B7E5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B7E51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 тела</w:t>
      </w:r>
      <w:r w:rsidRPr="009B7E5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B7E51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 бывают в </w:t>
      </w:r>
      <w:proofErr w:type="spellStart"/>
      <w:r w:rsidRPr="009B7E51">
        <w:rPr>
          <w:rFonts w:ascii="Times New Roman" w:eastAsiaTheme="minorHAnsi" w:hAnsi="Times New Roman" w:cs="Times New Roman"/>
          <w:sz w:val="28"/>
          <w:szCs w:val="28"/>
          <w:lang w:val="uk-UA"/>
        </w:rPr>
        <w:t>трёх</w:t>
      </w:r>
      <w:proofErr w:type="spellEnd"/>
      <w:r w:rsidRPr="009B7E51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 агрегатних</w:t>
      </w:r>
      <w:r w:rsidRPr="009B7E5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B7E51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 состояниях,</w:t>
      </w:r>
      <w:r w:rsidRPr="009B7E5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B7E51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 отличающихся расстоянием </w:t>
      </w:r>
      <w:r w:rsidRPr="009B7E5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B7E51">
        <w:rPr>
          <w:rFonts w:ascii="Times New Roman" w:eastAsiaTheme="minorHAnsi" w:hAnsi="Times New Roman" w:cs="Times New Roman"/>
          <w:sz w:val="28"/>
          <w:szCs w:val="28"/>
          <w:lang w:val="uk-UA"/>
        </w:rPr>
        <w:t>между</w:t>
      </w:r>
      <w:r w:rsidRPr="009B7E5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B7E51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 частицами в веществе. В </w:t>
      </w:r>
      <w:proofErr w:type="spellStart"/>
      <w:r w:rsidRPr="009B7E51">
        <w:rPr>
          <w:rFonts w:ascii="Times New Roman" w:eastAsiaTheme="minorHAnsi" w:hAnsi="Times New Roman" w:cs="Times New Roman"/>
          <w:sz w:val="28"/>
          <w:szCs w:val="28"/>
          <w:lang w:val="uk-UA"/>
        </w:rPr>
        <w:t>твёрдых</w:t>
      </w:r>
      <w:proofErr w:type="spellEnd"/>
      <w:r w:rsidRPr="009B7E5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B7E51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 телах</w:t>
      </w:r>
      <w:r w:rsidRPr="009B7E5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B7E51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 оно</w:t>
      </w:r>
      <w:r w:rsidRPr="009B7E5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B7E51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 наименьшее, а в газах –наибольшее. Чтобы тело</w:t>
      </w:r>
      <w:r w:rsidRPr="009B7E5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B7E51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 нагрелось, </w:t>
      </w:r>
      <w:r w:rsidRPr="009B7E5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B7E51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нужно, </w:t>
      </w:r>
      <w:r w:rsidRPr="009B7E5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B7E51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чтобы механическая энергия </w:t>
      </w:r>
      <w:r w:rsidRPr="009B7E5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B7E51">
        <w:rPr>
          <w:rFonts w:ascii="Times New Roman" w:eastAsiaTheme="minorHAnsi" w:hAnsi="Times New Roman" w:cs="Times New Roman"/>
          <w:sz w:val="28"/>
          <w:szCs w:val="28"/>
          <w:lang w:val="uk-UA"/>
        </w:rPr>
        <w:t>движения молекул перешла в тепловую: чем быстрее двигаются молекул</w:t>
      </w:r>
      <w:r w:rsidRPr="009B7E51">
        <w:rPr>
          <w:rFonts w:ascii="Times New Roman" w:eastAsiaTheme="minorHAnsi" w:hAnsi="Times New Roman" w:cs="Times New Roman"/>
          <w:sz w:val="28"/>
          <w:szCs w:val="28"/>
        </w:rPr>
        <w:t>ы</w:t>
      </w:r>
      <w:r w:rsidRPr="009B7E51">
        <w:rPr>
          <w:rFonts w:ascii="Times New Roman" w:eastAsiaTheme="minorHAnsi" w:hAnsi="Times New Roman" w:cs="Times New Roman"/>
          <w:sz w:val="28"/>
          <w:szCs w:val="28"/>
          <w:lang w:val="uk-UA"/>
        </w:rPr>
        <w:t>, тем выше температура вещества. Поскольку в газах частицы дальше, то и нагреваться газы</w:t>
      </w:r>
      <w:r w:rsidRPr="009B7E5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B7E51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 будут </w:t>
      </w:r>
      <w:r w:rsidRPr="009B7E5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B7E51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медленнее, а  </w:t>
      </w:r>
      <w:proofErr w:type="spellStart"/>
      <w:r w:rsidRPr="009B7E51">
        <w:rPr>
          <w:rFonts w:ascii="Times New Roman" w:eastAsiaTheme="minorHAnsi" w:hAnsi="Times New Roman" w:cs="Times New Roman"/>
          <w:sz w:val="28"/>
          <w:szCs w:val="28"/>
          <w:lang w:val="uk-UA"/>
        </w:rPr>
        <w:t>твёрдые</w:t>
      </w:r>
      <w:proofErr w:type="spellEnd"/>
      <w:r w:rsidRPr="009B7E51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 </w:t>
      </w:r>
      <w:r w:rsidRPr="009B7E5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B7E51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 тела –  быстрее.  Скорость нагревания вещества равна скорости потери им тепла. Многие  </w:t>
      </w:r>
      <w:proofErr w:type="spellStart"/>
      <w:r w:rsidRPr="009B7E51">
        <w:rPr>
          <w:rFonts w:ascii="Times New Roman" w:eastAsiaTheme="minorHAnsi" w:hAnsi="Times New Roman" w:cs="Times New Roman"/>
          <w:sz w:val="28"/>
          <w:szCs w:val="28"/>
          <w:lang w:val="uk-UA"/>
        </w:rPr>
        <w:t>твёрдые</w:t>
      </w:r>
      <w:proofErr w:type="spellEnd"/>
      <w:r w:rsidRPr="009B7E51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  тела быстро принимают и так же быстро отдают тепло – у них хорошая теплопроводность. Газы же нагреваются и остывают медленно, поэтому говорят, что они обладают плохой теплопроводностью. Это свойство газов активно используется в быту: например, при изготовлении</w:t>
      </w:r>
      <w:r w:rsidRPr="009B7E5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B7E51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 прихваток</w:t>
      </w:r>
      <w:r w:rsidRPr="009B7E5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B7E51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 между слоями </w:t>
      </w:r>
      <w:r w:rsidRPr="009B7E5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B7E51">
        <w:rPr>
          <w:rFonts w:ascii="Times New Roman" w:eastAsiaTheme="minorHAnsi" w:hAnsi="Times New Roman" w:cs="Times New Roman"/>
          <w:sz w:val="28"/>
          <w:szCs w:val="28"/>
          <w:lang w:val="uk-UA"/>
        </w:rPr>
        <w:t>оставляют</w:t>
      </w:r>
      <w:r w:rsidRPr="009B7E5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B7E51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 воздух, </w:t>
      </w:r>
      <w:r w:rsidRPr="009B7E5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B7E51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чтобы </w:t>
      </w:r>
      <w:r w:rsidRPr="009B7E5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B7E51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при контакте с горячей </w:t>
      </w:r>
      <w:r w:rsidRPr="009B7E5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B7E51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поверхностью </w:t>
      </w:r>
      <w:r w:rsidRPr="009B7E5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B7E51">
        <w:rPr>
          <w:rFonts w:ascii="Times New Roman" w:eastAsiaTheme="minorHAnsi" w:hAnsi="Times New Roman" w:cs="Times New Roman"/>
          <w:sz w:val="28"/>
          <w:szCs w:val="28"/>
          <w:lang w:val="uk-UA"/>
        </w:rPr>
        <w:t>тепло медленнее передавалось.</w:t>
      </w:r>
    </w:p>
    <w:p w:rsidR="009B7E51" w:rsidRPr="009B7E51" w:rsidRDefault="009B7E51" w:rsidP="00734C5D">
      <w:pPr>
        <w:spacing w:after="0"/>
        <w:rPr>
          <w:rFonts w:ascii="Times New Roman" w:eastAsiaTheme="minorHAnsi" w:hAnsi="Times New Roman" w:cs="Times New Roman"/>
          <w:i/>
          <w:sz w:val="28"/>
          <w:szCs w:val="28"/>
          <w:u w:val="single"/>
        </w:rPr>
      </w:pPr>
      <w:r w:rsidRPr="009B7E51">
        <w:rPr>
          <w:rFonts w:ascii="Times New Roman" w:eastAsiaTheme="minorHAnsi" w:hAnsi="Times New Roman" w:cs="Times New Roman"/>
          <w:i/>
          <w:sz w:val="28"/>
          <w:szCs w:val="28"/>
          <w:u w:val="single"/>
        </w:rPr>
        <w:t xml:space="preserve">Изучите текст, дайте ответ на вопрос: </w:t>
      </w:r>
    </w:p>
    <w:p w:rsidR="009B7E51" w:rsidRPr="009B7E51" w:rsidRDefault="009B7E51" w:rsidP="00734C5D">
      <w:pPr>
        <w:spacing w:after="0"/>
        <w:rPr>
          <w:rFonts w:ascii="Times New Roman" w:eastAsiaTheme="minorHAnsi" w:hAnsi="Times New Roman" w:cs="Times New Roman"/>
          <w:sz w:val="28"/>
          <w:szCs w:val="28"/>
          <w:lang w:val="uk-UA"/>
        </w:rPr>
      </w:pPr>
      <w:r w:rsidRPr="009B7E51"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Pr="009B7E51">
        <w:rPr>
          <w:rFonts w:ascii="Times New Roman" w:eastAsiaTheme="minorHAnsi" w:hAnsi="Times New Roman" w:cs="Times New Roman"/>
          <w:sz w:val="28"/>
          <w:szCs w:val="28"/>
          <w:lang w:val="uk-UA"/>
        </w:rPr>
        <w:t>Почему для изготовления чайников, кастрюль и т.п. используют не пластмассы, а сплавы металлов?</w:t>
      </w:r>
    </w:p>
    <w:p w:rsidR="009B7E51" w:rsidRPr="009B7E51" w:rsidRDefault="009B7E51" w:rsidP="00734C5D">
      <w:pPr>
        <w:spacing w:after="0"/>
        <w:ind w:left="-142" w:hanging="142"/>
        <w:rPr>
          <w:rFonts w:ascii="Times New Roman" w:eastAsia="Calibri" w:hAnsi="Times New Roman" w:cs="Times New Roman"/>
          <w:b/>
          <w:sz w:val="28"/>
          <w:szCs w:val="28"/>
        </w:rPr>
      </w:pPr>
      <w:r w:rsidRPr="009B7E51">
        <w:rPr>
          <w:rFonts w:ascii="Times New Roman" w:eastAsia="Calibri" w:hAnsi="Times New Roman" w:cs="Times New Roman"/>
          <w:b/>
          <w:sz w:val="28"/>
          <w:szCs w:val="28"/>
        </w:rPr>
        <w:t xml:space="preserve">     Задание 2.</w:t>
      </w:r>
    </w:p>
    <w:p w:rsidR="009B7E51" w:rsidRPr="009B7E51" w:rsidRDefault="009B7E51" w:rsidP="00734C5D">
      <w:pPr>
        <w:spacing w:after="0"/>
        <w:ind w:left="-142" w:hanging="142"/>
        <w:rPr>
          <w:rFonts w:ascii="Times New Roman" w:eastAsia="Calibri" w:hAnsi="Times New Roman" w:cs="Times New Roman"/>
          <w:sz w:val="28"/>
          <w:szCs w:val="28"/>
        </w:rPr>
      </w:pPr>
      <w:r w:rsidRPr="009B7E51">
        <w:rPr>
          <w:rFonts w:ascii="Times New Roman" w:eastAsia="Calibri" w:hAnsi="Times New Roman" w:cs="Times New Roman"/>
          <w:sz w:val="28"/>
          <w:szCs w:val="28"/>
        </w:rPr>
        <w:t xml:space="preserve">          Для того чтобы оценить, приближается к нам гроза или нет, необходимо   измерить </w:t>
      </w:r>
    </w:p>
    <w:p w:rsidR="009B7E51" w:rsidRPr="009B7E51" w:rsidRDefault="009B7E51" w:rsidP="00734C5D">
      <w:pPr>
        <w:spacing w:after="0"/>
        <w:ind w:left="-142" w:hanging="142"/>
        <w:rPr>
          <w:rFonts w:ascii="Times New Roman" w:eastAsia="Calibri" w:hAnsi="Times New Roman" w:cs="Times New Roman"/>
          <w:sz w:val="28"/>
          <w:szCs w:val="28"/>
        </w:rPr>
      </w:pPr>
      <w:r w:rsidRPr="009B7E51">
        <w:rPr>
          <w:rFonts w:ascii="Times New Roman" w:eastAsia="Calibri" w:hAnsi="Times New Roman" w:cs="Times New Roman"/>
          <w:sz w:val="28"/>
          <w:szCs w:val="28"/>
        </w:rPr>
        <w:t xml:space="preserve">   1) время, соответствующее паузе между вспышкой молнии и сопровождающими  еѐ раскатами грома; </w:t>
      </w:r>
    </w:p>
    <w:p w:rsidR="009B7E51" w:rsidRPr="009B7E51" w:rsidRDefault="009B7E51" w:rsidP="00734C5D">
      <w:pPr>
        <w:spacing w:after="0"/>
        <w:ind w:left="-142" w:hanging="142"/>
        <w:rPr>
          <w:rFonts w:ascii="Times New Roman" w:eastAsia="Calibri" w:hAnsi="Times New Roman" w:cs="Times New Roman"/>
          <w:sz w:val="28"/>
          <w:szCs w:val="28"/>
        </w:rPr>
      </w:pPr>
      <w:r w:rsidRPr="009B7E51">
        <w:rPr>
          <w:rFonts w:ascii="Times New Roman" w:eastAsia="Calibri" w:hAnsi="Times New Roman" w:cs="Times New Roman"/>
          <w:sz w:val="28"/>
          <w:szCs w:val="28"/>
        </w:rPr>
        <w:t xml:space="preserve">   2) время между двумя вспышками; </w:t>
      </w:r>
    </w:p>
    <w:p w:rsidR="009B7E51" w:rsidRPr="009B7E51" w:rsidRDefault="009B7E51" w:rsidP="00734C5D">
      <w:pPr>
        <w:spacing w:after="0"/>
        <w:ind w:left="-142" w:hanging="142"/>
        <w:rPr>
          <w:rFonts w:ascii="Times New Roman" w:eastAsia="Calibri" w:hAnsi="Times New Roman" w:cs="Times New Roman"/>
          <w:sz w:val="28"/>
          <w:szCs w:val="28"/>
        </w:rPr>
      </w:pPr>
      <w:r w:rsidRPr="009B7E51">
        <w:rPr>
          <w:rFonts w:ascii="Times New Roman" w:eastAsia="Calibri" w:hAnsi="Times New Roman" w:cs="Times New Roman"/>
          <w:sz w:val="28"/>
          <w:szCs w:val="28"/>
        </w:rPr>
        <w:t xml:space="preserve">   3) время двух последовательных пауз между вспышками молнии и сопровождающими их раскатами грома;</w:t>
      </w:r>
    </w:p>
    <w:p w:rsidR="009B7E51" w:rsidRPr="009B7E51" w:rsidRDefault="009B7E51" w:rsidP="00734C5D">
      <w:pPr>
        <w:ind w:left="-142" w:hanging="142"/>
        <w:rPr>
          <w:rFonts w:ascii="Times New Roman" w:eastAsia="Calibri" w:hAnsi="Times New Roman" w:cs="Times New Roman"/>
          <w:sz w:val="28"/>
          <w:szCs w:val="28"/>
        </w:rPr>
      </w:pPr>
      <w:r w:rsidRPr="009B7E51">
        <w:rPr>
          <w:rFonts w:ascii="Times New Roman" w:eastAsia="Calibri" w:hAnsi="Times New Roman" w:cs="Times New Roman"/>
          <w:sz w:val="28"/>
          <w:szCs w:val="28"/>
        </w:rPr>
        <w:t xml:space="preserve">   4) время, соответствующее длительности раската грома.</w:t>
      </w:r>
    </w:p>
    <w:p w:rsidR="009B7E51" w:rsidRPr="009B7E51" w:rsidRDefault="009B7E51" w:rsidP="00734C5D">
      <w:pPr>
        <w:spacing w:after="0"/>
        <w:ind w:left="-142" w:hanging="142"/>
        <w:rPr>
          <w:rFonts w:ascii="Times New Roman" w:eastAsia="Calibri" w:hAnsi="Times New Roman" w:cs="Times New Roman"/>
          <w:b/>
          <w:sz w:val="28"/>
          <w:szCs w:val="28"/>
        </w:rPr>
      </w:pPr>
      <w:r w:rsidRPr="009B7E51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9B7E51">
        <w:rPr>
          <w:rFonts w:ascii="Times New Roman" w:eastAsia="Calibri" w:hAnsi="Times New Roman" w:cs="Times New Roman"/>
          <w:b/>
          <w:sz w:val="28"/>
          <w:szCs w:val="28"/>
        </w:rPr>
        <w:t>Задание 3.</w:t>
      </w:r>
    </w:p>
    <w:p w:rsidR="009B7E51" w:rsidRPr="009B7E51" w:rsidRDefault="009B7E51" w:rsidP="00734C5D">
      <w:pPr>
        <w:spacing w:after="0"/>
        <w:ind w:left="-142" w:hanging="142"/>
        <w:rPr>
          <w:rFonts w:ascii="Times New Roman" w:eastAsia="Calibri" w:hAnsi="Times New Roman" w:cs="Times New Roman"/>
          <w:sz w:val="28"/>
          <w:szCs w:val="28"/>
        </w:rPr>
      </w:pPr>
      <w:r w:rsidRPr="009B7E51">
        <w:rPr>
          <w:rFonts w:ascii="Times New Roman" w:eastAsia="Calibri" w:hAnsi="Times New Roman" w:cs="Times New Roman"/>
          <w:sz w:val="28"/>
          <w:szCs w:val="28"/>
        </w:rPr>
        <w:t xml:space="preserve">          Зачем нужны двойные стекла в окнах? </w:t>
      </w:r>
    </w:p>
    <w:p w:rsidR="009B7E51" w:rsidRPr="009B7E51" w:rsidRDefault="009B7E51" w:rsidP="00734C5D">
      <w:pPr>
        <w:spacing w:after="0"/>
        <w:ind w:left="-142" w:hanging="142"/>
        <w:rPr>
          <w:rFonts w:ascii="Times New Roman" w:eastAsia="Calibri" w:hAnsi="Times New Roman" w:cs="Times New Roman"/>
          <w:sz w:val="28"/>
          <w:szCs w:val="28"/>
        </w:rPr>
      </w:pPr>
      <w:r w:rsidRPr="009B7E51">
        <w:rPr>
          <w:rFonts w:ascii="Times New Roman" w:eastAsia="Calibri" w:hAnsi="Times New Roman" w:cs="Times New Roman"/>
          <w:sz w:val="28"/>
          <w:szCs w:val="28"/>
        </w:rPr>
        <w:t xml:space="preserve">    1) через них летом в дом меньше входит солнечное излучение, а зимой меньше выходит тепловое; </w:t>
      </w:r>
    </w:p>
    <w:p w:rsidR="009B7E51" w:rsidRPr="009B7E51" w:rsidRDefault="009B7E51" w:rsidP="00734C5D">
      <w:pPr>
        <w:spacing w:after="0"/>
        <w:ind w:left="-142" w:hanging="142"/>
        <w:rPr>
          <w:rFonts w:ascii="Times New Roman" w:eastAsia="Calibri" w:hAnsi="Times New Roman" w:cs="Times New Roman"/>
          <w:sz w:val="28"/>
          <w:szCs w:val="28"/>
        </w:rPr>
      </w:pPr>
      <w:r w:rsidRPr="009B7E5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2) слой воздуха между стеклами имеет значительно </w:t>
      </w:r>
      <w:proofErr w:type="gramStart"/>
      <w:r w:rsidRPr="009B7E51">
        <w:rPr>
          <w:rFonts w:ascii="Times New Roman" w:eastAsia="Calibri" w:hAnsi="Times New Roman" w:cs="Times New Roman"/>
          <w:sz w:val="28"/>
          <w:szCs w:val="28"/>
        </w:rPr>
        <w:t>меньшую</w:t>
      </w:r>
      <w:proofErr w:type="gramEnd"/>
      <w:r w:rsidRPr="009B7E51">
        <w:rPr>
          <w:rFonts w:ascii="Times New Roman" w:eastAsia="Calibri" w:hAnsi="Times New Roman" w:cs="Times New Roman"/>
          <w:sz w:val="28"/>
          <w:szCs w:val="28"/>
        </w:rPr>
        <w:t xml:space="preserve"> теплопроводность, чем тонкое твердое стекло. Это уменьшает теплоотдачу из дома зимой; </w:t>
      </w:r>
    </w:p>
    <w:p w:rsidR="009B7E51" w:rsidRPr="009B7E51" w:rsidRDefault="009B7E51" w:rsidP="00734C5D">
      <w:pPr>
        <w:spacing w:after="0"/>
        <w:ind w:left="-142" w:hanging="142"/>
        <w:rPr>
          <w:rFonts w:ascii="Times New Roman" w:eastAsia="Calibri" w:hAnsi="Times New Roman" w:cs="Times New Roman"/>
          <w:sz w:val="28"/>
          <w:szCs w:val="28"/>
        </w:rPr>
      </w:pPr>
      <w:r w:rsidRPr="009B7E51">
        <w:rPr>
          <w:rFonts w:ascii="Times New Roman" w:eastAsia="Calibri" w:hAnsi="Times New Roman" w:cs="Times New Roman"/>
          <w:sz w:val="28"/>
          <w:szCs w:val="28"/>
        </w:rPr>
        <w:t xml:space="preserve">    3) при их наличии тепловое излучение свободно входит в дом, но не может выходить. Это дает дополнительное тепло дому зимой; </w:t>
      </w:r>
    </w:p>
    <w:p w:rsidR="009B7E51" w:rsidRPr="009B7E51" w:rsidRDefault="009B7E51" w:rsidP="00734C5D">
      <w:pPr>
        <w:ind w:left="-142" w:hanging="142"/>
        <w:rPr>
          <w:rFonts w:ascii="Times New Roman" w:eastAsia="Calibri" w:hAnsi="Times New Roman" w:cs="Times New Roman"/>
          <w:sz w:val="28"/>
          <w:szCs w:val="28"/>
        </w:rPr>
      </w:pPr>
      <w:r w:rsidRPr="009B7E51">
        <w:rPr>
          <w:rFonts w:ascii="Times New Roman" w:eastAsia="Calibri" w:hAnsi="Times New Roman" w:cs="Times New Roman"/>
          <w:sz w:val="28"/>
          <w:szCs w:val="28"/>
        </w:rPr>
        <w:t xml:space="preserve">   4) для того, чтобы дом был прочным.</w:t>
      </w:r>
    </w:p>
    <w:p w:rsidR="009B7E51" w:rsidRPr="009B7E51" w:rsidRDefault="009B7E51" w:rsidP="00734C5D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7E51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9B7E51">
        <w:rPr>
          <w:rFonts w:ascii="Times New Roman" w:eastAsia="Calibri" w:hAnsi="Times New Roman" w:cs="Times New Roman"/>
          <w:b/>
          <w:sz w:val="28"/>
          <w:szCs w:val="28"/>
        </w:rPr>
        <w:t>Задание 4</w:t>
      </w:r>
    </w:p>
    <w:p w:rsidR="009B7E51" w:rsidRPr="009B7E51" w:rsidRDefault="009B7E51" w:rsidP="00734C5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7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Вы уже знаете, что теплопроводность различных </w:t>
      </w:r>
      <w:proofErr w:type="spellStart"/>
      <w:r w:rsidRPr="009B7E51">
        <w:rPr>
          <w:rFonts w:ascii="Times New Roman" w:eastAsia="Times New Roman" w:hAnsi="Times New Roman" w:cs="Times New Roman"/>
          <w:sz w:val="28"/>
          <w:szCs w:val="28"/>
          <w:lang w:val="uk-UA"/>
        </w:rPr>
        <w:t>твёрдых</w:t>
      </w:r>
      <w:proofErr w:type="spellEnd"/>
      <w:r w:rsidRPr="009B7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веществ не одинакова.   Перед вами значения теплопроводности некоторых из них.</w:t>
      </w:r>
    </w:p>
    <w:p w:rsidR="009B7E51" w:rsidRPr="009B7E51" w:rsidRDefault="009B7E51" w:rsidP="00734C5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11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3119"/>
        <w:gridCol w:w="1701"/>
        <w:gridCol w:w="3118"/>
      </w:tblGrid>
      <w:tr w:rsidR="009B7E51" w:rsidRPr="009B7E51" w:rsidTr="000D611A">
        <w:tc>
          <w:tcPr>
            <w:tcW w:w="1701" w:type="dxa"/>
          </w:tcPr>
          <w:p w:rsidR="009B7E51" w:rsidRPr="009B7E51" w:rsidRDefault="009B7E51" w:rsidP="00734C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E51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вещества</w:t>
            </w:r>
          </w:p>
        </w:tc>
        <w:tc>
          <w:tcPr>
            <w:tcW w:w="3119" w:type="dxa"/>
          </w:tcPr>
          <w:p w:rsidR="009B7E51" w:rsidRPr="009B7E51" w:rsidRDefault="009B7E51" w:rsidP="00734C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E51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9B7E5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еплопроводность </w:t>
            </w:r>
            <w:r w:rsidRPr="009B7E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Вт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м∙ ℃</m:t>
                  </m:r>
                </m:den>
              </m:f>
            </m:oMath>
          </w:p>
        </w:tc>
        <w:tc>
          <w:tcPr>
            <w:tcW w:w="1701" w:type="dxa"/>
          </w:tcPr>
          <w:p w:rsidR="009B7E51" w:rsidRPr="009B7E51" w:rsidRDefault="009B7E51" w:rsidP="00734C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E51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вещества</w:t>
            </w:r>
          </w:p>
        </w:tc>
        <w:tc>
          <w:tcPr>
            <w:tcW w:w="3118" w:type="dxa"/>
          </w:tcPr>
          <w:p w:rsidR="009B7E51" w:rsidRPr="009B7E51" w:rsidRDefault="009B7E51" w:rsidP="00734C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E51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9B7E5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еплопроводность </w:t>
            </w:r>
            <w:r w:rsidRPr="009B7E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Вт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м∙ ℃</m:t>
                  </m:r>
                </m:den>
              </m:f>
            </m:oMath>
          </w:p>
        </w:tc>
      </w:tr>
      <w:tr w:rsidR="009B7E51" w:rsidRPr="009B7E51" w:rsidTr="000D611A">
        <w:tc>
          <w:tcPr>
            <w:tcW w:w="1701" w:type="dxa"/>
          </w:tcPr>
          <w:p w:rsidR="009B7E51" w:rsidRPr="009B7E51" w:rsidRDefault="009B7E51" w:rsidP="00734C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E51">
              <w:rPr>
                <w:rFonts w:ascii="Times New Roman" w:eastAsia="Times New Roman" w:hAnsi="Times New Roman" w:cs="Times New Roman"/>
                <w:sz w:val="28"/>
                <w:szCs w:val="28"/>
              </w:rPr>
              <w:t>Серебро</w:t>
            </w:r>
          </w:p>
        </w:tc>
        <w:tc>
          <w:tcPr>
            <w:tcW w:w="3119" w:type="dxa"/>
          </w:tcPr>
          <w:p w:rsidR="009B7E51" w:rsidRPr="009B7E51" w:rsidRDefault="009B7E51" w:rsidP="00734C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E51">
              <w:rPr>
                <w:rFonts w:ascii="Times New Roman" w:eastAsia="Times New Roman" w:hAnsi="Times New Roman" w:cs="Times New Roman"/>
                <w:sz w:val="28"/>
                <w:szCs w:val="28"/>
              </w:rPr>
              <w:t>428,0</w:t>
            </w:r>
          </w:p>
        </w:tc>
        <w:tc>
          <w:tcPr>
            <w:tcW w:w="1701" w:type="dxa"/>
          </w:tcPr>
          <w:p w:rsidR="009B7E51" w:rsidRPr="009B7E51" w:rsidRDefault="009B7E51" w:rsidP="00734C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B7E5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Пластмасса</w:t>
            </w:r>
          </w:p>
        </w:tc>
        <w:tc>
          <w:tcPr>
            <w:tcW w:w="3118" w:type="dxa"/>
          </w:tcPr>
          <w:p w:rsidR="009B7E51" w:rsidRPr="009B7E51" w:rsidRDefault="009B7E51" w:rsidP="00734C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E51">
              <w:rPr>
                <w:rFonts w:ascii="Times New Roman" w:eastAsia="Times New Roman" w:hAnsi="Times New Roman" w:cs="Times New Roman"/>
                <w:sz w:val="28"/>
                <w:szCs w:val="28"/>
              </w:rPr>
              <w:t>0,15</w:t>
            </w:r>
          </w:p>
        </w:tc>
      </w:tr>
      <w:tr w:rsidR="009B7E51" w:rsidRPr="009B7E51" w:rsidTr="000D611A">
        <w:tc>
          <w:tcPr>
            <w:tcW w:w="1701" w:type="dxa"/>
          </w:tcPr>
          <w:p w:rsidR="009B7E51" w:rsidRPr="009B7E51" w:rsidRDefault="009B7E51" w:rsidP="00734C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B7E5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Алюминий</w:t>
            </w:r>
          </w:p>
        </w:tc>
        <w:tc>
          <w:tcPr>
            <w:tcW w:w="3119" w:type="dxa"/>
          </w:tcPr>
          <w:p w:rsidR="009B7E51" w:rsidRPr="009B7E51" w:rsidRDefault="009B7E51" w:rsidP="00734C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E51">
              <w:rPr>
                <w:rFonts w:ascii="Times New Roman" w:eastAsia="Times New Roman" w:hAnsi="Times New Roman" w:cs="Times New Roman"/>
                <w:sz w:val="28"/>
                <w:szCs w:val="28"/>
              </w:rPr>
              <w:t>237,0</w:t>
            </w:r>
          </w:p>
        </w:tc>
        <w:tc>
          <w:tcPr>
            <w:tcW w:w="1701" w:type="dxa"/>
          </w:tcPr>
          <w:p w:rsidR="009B7E51" w:rsidRPr="009B7E51" w:rsidRDefault="009B7E51" w:rsidP="00734C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B7E5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Древесина</w:t>
            </w:r>
          </w:p>
        </w:tc>
        <w:tc>
          <w:tcPr>
            <w:tcW w:w="3118" w:type="dxa"/>
          </w:tcPr>
          <w:p w:rsidR="009B7E51" w:rsidRPr="009B7E51" w:rsidRDefault="009B7E51" w:rsidP="00734C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E51">
              <w:rPr>
                <w:rFonts w:ascii="Times New Roman" w:eastAsia="Times New Roman" w:hAnsi="Times New Roman" w:cs="Times New Roman"/>
                <w:sz w:val="28"/>
                <w:szCs w:val="28"/>
              </w:rPr>
              <w:t>0,2-0,1</w:t>
            </w:r>
          </w:p>
        </w:tc>
      </w:tr>
      <w:tr w:rsidR="009B7E51" w:rsidRPr="009B7E51" w:rsidTr="000D611A">
        <w:tc>
          <w:tcPr>
            <w:tcW w:w="1701" w:type="dxa"/>
          </w:tcPr>
          <w:p w:rsidR="009B7E51" w:rsidRPr="009B7E51" w:rsidRDefault="009B7E51" w:rsidP="00734C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B7E5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Фарфор</w:t>
            </w:r>
          </w:p>
        </w:tc>
        <w:tc>
          <w:tcPr>
            <w:tcW w:w="3119" w:type="dxa"/>
          </w:tcPr>
          <w:p w:rsidR="009B7E51" w:rsidRPr="009B7E51" w:rsidRDefault="009B7E51" w:rsidP="00734C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E51">
              <w:rPr>
                <w:rFonts w:ascii="Times New Roman" w:eastAsia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701" w:type="dxa"/>
          </w:tcPr>
          <w:p w:rsidR="009B7E51" w:rsidRPr="009B7E51" w:rsidRDefault="009B7E51" w:rsidP="00734C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B7E5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Железо</w:t>
            </w:r>
          </w:p>
        </w:tc>
        <w:tc>
          <w:tcPr>
            <w:tcW w:w="3118" w:type="dxa"/>
          </w:tcPr>
          <w:p w:rsidR="009B7E51" w:rsidRPr="009B7E51" w:rsidRDefault="009B7E51" w:rsidP="00734C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E51">
              <w:rPr>
                <w:rFonts w:ascii="Times New Roman" w:eastAsia="Times New Roman" w:hAnsi="Times New Roman" w:cs="Times New Roman"/>
                <w:sz w:val="28"/>
                <w:szCs w:val="28"/>
              </w:rPr>
              <w:t>80,0</w:t>
            </w:r>
          </w:p>
        </w:tc>
      </w:tr>
      <w:tr w:rsidR="009B7E51" w:rsidRPr="009B7E51" w:rsidTr="000D611A">
        <w:tc>
          <w:tcPr>
            <w:tcW w:w="1701" w:type="dxa"/>
          </w:tcPr>
          <w:p w:rsidR="009B7E51" w:rsidRPr="009B7E51" w:rsidRDefault="009B7E51" w:rsidP="00734C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B7E5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Золото</w:t>
            </w:r>
          </w:p>
        </w:tc>
        <w:tc>
          <w:tcPr>
            <w:tcW w:w="3119" w:type="dxa"/>
          </w:tcPr>
          <w:p w:rsidR="009B7E51" w:rsidRPr="009B7E51" w:rsidRDefault="009B7E51" w:rsidP="00734C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E51">
              <w:rPr>
                <w:rFonts w:ascii="Times New Roman" w:eastAsia="Times New Roman" w:hAnsi="Times New Roman" w:cs="Times New Roman"/>
                <w:sz w:val="28"/>
                <w:szCs w:val="28"/>
              </w:rPr>
              <w:t>308,2</w:t>
            </w:r>
          </w:p>
        </w:tc>
        <w:tc>
          <w:tcPr>
            <w:tcW w:w="1701" w:type="dxa"/>
          </w:tcPr>
          <w:p w:rsidR="009B7E51" w:rsidRPr="009B7E51" w:rsidRDefault="009B7E51" w:rsidP="00734C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E5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Олово</w:t>
            </w:r>
          </w:p>
        </w:tc>
        <w:tc>
          <w:tcPr>
            <w:tcW w:w="3118" w:type="dxa"/>
          </w:tcPr>
          <w:p w:rsidR="009B7E51" w:rsidRPr="009B7E51" w:rsidRDefault="009B7E51" w:rsidP="00734C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E51">
              <w:rPr>
                <w:rFonts w:ascii="Times New Roman" w:eastAsia="Times New Roman" w:hAnsi="Times New Roman" w:cs="Times New Roman"/>
                <w:sz w:val="28"/>
                <w:szCs w:val="28"/>
              </w:rPr>
              <w:t>64,0</w:t>
            </w:r>
          </w:p>
        </w:tc>
      </w:tr>
    </w:tbl>
    <w:p w:rsidR="009B7E51" w:rsidRPr="009B7E51" w:rsidRDefault="009B7E51" w:rsidP="00734C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B7E51" w:rsidRPr="009B7E51" w:rsidRDefault="009B7E51" w:rsidP="00734C5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Основываясь на приведенных данных, ответьте на вопросы</w:t>
      </w:r>
      <w:r w:rsidRPr="009B7E5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9B7E51" w:rsidRPr="009B7E51" w:rsidRDefault="009B7E51" w:rsidP="00734C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7E51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9B7E51">
        <w:rPr>
          <w:rFonts w:ascii="Times New Roman" w:eastAsia="Times New Roman" w:hAnsi="Times New Roman" w:cs="Times New Roman"/>
          <w:sz w:val="28"/>
          <w:szCs w:val="28"/>
          <w:lang w:val="uk-UA"/>
        </w:rPr>
        <w:t>Почему для изготовления</w:t>
      </w:r>
      <w:r w:rsidRPr="009B7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7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тарелок используется не алюминий, а фарфор?</w:t>
      </w:r>
    </w:p>
    <w:p w:rsidR="009B7E51" w:rsidRPr="009B7E51" w:rsidRDefault="009B7E51" w:rsidP="00734C5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7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 w:rsidRPr="009B7E51">
        <w:rPr>
          <w:rFonts w:ascii="Times New Roman" w:eastAsia="Times New Roman" w:hAnsi="Times New Roman" w:cs="Times New Roman"/>
          <w:sz w:val="28"/>
          <w:szCs w:val="28"/>
        </w:rPr>
        <w:t xml:space="preserve"> 2)</w:t>
      </w:r>
      <w:r w:rsidRPr="009B7E51">
        <w:rPr>
          <w:rFonts w:ascii="Times New Roman" w:eastAsia="Times New Roman" w:hAnsi="Times New Roman" w:cs="Times New Roman"/>
          <w:sz w:val="28"/>
          <w:szCs w:val="28"/>
          <w:lang w:val="uk-UA"/>
        </w:rPr>
        <w:t>Почему кухонные лопатки изготавливают из дерева, а не из металлов?</w:t>
      </w:r>
    </w:p>
    <w:p w:rsidR="009B7E51" w:rsidRPr="009B7E51" w:rsidRDefault="009B7E51" w:rsidP="00734C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7E51">
        <w:rPr>
          <w:rFonts w:ascii="Times New Roman" w:eastAsia="Times New Roman" w:hAnsi="Times New Roman" w:cs="Times New Roman"/>
          <w:sz w:val="28"/>
          <w:szCs w:val="28"/>
          <w:lang w:val="uk-UA"/>
        </w:rPr>
        <w:t>3)</w:t>
      </w:r>
      <w:r w:rsidRPr="009B7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7E51">
        <w:rPr>
          <w:rFonts w:ascii="Times New Roman" w:eastAsia="Times New Roman" w:hAnsi="Times New Roman" w:cs="Times New Roman"/>
          <w:sz w:val="28"/>
          <w:szCs w:val="28"/>
          <w:lang w:val="uk-UA"/>
        </w:rPr>
        <w:t>При объяснении уважите, как</w:t>
      </w:r>
      <w:r w:rsidRPr="009B7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7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назначение предмета связано с материалом   изготовления.</w:t>
      </w:r>
    </w:p>
    <w:p w:rsidR="009B7E51" w:rsidRPr="009B7E51" w:rsidRDefault="009B7E51" w:rsidP="00734C5D">
      <w:pPr>
        <w:spacing w:after="0"/>
        <w:ind w:left="-142" w:hanging="142"/>
        <w:rPr>
          <w:rFonts w:ascii="Times New Roman" w:eastAsia="Calibri" w:hAnsi="Times New Roman" w:cs="Times New Roman"/>
          <w:b/>
          <w:sz w:val="28"/>
          <w:szCs w:val="28"/>
        </w:rPr>
      </w:pPr>
      <w:r w:rsidRPr="009B7E51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9B7E5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9B7E51">
        <w:rPr>
          <w:rFonts w:ascii="Times New Roman" w:eastAsia="Calibri" w:hAnsi="Times New Roman" w:cs="Times New Roman"/>
          <w:b/>
          <w:sz w:val="28"/>
          <w:szCs w:val="28"/>
        </w:rPr>
        <w:t>. Математическая грамотность.</w:t>
      </w:r>
    </w:p>
    <w:p w:rsidR="009B7E51" w:rsidRPr="009B7E51" w:rsidRDefault="009B7E51" w:rsidP="00734C5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E51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Pr="009B7E51">
        <w:rPr>
          <w:rFonts w:ascii="Times New Roman" w:eastAsia="Calibri" w:hAnsi="Times New Roman" w:cs="Times New Roman"/>
          <w:sz w:val="28"/>
          <w:szCs w:val="28"/>
        </w:rPr>
        <w:t xml:space="preserve">Математика и физика </w:t>
      </w:r>
      <w:proofErr w:type="gramStart"/>
      <w:r w:rsidRPr="009B7E51">
        <w:rPr>
          <w:rFonts w:ascii="Times New Roman" w:eastAsia="Calibri" w:hAnsi="Times New Roman" w:cs="Times New Roman"/>
          <w:sz w:val="28"/>
          <w:szCs w:val="28"/>
        </w:rPr>
        <w:t>взаимосвязаны</w:t>
      </w:r>
      <w:proofErr w:type="gramEnd"/>
      <w:r w:rsidRPr="009B7E51">
        <w:rPr>
          <w:rFonts w:ascii="Times New Roman" w:eastAsia="Calibri" w:hAnsi="Times New Roman" w:cs="Times New Roman"/>
          <w:sz w:val="28"/>
          <w:szCs w:val="28"/>
        </w:rPr>
        <w:t xml:space="preserve">. Для успешного изучения физики нужна хорошая математическая подготовка </w:t>
      </w:r>
      <w:proofErr w:type="gramStart"/>
      <w:r w:rsidRPr="009B7E51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9B7E51">
        <w:rPr>
          <w:rFonts w:ascii="Times New Roman" w:eastAsia="Calibri" w:hAnsi="Times New Roman" w:cs="Times New Roman"/>
          <w:sz w:val="28"/>
          <w:szCs w:val="28"/>
        </w:rPr>
        <w:t>, сформированность математической грамотности. Обучающийся должен уметь, используя математический аппарат, вычислять физические величины, переводить единицы измерения в систему единиц СИ.</w:t>
      </w:r>
    </w:p>
    <w:p w:rsidR="009B7E51" w:rsidRPr="009B7E51" w:rsidRDefault="009B7E51" w:rsidP="00734C5D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7E51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1.  </w:t>
      </w:r>
      <w:r w:rsidRPr="009B7E51">
        <w:rPr>
          <w:rFonts w:ascii="Times New Roman" w:hAnsi="Times New Roman"/>
          <w:color w:val="000000" w:themeColor="text1"/>
          <w:spacing w:val="1"/>
          <w:kern w:val="24"/>
          <w:sz w:val="28"/>
          <w:szCs w:val="28"/>
        </w:rPr>
        <w:t xml:space="preserve">Дети </w:t>
      </w:r>
      <w:r w:rsidRPr="009B7E51">
        <w:rPr>
          <w:rFonts w:ascii="Times New Roman" w:hAnsi="Times New Roman"/>
          <w:color w:val="000000" w:themeColor="text1"/>
          <w:spacing w:val="2"/>
          <w:kern w:val="24"/>
          <w:sz w:val="28"/>
          <w:szCs w:val="28"/>
        </w:rPr>
        <w:t xml:space="preserve">семьи </w:t>
      </w:r>
      <w:r w:rsidRPr="009B7E51">
        <w:rPr>
          <w:rFonts w:ascii="Times New Roman" w:hAnsi="Times New Roman"/>
          <w:color w:val="000000" w:themeColor="text1"/>
          <w:kern w:val="24"/>
          <w:sz w:val="28"/>
          <w:szCs w:val="28"/>
        </w:rPr>
        <w:t xml:space="preserve">Ивановых </w:t>
      </w:r>
      <w:r w:rsidRPr="009B7E51">
        <w:rPr>
          <w:rFonts w:ascii="Times New Roman" w:hAnsi="Times New Roman"/>
          <w:color w:val="000000" w:themeColor="text1"/>
          <w:spacing w:val="-2"/>
          <w:kern w:val="24"/>
          <w:sz w:val="28"/>
          <w:szCs w:val="28"/>
        </w:rPr>
        <w:t>используют</w:t>
      </w:r>
      <w:r w:rsidRPr="009B7E51">
        <w:rPr>
          <w:rFonts w:ascii="Times New Roman" w:hAnsi="Times New Roman"/>
          <w:color w:val="000000" w:themeColor="text1"/>
          <w:spacing w:val="-36"/>
          <w:kern w:val="24"/>
          <w:sz w:val="28"/>
          <w:szCs w:val="28"/>
        </w:rPr>
        <w:t xml:space="preserve"> </w:t>
      </w:r>
      <w:r w:rsidRPr="009B7E51">
        <w:rPr>
          <w:rFonts w:ascii="Times New Roman" w:hAnsi="Times New Roman"/>
          <w:color w:val="000000" w:themeColor="text1"/>
          <w:spacing w:val="-1"/>
          <w:kern w:val="24"/>
          <w:sz w:val="28"/>
          <w:szCs w:val="28"/>
        </w:rPr>
        <w:t>настольные</w:t>
      </w:r>
      <w:r w:rsidRPr="009B7E51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9B7E51">
        <w:rPr>
          <w:rFonts w:ascii="Times New Roman" w:hAnsi="Times New Roman"/>
          <w:color w:val="000000" w:themeColor="text1"/>
          <w:kern w:val="24"/>
          <w:sz w:val="28"/>
          <w:szCs w:val="28"/>
        </w:rPr>
        <w:t xml:space="preserve">лампы </w:t>
      </w:r>
      <w:r w:rsidRPr="009B7E51">
        <w:rPr>
          <w:rFonts w:ascii="Times New Roman" w:hAnsi="Times New Roman"/>
          <w:color w:val="000000" w:themeColor="text1"/>
          <w:spacing w:val="1"/>
          <w:kern w:val="24"/>
          <w:sz w:val="28"/>
          <w:szCs w:val="28"/>
        </w:rPr>
        <w:t xml:space="preserve">разной </w:t>
      </w:r>
      <w:r w:rsidRPr="009B7E51">
        <w:rPr>
          <w:rFonts w:ascii="Times New Roman" w:hAnsi="Times New Roman"/>
          <w:color w:val="000000" w:themeColor="text1"/>
          <w:spacing w:val="2"/>
          <w:kern w:val="24"/>
          <w:sz w:val="28"/>
          <w:szCs w:val="28"/>
        </w:rPr>
        <w:t xml:space="preserve">мощности </w:t>
      </w:r>
      <w:r w:rsidRPr="009B7E51">
        <w:rPr>
          <w:rFonts w:ascii="Times New Roman" w:hAnsi="Times New Roman"/>
          <w:color w:val="000000" w:themeColor="text1"/>
          <w:spacing w:val="-2"/>
          <w:kern w:val="24"/>
          <w:sz w:val="28"/>
          <w:szCs w:val="28"/>
        </w:rPr>
        <w:t xml:space="preserve">Лампочка </w:t>
      </w:r>
      <w:r w:rsidRPr="009B7E51">
        <w:rPr>
          <w:rFonts w:ascii="Times New Roman" w:hAnsi="Times New Roman"/>
          <w:color w:val="000000" w:themeColor="text1"/>
          <w:kern w:val="24"/>
          <w:sz w:val="28"/>
          <w:szCs w:val="28"/>
        </w:rPr>
        <w:t>Даши,</w:t>
      </w:r>
      <w:r w:rsidRPr="009B7E51">
        <w:rPr>
          <w:rFonts w:ascii="Times New Roman" w:hAnsi="Times New Roman"/>
          <w:color w:val="000000" w:themeColor="text1"/>
          <w:spacing w:val="-34"/>
          <w:kern w:val="24"/>
          <w:sz w:val="28"/>
          <w:szCs w:val="28"/>
        </w:rPr>
        <w:t xml:space="preserve"> </w:t>
      </w:r>
      <w:r w:rsidRPr="009B7E51">
        <w:rPr>
          <w:rFonts w:ascii="Times New Roman" w:hAnsi="Times New Roman"/>
          <w:color w:val="000000" w:themeColor="text1"/>
          <w:spacing w:val="2"/>
          <w:kern w:val="24"/>
          <w:sz w:val="28"/>
          <w:szCs w:val="28"/>
        </w:rPr>
        <w:t xml:space="preserve">мощностью  95 </w:t>
      </w:r>
      <w:r w:rsidRPr="009B7E51">
        <w:rPr>
          <w:rFonts w:ascii="Times New Roman" w:hAnsi="Times New Roman"/>
          <w:color w:val="000000" w:themeColor="text1"/>
          <w:kern w:val="24"/>
          <w:sz w:val="28"/>
          <w:szCs w:val="28"/>
        </w:rPr>
        <w:t xml:space="preserve">Вт </w:t>
      </w:r>
      <w:r w:rsidRPr="009B7E51">
        <w:rPr>
          <w:rFonts w:ascii="Times New Roman" w:hAnsi="Times New Roman"/>
          <w:color w:val="000000" w:themeColor="text1"/>
          <w:spacing w:val="-3"/>
          <w:kern w:val="24"/>
          <w:sz w:val="28"/>
          <w:szCs w:val="28"/>
        </w:rPr>
        <w:t xml:space="preserve">горит </w:t>
      </w:r>
      <w:r w:rsidRPr="009B7E51">
        <w:rPr>
          <w:rFonts w:ascii="Times New Roman" w:hAnsi="Times New Roman"/>
          <w:color w:val="000000" w:themeColor="text1"/>
          <w:spacing w:val="1"/>
          <w:kern w:val="24"/>
          <w:sz w:val="28"/>
          <w:szCs w:val="28"/>
        </w:rPr>
        <w:t xml:space="preserve">3 часа в </w:t>
      </w:r>
      <w:r w:rsidRPr="009B7E51">
        <w:rPr>
          <w:rFonts w:ascii="Times New Roman" w:hAnsi="Times New Roman"/>
          <w:color w:val="000000" w:themeColor="text1"/>
          <w:spacing w:val="-1"/>
          <w:kern w:val="24"/>
          <w:sz w:val="28"/>
          <w:szCs w:val="28"/>
        </w:rPr>
        <w:t xml:space="preserve">сутки, </w:t>
      </w:r>
      <w:r w:rsidRPr="009B7E51">
        <w:rPr>
          <w:rFonts w:ascii="Times New Roman" w:hAnsi="Times New Roman"/>
          <w:color w:val="000000" w:themeColor="text1"/>
          <w:spacing w:val="-2"/>
          <w:kern w:val="24"/>
          <w:sz w:val="28"/>
          <w:szCs w:val="28"/>
        </w:rPr>
        <w:t xml:space="preserve">лампочка </w:t>
      </w:r>
      <w:r w:rsidRPr="009B7E51">
        <w:rPr>
          <w:rFonts w:ascii="Times New Roman" w:hAnsi="Times New Roman"/>
          <w:color w:val="000000" w:themeColor="text1"/>
          <w:spacing w:val="-7"/>
          <w:kern w:val="24"/>
          <w:sz w:val="28"/>
          <w:szCs w:val="28"/>
        </w:rPr>
        <w:t xml:space="preserve">Кати, </w:t>
      </w:r>
      <w:r w:rsidRPr="009B7E51">
        <w:rPr>
          <w:rFonts w:ascii="Times New Roman" w:hAnsi="Times New Roman"/>
          <w:color w:val="000000" w:themeColor="text1"/>
          <w:spacing w:val="2"/>
          <w:kern w:val="24"/>
          <w:sz w:val="28"/>
          <w:szCs w:val="28"/>
        </w:rPr>
        <w:t xml:space="preserve">мощность  60 </w:t>
      </w:r>
      <w:r w:rsidRPr="009B7E51">
        <w:rPr>
          <w:rFonts w:ascii="Times New Roman" w:hAnsi="Times New Roman"/>
          <w:color w:val="000000" w:themeColor="text1"/>
          <w:kern w:val="24"/>
          <w:sz w:val="28"/>
          <w:szCs w:val="28"/>
        </w:rPr>
        <w:t xml:space="preserve">Вт </w:t>
      </w:r>
      <w:r w:rsidRPr="009B7E51">
        <w:rPr>
          <w:rFonts w:ascii="Times New Roman" w:hAnsi="Times New Roman"/>
          <w:color w:val="000000" w:themeColor="text1"/>
          <w:spacing w:val="-3"/>
          <w:kern w:val="24"/>
          <w:sz w:val="28"/>
          <w:szCs w:val="28"/>
        </w:rPr>
        <w:t xml:space="preserve">горит </w:t>
      </w:r>
      <w:r w:rsidRPr="009B7E51">
        <w:rPr>
          <w:rFonts w:ascii="Times New Roman" w:hAnsi="Times New Roman"/>
          <w:color w:val="000000" w:themeColor="text1"/>
          <w:spacing w:val="1"/>
          <w:kern w:val="24"/>
          <w:sz w:val="28"/>
          <w:szCs w:val="28"/>
        </w:rPr>
        <w:t>5 часов в</w:t>
      </w:r>
      <w:r w:rsidRPr="009B7E51">
        <w:rPr>
          <w:rFonts w:ascii="Times New Roman" w:hAnsi="Times New Roman"/>
          <w:color w:val="000000" w:themeColor="text1"/>
          <w:spacing w:val="-22"/>
          <w:kern w:val="24"/>
          <w:sz w:val="28"/>
          <w:szCs w:val="28"/>
        </w:rPr>
        <w:t xml:space="preserve"> </w:t>
      </w:r>
      <w:r w:rsidRPr="009B7E51">
        <w:rPr>
          <w:rFonts w:ascii="Times New Roman" w:hAnsi="Times New Roman"/>
          <w:color w:val="000000" w:themeColor="text1"/>
          <w:spacing w:val="-1"/>
          <w:kern w:val="24"/>
          <w:sz w:val="28"/>
          <w:szCs w:val="28"/>
        </w:rPr>
        <w:t>сутки.</w:t>
      </w:r>
      <w:r w:rsidRPr="009B7E51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9B7E51">
        <w:rPr>
          <w:rFonts w:ascii="Times New Roman" w:hAnsi="Times New Roman"/>
          <w:color w:val="000000" w:themeColor="text1"/>
          <w:spacing w:val="1"/>
          <w:kern w:val="24"/>
          <w:sz w:val="28"/>
          <w:szCs w:val="28"/>
        </w:rPr>
        <w:t xml:space="preserve">По </w:t>
      </w:r>
      <w:r w:rsidRPr="009B7E51">
        <w:rPr>
          <w:rFonts w:ascii="Times New Roman" w:hAnsi="Times New Roman"/>
          <w:color w:val="000000" w:themeColor="text1"/>
          <w:spacing w:val="-2"/>
          <w:kern w:val="24"/>
          <w:sz w:val="28"/>
          <w:szCs w:val="28"/>
        </w:rPr>
        <w:t xml:space="preserve">каким </w:t>
      </w:r>
      <w:r w:rsidRPr="009B7E51">
        <w:rPr>
          <w:rFonts w:ascii="Times New Roman" w:hAnsi="Times New Roman"/>
          <w:color w:val="000000" w:themeColor="text1"/>
          <w:spacing w:val="-3"/>
          <w:kern w:val="24"/>
          <w:sz w:val="28"/>
          <w:szCs w:val="28"/>
        </w:rPr>
        <w:t xml:space="preserve">формулам </w:t>
      </w:r>
      <w:r w:rsidRPr="009B7E51">
        <w:rPr>
          <w:rFonts w:ascii="Times New Roman" w:hAnsi="Times New Roman"/>
          <w:color w:val="000000" w:themeColor="text1"/>
          <w:spacing w:val="-2"/>
          <w:kern w:val="24"/>
          <w:sz w:val="28"/>
          <w:szCs w:val="28"/>
        </w:rPr>
        <w:t xml:space="preserve">рассчитывают работу </w:t>
      </w:r>
      <w:r w:rsidRPr="009B7E51">
        <w:rPr>
          <w:rFonts w:ascii="Times New Roman" w:hAnsi="Times New Roman"/>
          <w:color w:val="000000" w:themeColor="text1"/>
          <w:spacing w:val="-3"/>
          <w:kern w:val="24"/>
          <w:sz w:val="28"/>
          <w:szCs w:val="28"/>
        </w:rPr>
        <w:t>тока</w:t>
      </w:r>
      <w:r w:rsidRPr="009B7E51">
        <w:rPr>
          <w:rFonts w:ascii="Times New Roman" w:hAnsi="Times New Roman"/>
          <w:color w:val="000000" w:themeColor="text1"/>
          <w:spacing w:val="1"/>
          <w:kern w:val="24"/>
          <w:sz w:val="28"/>
          <w:szCs w:val="28"/>
        </w:rPr>
        <w:t xml:space="preserve">?  </w:t>
      </w:r>
      <w:r w:rsidRPr="009B7E51">
        <w:rPr>
          <w:rFonts w:ascii="Times New Roman" w:hAnsi="Times New Roman"/>
          <w:color w:val="000000" w:themeColor="text1"/>
          <w:spacing w:val="-8"/>
          <w:kern w:val="24"/>
          <w:sz w:val="28"/>
          <w:szCs w:val="28"/>
        </w:rPr>
        <w:t xml:space="preserve">Сколько </w:t>
      </w:r>
      <w:r w:rsidRPr="009B7E51">
        <w:rPr>
          <w:rFonts w:ascii="Times New Roman" w:hAnsi="Times New Roman"/>
          <w:color w:val="000000" w:themeColor="text1"/>
          <w:spacing w:val="-1"/>
          <w:kern w:val="24"/>
          <w:sz w:val="28"/>
          <w:szCs w:val="28"/>
        </w:rPr>
        <w:t xml:space="preserve">надо </w:t>
      </w:r>
      <w:r w:rsidRPr="009B7E51">
        <w:rPr>
          <w:rFonts w:ascii="Times New Roman" w:hAnsi="Times New Roman"/>
          <w:color w:val="000000" w:themeColor="text1"/>
          <w:spacing w:val="-3"/>
          <w:kern w:val="24"/>
          <w:sz w:val="28"/>
          <w:szCs w:val="28"/>
        </w:rPr>
        <w:t xml:space="preserve">заплатить </w:t>
      </w:r>
      <w:r w:rsidRPr="009B7E51">
        <w:rPr>
          <w:rFonts w:ascii="Times New Roman" w:hAnsi="Times New Roman"/>
          <w:color w:val="000000" w:themeColor="text1"/>
          <w:kern w:val="24"/>
          <w:sz w:val="28"/>
          <w:szCs w:val="28"/>
        </w:rPr>
        <w:t xml:space="preserve">за </w:t>
      </w:r>
      <w:r w:rsidRPr="009B7E51">
        <w:rPr>
          <w:rFonts w:ascii="Times New Roman" w:hAnsi="Times New Roman"/>
          <w:color w:val="000000" w:themeColor="text1"/>
          <w:spacing w:val="-1"/>
          <w:kern w:val="24"/>
          <w:sz w:val="28"/>
          <w:szCs w:val="28"/>
        </w:rPr>
        <w:t xml:space="preserve">электроэнергию </w:t>
      </w:r>
      <w:r w:rsidRPr="009B7E51">
        <w:rPr>
          <w:rFonts w:ascii="Times New Roman" w:hAnsi="Times New Roman"/>
          <w:color w:val="000000" w:themeColor="text1"/>
          <w:kern w:val="24"/>
          <w:sz w:val="28"/>
          <w:szCs w:val="28"/>
        </w:rPr>
        <w:t xml:space="preserve">при </w:t>
      </w:r>
      <w:r w:rsidRPr="009B7E51">
        <w:rPr>
          <w:rFonts w:ascii="Times New Roman" w:hAnsi="Times New Roman"/>
          <w:color w:val="000000" w:themeColor="text1"/>
          <w:spacing w:val="1"/>
          <w:kern w:val="24"/>
          <w:sz w:val="28"/>
          <w:szCs w:val="28"/>
        </w:rPr>
        <w:t xml:space="preserve">тарифе 4  </w:t>
      </w:r>
      <w:proofErr w:type="spellStart"/>
      <w:r w:rsidRPr="009B7E51">
        <w:rPr>
          <w:rFonts w:ascii="Times New Roman" w:hAnsi="Times New Roman"/>
          <w:color w:val="000000" w:themeColor="text1"/>
          <w:spacing w:val="-1"/>
          <w:kern w:val="24"/>
          <w:sz w:val="28"/>
          <w:szCs w:val="28"/>
        </w:rPr>
        <w:t>руб</w:t>
      </w:r>
      <w:proofErr w:type="spellEnd"/>
      <w:r w:rsidRPr="009B7E51">
        <w:rPr>
          <w:rFonts w:ascii="Times New Roman" w:hAnsi="Times New Roman"/>
          <w:color w:val="000000" w:themeColor="text1"/>
          <w:spacing w:val="-1"/>
          <w:kern w:val="24"/>
          <w:sz w:val="28"/>
          <w:szCs w:val="28"/>
        </w:rPr>
        <w:t xml:space="preserve"> </w:t>
      </w:r>
      <w:r w:rsidRPr="009B7E51">
        <w:rPr>
          <w:rFonts w:ascii="Times New Roman" w:hAnsi="Times New Roman"/>
          <w:color w:val="000000" w:themeColor="text1"/>
          <w:spacing w:val="1"/>
          <w:kern w:val="24"/>
          <w:sz w:val="28"/>
          <w:szCs w:val="28"/>
        </w:rPr>
        <w:t xml:space="preserve">за 1 </w:t>
      </w:r>
      <w:proofErr w:type="spellStart"/>
      <w:r w:rsidRPr="009B7E51">
        <w:rPr>
          <w:rFonts w:ascii="Times New Roman" w:hAnsi="Times New Roman"/>
          <w:color w:val="000000" w:themeColor="text1"/>
          <w:kern w:val="24"/>
          <w:sz w:val="28"/>
          <w:szCs w:val="28"/>
        </w:rPr>
        <w:t>кВт×</w:t>
      </w:r>
      <w:proofErr w:type="gramStart"/>
      <w:r w:rsidRPr="009B7E51">
        <w:rPr>
          <w:rFonts w:ascii="Times New Roman" w:hAnsi="Times New Roman"/>
          <w:color w:val="000000" w:themeColor="text1"/>
          <w:kern w:val="24"/>
          <w:sz w:val="28"/>
          <w:szCs w:val="28"/>
        </w:rPr>
        <w:t>ч</w:t>
      </w:r>
      <w:proofErr w:type="spellEnd"/>
      <w:proofErr w:type="gramEnd"/>
      <w:r w:rsidRPr="009B7E51">
        <w:rPr>
          <w:rFonts w:ascii="Times New Roman" w:hAnsi="Times New Roman"/>
          <w:color w:val="000000" w:themeColor="text1"/>
          <w:kern w:val="24"/>
          <w:sz w:val="28"/>
          <w:szCs w:val="28"/>
        </w:rPr>
        <w:t xml:space="preserve"> </w:t>
      </w:r>
      <w:r w:rsidRPr="009B7E51">
        <w:rPr>
          <w:rFonts w:ascii="Times New Roman" w:hAnsi="Times New Roman"/>
          <w:color w:val="000000" w:themeColor="text1"/>
          <w:spacing w:val="1"/>
          <w:kern w:val="24"/>
          <w:sz w:val="28"/>
          <w:szCs w:val="28"/>
        </w:rPr>
        <w:t>за 1</w:t>
      </w:r>
      <w:r w:rsidRPr="009B7E51">
        <w:rPr>
          <w:rFonts w:ascii="Times New Roman" w:hAnsi="Times New Roman"/>
          <w:color w:val="000000" w:themeColor="text1"/>
          <w:spacing w:val="-40"/>
          <w:kern w:val="24"/>
          <w:sz w:val="28"/>
          <w:szCs w:val="28"/>
        </w:rPr>
        <w:t xml:space="preserve"> </w:t>
      </w:r>
      <w:r w:rsidRPr="009B7E51">
        <w:rPr>
          <w:rFonts w:ascii="Times New Roman" w:hAnsi="Times New Roman"/>
          <w:color w:val="000000" w:themeColor="text1"/>
          <w:spacing w:val="3"/>
          <w:kern w:val="24"/>
          <w:sz w:val="28"/>
          <w:szCs w:val="28"/>
        </w:rPr>
        <w:t>месяц?</w:t>
      </w:r>
      <w:r w:rsidRPr="009B7E51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gramStart"/>
      <w:r w:rsidRPr="009B7E51">
        <w:rPr>
          <w:rFonts w:ascii="Times New Roman" w:hAnsi="Times New Roman"/>
          <w:color w:val="000000" w:themeColor="text1"/>
          <w:spacing w:val="1"/>
          <w:kern w:val="24"/>
          <w:sz w:val="28"/>
          <w:szCs w:val="28"/>
        </w:rPr>
        <w:t>Лампы</w:t>
      </w:r>
      <w:proofErr w:type="gramEnd"/>
      <w:r w:rsidRPr="009B7E51">
        <w:rPr>
          <w:rFonts w:ascii="Times New Roman" w:hAnsi="Times New Roman"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9B7E51">
        <w:rPr>
          <w:rFonts w:ascii="Times New Roman" w:hAnsi="Times New Roman"/>
          <w:color w:val="000000" w:themeColor="text1"/>
          <w:spacing w:val="-7"/>
          <w:kern w:val="24"/>
          <w:sz w:val="28"/>
          <w:szCs w:val="28"/>
        </w:rPr>
        <w:t xml:space="preserve">какой </w:t>
      </w:r>
      <w:r w:rsidRPr="009B7E51">
        <w:rPr>
          <w:rFonts w:ascii="Times New Roman" w:hAnsi="Times New Roman"/>
          <w:color w:val="000000" w:themeColor="text1"/>
          <w:spacing w:val="2"/>
          <w:kern w:val="24"/>
          <w:sz w:val="28"/>
          <w:szCs w:val="28"/>
        </w:rPr>
        <w:t xml:space="preserve">мощности </w:t>
      </w:r>
      <w:r w:rsidRPr="009B7E51">
        <w:rPr>
          <w:rFonts w:ascii="Times New Roman" w:hAnsi="Times New Roman"/>
          <w:color w:val="000000" w:themeColor="text1"/>
          <w:spacing w:val="-3"/>
          <w:kern w:val="24"/>
          <w:sz w:val="28"/>
          <w:szCs w:val="28"/>
        </w:rPr>
        <w:t>использовать</w:t>
      </w:r>
      <w:r w:rsidRPr="009B7E51">
        <w:rPr>
          <w:rFonts w:ascii="Times New Roman" w:hAnsi="Times New Roman"/>
          <w:color w:val="000000" w:themeColor="text1"/>
          <w:spacing w:val="-28"/>
          <w:kern w:val="24"/>
          <w:sz w:val="28"/>
          <w:szCs w:val="28"/>
        </w:rPr>
        <w:t xml:space="preserve"> </w:t>
      </w:r>
      <w:r w:rsidRPr="009B7E51">
        <w:rPr>
          <w:rFonts w:ascii="Times New Roman" w:hAnsi="Times New Roman"/>
          <w:color w:val="000000" w:themeColor="text1"/>
          <w:spacing w:val="-4"/>
          <w:kern w:val="24"/>
          <w:sz w:val="28"/>
          <w:szCs w:val="28"/>
        </w:rPr>
        <w:t>выгоднее?</w:t>
      </w:r>
    </w:p>
    <w:p w:rsidR="009B7E51" w:rsidRPr="009B7E51" w:rsidRDefault="009B7E51" w:rsidP="00734C5D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7E51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2.  </w:t>
      </w:r>
      <w:r w:rsidRPr="009B7E51">
        <w:rPr>
          <w:rFonts w:ascii="Times New Roman" w:eastAsiaTheme="minorHAnsi" w:hAnsi="Times New Roman"/>
          <w:sz w:val="28"/>
          <w:szCs w:val="28"/>
        </w:rPr>
        <w:t>Хищник лев</w:t>
      </w:r>
      <w:r w:rsidRPr="009B7E51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9B7E51">
        <w:rPr>
          <w:rFonts w:ascii="Times New Roman" w:eastAsiaTheme="minorHAnsi" w:hAnsi="Times New Roman"/>
          <w:sz w:val="28"/>
          <w:szCs w:val="28"/>
        </w:rPr>
        <w:t xml:space="preserve">может  развивать скорость 80,5 км/ч. Спортсмен пробегает стометровку со скоростью 10 м/с. На какое расстояние он отстал бы </w:t>
      </w:r>
      <w:proofErr w:type="gramStart"/>
      <w:r w:rsidRPr="009B7E51">
        <w:rPr>
          <w:rFonts w:ascii="Times New Roman" w:eastAsiaTheme="minorHAnsi" w:hAnsi="Times New Roman"/>
          <w:sz w:val="28"/>
          <w:szCs w:val="28"/>
        </w:rPr>
        <w:t>от</w:t>
      </w:r>
      <w:proofErr w:type="gramEnd"/>
      <w:r w:rsidRPr="009B7E51">
        <w:rPr>
          <w:rFonts w:ascii="Times New Roman" w:eastAsiaTheme="minorHAnsi" w:hAnsi="Times New Roman"/>
          <w:sz w:val="28"/>
          <w:szCs w:val="28"/>
        </w:rPr>
        <w:t xml:space="preserve"> льва в забеге на 100 м?</w:t>
      </w:r>
    </w:p>
    <w:p w:rsidR="009B7E51" w:rsidRPr="009B7E51" w:rsidRDefault="009B7E51" w:rsidP="00734C5D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8"/>
          <w:szCs w:val="28"/>
        </w:rPr>
      </w:pPr>
      <w:r w:rsidRPr="009B7E5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Задание 3</w:t>
      </w:r>
      <w:r w:rsidRPr="009B7E51">
        <w:rPr>
          <w:rFonts w:ascii="Times New Roman" w:eastAsiaTheme="minorHAnsi" w:hAnsi="Times New Roman" w:cs="Times New Roman"/>
          <w:sz w:val="28"/>
          <w:szCs w:val="28"/>
        </w:rPr>
        <w:t>. После встречи Красной Шапочки и волка, они как известно, одновременно пошли к бабушке. Только волк побежал со скоростью 7 км/ч через лес по прямой дороге, пройдя расстояние 1,4 км. Красная Шапочка пошла пешком вокруг леса по тропинке длиной 2 км со скоростью 4 км/ч. Найдите время, на которое волк раньше Красной Шапочки дошел до цели.</w:t>
      </w:r>
    </w:p>
    <w:p w:rsidR="00CE2E59" w:rsidRPr="00734C5D" w:rsidRDefault="009B7E51" w:rsidP="00734C5D">
      <w:pPr>
        <w:autoSpaceDE w:val="0"/>
        <w:autoSpaceDN w:val="0"/>
        <w:adjustRightInd w:val="0"/>
        <w:spacing w:after="0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9B7E51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     Эти задания  помогут учителю в подборе материалов к уроку, а также и внеурочной деятельности. Их можно использовать при  формулировании темы урока, создании  проблемной ситуации, рефлексии, исследовательской деятельности и др.</w:t>
      </w:r>
      <w:r w:rsidRPr="009B7E51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br/>
        <w:t xml:space="preserve">           Некоторые задания можно использовать не только на уроках физики (географии, биологии, химии, истории, ОБЖ, астрономии).  В этих случаях использование комплексного задания будет способствовать установлению межпредметных связей и формированию умений применять те научные знания, которые необходимы для объяснения данного явления в независимости от формальной предметной принадлежности явления.</w:t>
      </w:r>
    </w:p>
    <w:p w:rsidR="00CE2E59" w:rsidRPr="00CE2E59" w:rsidRDefault="00CE2E59" w:rsidP="00734C5D">
      <w:pPr>
        <w:spacing w:after="0"/>
        <w:ind w:firstLine="851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CE2E59">
        <w:rPr>
          <w:rFonts w:ascii="Times New Roman" w:eastAsiaTheme="minorHAnsi" w:hAnsi="Times New Roman" w:cs="Times New Roman"/>
          <w:bCs/>
          <w:sz w:val="28"/>
          <w:szCs w:val="28"/>
        </w:rPr>
        <w:t>Задача педагога заключается в формирования ключевых компетенций ФГЛ – то есть в формирован</w:t>
      </w:r>
      <w:proofErr w:type="gramStart"/>
      <w:r w:rsidRPr="00CE2E59">
        <w:rPr>
          <w:rFonts w:ascii="Times New Roman" w:eastAsiaTheme="minorHAnsi" w:hAnsi="Times New Roman" w:cs="Times New Roman"/>
          <w:bCs/>
          <w:sz w:val="28"/>
          <w:szCs w:val="28"/>
        </w:rPr>
        <w:t>ии у о</w:t>
      </w:r>
      <w:proofErr w:type="gramEnd"/>
      <w:r w:rsidRPr="00CE2E59">
        <w:rPr>
          <w:rFonts w:ascii="Times New Roman" w:eastAsiaTheme="minorHAnsi" w:hAnsi="Times New Roman" w:cs="Times New Roman"/>
          <w:bCs/>
          <w:sz w:val="28"/>
          <w:szCs w:val="28"/>
        </w:rPr>
        <w:t>бучающегося, готовности использовать усвоенные знания, умения, навыки и способы деятельности в реальной жизни для решения практических задач.</w:t>
      </w:r>
    </w:p>
    <w:p w:rsidR="00CE2E59" w:rsidRPr="00CE2E59" w:rsidRDefault="00CE2E59" w:rsidP="00734C5D">
      <w:pPr>
        <w:spacing w:after="0"/>
        <w:ind w:firstLine="851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E2E59">
        <w:rPr>
          <w:rFonts w:ascii="Times New Roman" w:eastAsiaTheme="minorHAnsi" w:hAnsi="Times New Roman" w:cs="Times New Roman"/>
          <w:sz w:val="28"/>
          <w:szCs w:val="28"/>
        </w:rPr>
        <w:t>Для этого педагогу необходимо увлечь и заинтересовать ребенка, замотивировать его на изучение предмета, а также разнообразить урок, используя  разные виды деятельности в процессе обучения.</w:t>
      </w:r>
    </w:p>
    <w:p w:rsidR="00CE2E59" w:rsidRPr="00CE2E59" w:rsidRDefault="00CE2E59" w:rsidP="00734C5D">
      <w:pPr>
        <w:spacing w:after="0"/>
        <w:ind w:firstLine="851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</w:rPr>
      </w:pPr>
      <w:r w:rsidRPr="00CE2E59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</w:rPr>
        <w:t xml:space="preserve">В этом педагогу поможет физический эксперимент, который занимает при формировании функциональной грамотности лидирующее место в предмете «Физика». Демонстрационный, лабораторный или фронтальный эксперимент можно рассматривать как метод активизации познавательной и мыслительной деятельности  </w:t>
      </w:r>
      <w:proofErr w:type="gramStart"/>
      <w:r w:rsidRPr="00CE2E59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</w:rPr>
        <w:t>обучающегося</w:t>
      </w:r>
      <w:proofErr w:type="gramEnd"/>
      <w:r w:rsidRPr="00CE2E59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</w:rPr>
        <w:t>. Он ни</w:t>
      </w:r>
      <w:r w:rsidRPr="00CE2E59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не используется как уединенный метод, только в сочетании со словесными методами (лекция, объяснение, беседа) и с другими средствами наглядности (рисунки, таблицы, экранные пособия). Эксперимент развивает у</w:t>
      </w:r>
      <w:r w:rsidRPr="00CE2E59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E2E5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 наблюдательность, образное мышления, умение делать обобщения на основе наблюдаемых фактов. </w:t>
      </w:r>
    </w:p>
    <w:p w:rsidR="00CE2E59" w:rsidRPr="00CE2E59" w:rsidRDefault="00CE2E59" w:rsidP="00734C5D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E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он дает возможность овладеть навыком применения тех или иных физических закономерностей, понять тесную связь физики с окружающим миром и предметами. </w:t>
      </w:r>
    </w:p>
    <w:p w:rsidR="00CE2E59" w:rsidRPr="00CE2E59" w:rsidRDefault="00CE2E59" w:rsidP="00734C5D">
      <w:pPr>
        <w:spacing w:before="140" w:after="0"/>
        <w:textAlignment w:val="baseline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CE2E59">
        <w:rPr>
          <w:rFonts w:ascii="Times New Roman" w:eastAsia="Times New Roman" w:hAnsi="Times New Roman" w:cs="Times New Roman"/>
          <w:sz w:val="28"/>
          <w:szCs w:val="28"/>
        </w:rPr>
        <w:t>Менее затратные по времени подготовки преподавателя и по выполнению обучающегося методами являются: метод проблемного обучения,</w:t>
      </w:r>
      <w:r w:rsidRPr="00CE2E59">
        <w:rPr>
          <w:rFonts w:ascii="Times New Roman" w:hAnsi="Times New Roman" w:cs="Times New Roman"/>
          <w:color w:val="000000" w:themeColor="text1"/>
          <w:kern w:val="24"/>
          <w:sz w:val="40"/>
          <w:szCs w:val="40"/>
        </w:rPr>
        <w:t xml:space="preserve"> </w:t>
      </w:r>
      <w:r w:rsidRPr="00CE2E59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Метод, в ходе которого подача нового материала происходит через создание проблемной ситуации.</w:t>
      </w:r>
    </w:p>
    <w:p w:rsidR="00CE2E59" w:rsidRPr="00CE2E59" w:rsidRDefault="00CE2E59" w:rsidP="00734C5D">
      <w:pPr>
        <w:spacing w:before="140"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311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</w:rPr>
        <w:lastRenderedPageBreak/>
        <w:t>1.</w:t>
      </w:r>
      <w:r w:rsidRPr="00B311F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Проблемная ситуация, </w:t>
      </w:r>
      <w:r w:rsidRPr="00B311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</w:rPr>
        <w:t>связанная с невозможностью выполнить задани</w:t>
      </w:r>
      <w:proofErr w:type="gramStart"/>
      <w:r w:rsidRPr="00B311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</w:rPr>
        <w:t>е</w:t>
      </w:r>
      <w:r w:rsidRPr="00B311F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(</w:t>
      </w:r>
      <w:proofErr w:type="gramEnd"/>
      <w:r w:rsidRPr="00B311F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Ситуация опровержения)   </w:t>
      </w:r>
      <w:r w:rsidRPr="00B311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Два тетрадных листа, одинаковых по массе и размерам, бросают с одной и той же высоты. Гипотеза: листы должны упасть одновременно. Дети пытаются выполнить задание, у них не получается, возникает вопрос: почему не получается, т. е. формулируют проблему: почему падают на землю в разное время, если один листок скомкан в шарик. Дети должны объяснить, связывая ответ с темой «Сопротивление воздуха»: площадь листа уменьшилась, следовательно, уменьшилось сопротивление воздуха, поэтому скомканный лист падает быстрее.</w:t>
      </w:r>
    </w:p>
    <w:p w:rsidR="00CE2E59" w:rsidRPr="00CE2E59" w:rsidRDefault="00CE2E59" w:rsidP="00734C5D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CE2E59">
        <w:rPr>
          <w:rFonts w:ascii="Times New Roman" w:eastAsia="Calibri" w:hAnsi="Times New Roman" w:cs="Times New Roman"/>
          <w:b/>
          <w:sz w:val="28"/>
          <w:szCs w:val="28"/>
        </w:rPr>
        <w:t>Кластер-граф</w:t>
      </w:r>
    </w:p>
    <w:p w:rsidR="00CE2E59" w:rsidRPr="00734C5D" w:rsidRDefault="00CE2E59" w:rsidP="00734C5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E59">
        <w:rPr>
          <w:rFonts w:ascii="Times New Roman" w:eastAsia="Calibri" w:hAnsi="Times New Roman"/>
          <w:color w:val="000000" w:themeColor="text1"/>
          <w:kern w:val="24"/>
          <w:sz w:val="28"/>
          <w:szCs w:val="28"/>
        </w:rPr>
        <w:t xml:space="preserve">графически организованная информация, где выделяются основные смысловые единицы, фиксирующиеся в виде схемы с обозначением связей (стрелок) между </w:t>
      </w:r>
    </w:p>
    <w:p w:rsidR="00CE2E59" w:rsidRPr="00CE2E59" w:rsidRDefault="00CE2E59" w:rsidP="00734C5D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CE2E59">
        <w:rPr>
          <w:rFonts w:ascii="Times New Roman" w:eastAsia="Calibri" w:hAnsi="Times New Roman" w:cs="Times New Roman"/>
          <w:b/>
          <w:sz w:val="28"/>
          <w:szCs w:val="28"/>
        </w:rPr>
        <w:t xml:space="preserve">Пропущенные слова. </w:t>
      </w:r>
    </w:p>
    <w:p w:rsidR="00CE2E59" w:rsidRPr="00CE2E59" w:rsidRDefault="00CE2E59" w:rsidP="00734C5D">
      <w:pPr>
        <w:rPr>
          <w:rFonts w:ascii="Times New Roman" w:eastAsia="Calibri" w:hAnsi="Times New Roman" w:cs="Times New Roman"/>
          <w:sz w:val="28"/>
          <w:szCs w:val="28"/>
        </w:rPr>
      </w:pPr>
      <w:r w:rsidRPr="00CE2E59">
        <w:rPr>
          <w:rFonts w:ascii="Times New Roman" w:eastAsia="Calibri" w:hAnsi="Times New Roman" w:cs="Times New Roman"/>
          <w:sz w:val="28"/>
          <w:szCs w:val="28"/>
        </w:rPr>
        <w:t>Задание №4 в ВПР-2022года в 11 классе</w:t>
      </w:r>
    </w:p>
    <w:p w:rsidR="00CE2E59" w:rsidRPr="00CE2E59" w:rsidRDefault="00CE2E59" w:rsidP="00734C5D">
      <w:pPr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  <w:r w:rsidRPr="00CE2E59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Найди в тексте физические ошибки</w:t>
      </w:r>
    </w:p>
    <w:p w:rsidR="00CE2E59" w:rsidRPr="00CE2E59" w:rsidRDefault="00CE2E59" w:rsidP="00734C5D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E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Значительную роль в развитии ФГЛ играет</w:t>
      </w:r>
      <w:r w:rsidRPr="00CE2E59">
        <w:rPr>
          <w:rFonts w:ascii="Times New Roman" w:eastAsia="Times New Roman" w:hAnsi="Times New Roman" w:cs="Times New Roman"/>
          <w:color w:val="000000"/>
          <w:sz w:val="28"/>
          <w:szCs w:val="28"/>
        </w:rPr>
        <w:t>  использование разнообразных индивидуальных домашних заданий, при этом развивается самостоятельное и креативное мышления появляется интерес, но также и учитываются индивидуальные особенности учащихся.</w:t>
      </w:r>
    </w:p>
    <w:p w:rsidR="00CE2E59" w:rsidRPr="00CE2E59" w:rsidRDefault="00CE2E59" w:rsidP="00734C5D">
      <w:pPr>
        <w:spacing w:after="0"/>
        <w:ind w:firstLine="851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CE2E59">
        <w:rPr>
          <w:rFonts w:ascii="Times New Roman" w:eastAsiaTheme="minorHAnsi" w:hAnsi="Times New Roman" w:cs="Times New Roman"/>
          <w:bCs/>
          <w:sz w:val="28"/>
          <w:szCs w:val="28"/>
        </w:rPr>
        <w:t xml:space="preserve">Примеры: </w:t>
      </w:r>
    </w:p>
    <w:p w:rsidR="00CE2E59" w:rsidRPr="00CE2E59" w:rsidRDefault="00CE2E59" w:rsidP="00734C5D">
      <w:pPr>
        <w:spacing w:after="0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proofErr w:type="gramStart"/>
      <w:r w:rsidRPr="00CE2E59">
        <w:rPr>
          <w:rFonts w:ascii="Times New Roman" w:eastAsiaTheme="minorHAnsi" w:hAnsi="Times New Roman" w:cs="Times New Roman"/>
          <w:bCs/>
          <w:sz w:val="28"/>
          <w:szCs w:val="28"/>
        </w:rPr>
        <w:t xml:space="preserve">- </w:t>
      </w:r>
      <w:r w:rsidRPr="00734C5D">
        <w:rPr>
          <w:rFonts w:ascii="Times New Roman" w:eastAsiaTheme="minorHAnsi" w:hAnsi="Times New Roman" w:cs="Times New Roman"/>
          <w:bCs/>
          <w:sz w:val="28"/>
          <w:szCs w:val="28"/>
        </w:rPr>
        <w:t xml:space="preserve">визуализация </w:t>
      </w:r>
      <w:r w:rsidRPr="00734C5D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 w:themeFill="background1"/>
        </w:rPr>
        <w:t>текста (</w:t>
      </w:r>
      <w:r w:rsidRPr="00734C5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</w:rPr>
        <w:t>представление текстовой информации в наглядном виде:</w:t>
      </w:r>
      <w:r w:rsidRPr="00CE2E59">
        <w:rPr>
          <w:rFonts w:ascii="Times New Roman" w:eastAsiaTheme="minorHAnsi" w:hAnsi="Times New Roman" w:cs="Times New Roman"/>
          <w:sz w:val="28"/>
          <w:szCs w:val="28"/>
          <w:shd w:val="clear" w:color="auto" w:fill="F9F8EF"/>
        </w:rPr>
        <w:t xml:space="preserve"> </w:t>
      </w:r>
      <w:r w:rsidRPr="00734C5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</w:rPr>
        <w:t>списки, таблицы, диаграммы, фотографии, схемы, рисунки)</w:t>
      </w:r>
      <w:r w:rsidRPr="00734C5D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 w:themeFill="background1"/>
        </w:rPr>
        <w:t>,</w:t>
      </w:r>
      <w:proofErr w:type="gramEnd"/>
    </w:p>
    <w:p w:rsidR="00CE2E59" w:rsidRPr="00CE2E59" w:rsidRDefault="00CE2E59" w:rsidP="00734C5D">
      <w:pPr>
        <w:spacing w:after="0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CE2E59">
        <w:rPr>
          <w:rFonts w:ascii="Times New Roman" w:eastAsiaTheme="minorHAnsi" w:hAnsi="Times New Roman" w:cs="Times New Roman"/>
          <w:bCs/>
          <w:sz w:val="28"/>
          <w:szCs w:val="28"/>
        </w:rPr>
        <w:t xml:space="preserve"> - «Узнать плотность риса или любой другой крупы»,</w:t>
      </w:r>
    </w:p>
    <w:p w:rsidR="00CE2E59" w:rsidRPr="00CE2E59" w:rsidRDefault="00CE2E59" w:rsidP="00734C5D">
      <w:pPr>
        <w:spacing w:after="0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CE2E59">
        <w:rPr>
          <w:rFonts w:ascii="Times New Roman" w:eastAsiaTheme="minorHAnsi" w:hAnsi="Times New Roman" w:cs="Times New Roman"/>
          <w:bCs/>
          <w:sz w:val="28"/>
          <w:szCs w:val="28"/>
        </w:rPr>
        <w:t xml:space="preserve">- Вырастить кристалл (задание делается в соответствии с материалами, предложенными учителем, под присмотром взрослых, с соблюдением техники безопасности), </w:t>
      </w:r>
    </w:p>
    <w:p w:rsidR="00734C5D" w:rsidRPr="009B7E51" w:rsidRDefault="00734C5D" w:rsidP="00734C5D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B7E51">
        <w:rPr>
          <w:rFonts w:ascii="Times New Roman" w:eastAsiaTheme="minorHAnsi" w:hAnsi="Times New Roman" w:cs="Times New Roman"/>
          <w:bCs/>
          <w:i/>
          <w:sz w:val="28"/>
          <w:szCs w:val="28"/>
        </w:rPr>
        <w:t xml:space="preserve">       </w:t>
      </w:r>
      <w:r w:rsidRPr="009B7E51">
        <w:rPr>
          <w:rFonts w:ascii="Times New Roman" w:eastAsiaTheme="minorHAnsi" w:hAnsi="Times New Roman" w:cs="Times New Roman"/>
          <w:sz w:val="28"/>
          <w:szCs w:val="28"/>
        </w:rPr>
        <w:t>Как без полива дерево зачахнет, так и без грамотной компетентной работы педагога нельзя сформировать, добиться развития функциональной грамотности младших школьников.</w:t>
      </w:r>
    </w:p>
    <w:p w:rsidR="00CE2E59" w:rsidRPr="00CE2E59" w:rsidRDefault="00CE2E59" w:rsidP="009B7E51">
      <w:pPr>
        <w:rPr>
          <w:rFonts w:ascii="Times New Roman" w:eastAsia="Calibri" w:hAnsi="Times New Roman" w:cs="Times New Roman"/>
          <w:sz w:val="28"/>
          <w:szCs w:val="28"/>
        </w:rPr>
      </w:pPr>
    </w:p>
    <w:p w:rsidR="00CE2E59" w:rsidRPr="00FD142B" w:rsidRDefault="00CE2E59" w:rsidP="009B7E51">
      <w:pPr>
        <w:widowControl w:val="0"/>
        <w:tabs>
          <w:tab w:val="left" w:pos="3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496" w:rsidRDefault="005A0496" w:rsidP="009B7E51"/>
    <w:sectPr w:rsidR="005A0496" w:rsidSect="009B7E5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D52D3"/>
    <w:multiLevelType w:val="multilevel"/>
    <w:tmpl w:val="FD98339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E59"/>
    <w:rsid w:val="004611BA"/>
    <w:rsid w:val="005A0496"/>
    <w:rsid w:val="00734C5D"/>
    <w:rsid w:val="009B7E51"/>
    <w:rsid w:val="00A50318"/>
    <w:rsid w:val="00B311FC"/>
    <w:rsid w:val="00CE2E59"/>
    <w:rsid w:val="00D4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1BA"/>
  </w:style>
  <w:style w:type="paragraph" w:styleId="1">
    <w:name w:val="heading 1"/>
    <w:basedOn w:val="a"/>
    <w:next w:val="a"/>
    <w:link w:val="10"/>
    <w:uiPriority w:val="9"/>
    <w:qFormat/>
    <w:rsid w:val="004611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1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1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1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1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1B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1B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1B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1B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9B7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E5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11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611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611B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11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611B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611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611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611B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611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4611B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4611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4611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4611B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4611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4611BA"/>
    <w:rPr>
      <w:b/>
      <w:bCs/>
    </w:rPr>
  </w:style>
  <w:style w:type="character" w:styleId="ac">
    <w:name w:val="Emphasis"/>
    <w:basedOn w:val="a0"/>
    <w:uiPriority w:val="20"/>
    <w:qFormat/>
    <w:rsid w:val="004611BA"/>
    <w:rPr>
      <w:i/>
      <w:iCs/>
    </w:rPr>
  </w:style>
  <w:style w:type="paragraph" w:styleId="ad">
    <w:name w:val="No Spacing"/>
    <w:uiPriority w:val="1"/>
    <w:qFormat/>
    <w:rsid w:val="004611BA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4611B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611B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611BA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4611B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4611BA"/>
    <w:rPr>
      <w:b/>
      <w:bCs/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sid w:val="004611BA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4611BA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4611BA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4611BA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4611BA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4611B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1BA"/>
  </w:style>
  <w:style w:type="paragraph" w:styleId="1">
    <w:name w:val="heading 1"/>
    <w:basedOn w:val="a"/>
    <w:next w:val="a"/>
    <w:link w:val="10"/>
    <w:uiPriority w:val="9"/>
    <w:qFormat/>
    <w:rsid w:val="004611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1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1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1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1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1B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1B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1B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1B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9B7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E5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11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611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611B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11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611B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611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611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611B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611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4611B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4611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4611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4611B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4611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4611BA"/>
    <w:rPr>
      <w:b/>
      <w:bCs/>
    </w:rPr>
  </w:style>
  <w:style w:type="character" w:styleId="ac">
    <w:name w:val="Emphasis"/>
    <w:basedOn w:val="a0"/>
    <w:uiPriority w:val="20"/>
    <w:qFormat/>
    <w:rsid w:val="004611BA"/>
    <w:rPr>
      <w:i/>
      <w:iCs/>
    </w:rPr>
  </w:style>
  <w:style w:type="paragraph" w:styleId="ad">
    <w:name w:val="No Spacing"/>
    <w:uiPriority w:val="1"/>
    <w:qFormat/>
    <w:rsid w:val="004611BA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4611B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611B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611BA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4611B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4611BA"/>
    <w:rPr>
      <w:b/>
      <w:bCs/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sid w:val="004611BA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4611BA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4611BA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4611BA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4611BA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4611B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za-referat.ru/%D0%A1%D0%BF%D0%BE%D1%81%D0%BE%D0%B1%D0%BD%D0%BE%D1%81%D1%82%D0%B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aza-referat.ru/%D0%A0%D0%B0%D0%B7%D0%B2%D0%B8%D1%82%D0%B8%D0%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za-referat.ru/%D0%92%D0%BD%D0%B8%D0%BC%D0%B0%D0%BD%D0%B8%D0%B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aza-referat.ru/%D0%A1%D0%B8%D1%82%D1%83%D0%B0%D1%86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1937</Words>
  <Characters>11046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ФНПЦ "ОАО "НПО "Марс"</Company>
  <LinksUpToDate>false</LinksUpToDate>
  <CharactersWithSpaces>12958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Римма</cp:lastModifiedBy>
  <cp:revision>4</cp:revision>
  <dcterms:created xsi:type="dcterms:W3CDTF">2023-10-21T20:20:00Z</dcterms:created>
  <dcterms:modified xsi:type="dcterms:W3CDTF">2023-10-29T14:40:00Z</dcterms:modified>
</cp:coreProperties>
</file>