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8B" w:rsidRPr="0062758B" w:rsidRDefault="0062758B" w:rsidP="0062758B">
      <w:pPr>
        <w:spacing w:after="0" w:line="335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</w:pPr>
      <w:r w:rsidRPr="0062758B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>Воспитание основ толерантности у дошкольников</w:t>
      </w:r>
      <w:r w:rsidRPr="0062758B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br/>
        <w:t>(по опыту работы детского сада)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Воспитание толерантности сегодня является одной из важнейших проблем.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lang w:eastAsia="ru-RU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своем роде и неприкосновенная человеческая личность.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Актуальность проблемы толерантности связана с тем, что сегодня на первый план выдвигаются ценности и принципы, необходимые для совместного выживания и свободного развития личности. Поэтому в своей работе мы стремимся сформировать у детей нравственные ценности, которые являются важнейшими показателями целостности личности, способной создать собственное представление о своем будущем жизненном пути.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 современном этапе развития общества возникла необходимость формирования культуры толерантности у подрастающего поколения, начиная уже с дошкольного возраста.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Формирование этого важнейшего качества происходит уже в детстве в условиях семьи и образовательных учреждений, продолжается на протяжении всей жизни с развитием образования.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Определение слов</w:t>
      </w:r>
      <w:proofErr w:type="gram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а»</w:t>
      </w:r>
      <w:proofErr w:type="gramEnd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толерантность":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В испанском </w:t>
      </w:r>
      <w:proofErr w:type="spellStart"/>
      <w:proofErr w:type="gram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языке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-способность</w:t>
      </w:r>
      <w:proofErr w:type="spellEnd"/>
      <w:proofErr w:type="gramEnd"/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признавать отличные от 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собственных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идеи и мнения;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Во </w:t>
      </w:r>
      <w:proofErr w:type="spellStart"/>
      <w:proofErr w:type="gram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французском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-отношение</w:t>
      </w:r>
      <w:proofErr w:type="spellEnd"/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при котором допускается, что другие могут думать или действовать иначе, чем ты сам;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В </w:t>
      </w:r>
      <w:proofErr w:type="spellStart"/>
      <w:proofErr w:type="gram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английском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-готовность</w:t>
      </w:r>
      <w:proofErr w:type="spellEnd"/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быть терпимым, снисходительным;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В </w:t>
      </w:r>
      <w:proofErr w:type="spell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китайском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-позволять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принимать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,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быть по отношению к другим великодушным;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proofErr w:type="gram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В арабском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- прощение, снисходительность, мягкость, милосердие, сострадание, привязанность, терпение, привязанность к другим;</w:t>
      </w:r>
      <w:proofErr w:type="gramEnd"/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В </w:t>
      </w:r>
      <w:proofErr w:type="spellStart"/>
      <w:proofErr w:type="gram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русском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-способность</w:t>
      </w:r>
      <w:proofErr w:type="spellEnd"/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терпеть что-то или кого-то (быть выдержанным, выносливым, стойким, уметь мириться с существованием чего-либо, кого-либо).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Идеи, взятые за основу: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Относиться к окружающим с уважением.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Никогда не думать, что ваше мнение важнее мнения другого человека.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Не навязывать свое мнение другим, его можно просто выразить.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Надо помнить, что каждый волен выбирать свой имидж и стиль, свои привычки и пристрастия (в рамках приличия).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Уметь видеть ценность и самобытность культуры каждой нации.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lang w:eastAsia="ru-RU"/>
        </w:rPr>
        <w:t>В решении задач формирования толерантности особая роль отведена дошкольному образованию и воспитанию как начальному этапу в нравственном развитии ребенка. 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Терпимость, уважение, принятие и правильное понимание культур мира должно прививаться уже в раннем возрасте, в детском саду. Относиться с уважением к представителям разных национальностей является неотъемлемым условием толерантного воспитания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,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и мы воспитатели, должны довести до сознания детей, что 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lastRenderedPageBreak/>
        <w:t>люди равны в своих достоинствах и правах, хотя и различны по своей природе. </w:t>
      </w:r>
      <w:r w:rsidRPr="0062758B">
        <w:rPr>
          <w:rFonts w:ascii="Arial" w:eastAsia="Times New Roman" w:hAnsi="Arial" w:cs="Arial"/>
          <w:color w:val="333333"/>
          <w:sz w:val="22"/>
          <w:lang w:eastAsia="ru-RU"/>
        </w:rPr>
        <w:t>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Достижение этой цели возможно при решении конкретных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задач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которые объединены в два взаимозависимых блока: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</w:t>
      </w:r>
    </w:p>
    <w:tbl>
      <w:tblPr>
        <w:tblW w:w="12056" w:type="dxa"/>
        <w:tblInd w:w="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3"/>
        <w:gridCol w:w="5653"/>
      </w:tblGrid>
      <w:tr w:rsidR="0062758B" w:rsidRPr="0062758B" w:rsidTr="0062758B">
        <w:tc>
          <w:tcPr>
            <w:tcW w:w="5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b/>
                <w:bCs/>
                <w:color w:val="333333"/>
                <w:sz w:val="22"/>
                <w:lang w:eastAsia="ru-RU"/>
              </w:rPr>
              <w:t>I. воспитание у детей миролюбия, принятие и понимание</w:t>
            </w: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 </w:t>
            </w:r>
            <w:r w:rsidRPr="0062758B">
              <w:rPr>
                <w:rFonts w:ascii="Arial" w:eastAsia="Times New Roman" w:hAnsi="Arial" w:cs="Arial"/>
                <w:b/>
                <w:bCs/>
                <w:color w:val="333333"/>
                <w:sz w:val="22"/>
                <w:lang w:eastAsia="ru-RU"/>
              </w:rPr>
              <w:t>других людей, умение положительно с ними взаимодействовать: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1) формирование негативного отношения к насилию и агрессии в любой форме;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2) формирование уважения и признания к себе и к людям, к их культуре;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3) развитие способности к межнациональному и межрелигиозному взаимодействию;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4)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5) формирование умения определять границы толерантности.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b/>
                <w:bCs/>
                <w:color w:val="333333"/>
                <w:sz w:val="22"/>
                <w:lang w:eastAsia="ru-RU"/>
              </w:rPr>
              <w:t>II. создание толерантной среды в обществе и в сфере образования: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1) профилактика терроризма, экстремизма и агрессии в обществе;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 xml:space="preserve">2) </w:t>
            </w:r>
            <w:proofErr w:type="spellStart"/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гуманизация</w:t>
            </w:r>
            <w:proofErr w:type="spellEnd"/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 xml:space="preserve"> и демократизация существующих взаимоотношений взрослых и детей, системы обучения и воспитания;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3) включение в реформирование образования ведущих идей педагогики толерантности;</w:t>
            </w:r>
          </w:p>
          <w:p w:rsidR="0062758B" w:rsidRPr="0062758B" w:rsidRDefault="0062758B" w:rsidP="0062758B">
            <w:pPr>
              <w:spacing w:after="0" w:line="335" w:lineRule="atLeast"/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</w:pPr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 xml:space="preserve">4) реформирование системы подготовки будущих педагогов к воспитанию </w:t>
            </w:r>
            <w:proofErr w:type="spellStart"/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>толератности</w:t>
            </w:r>
            <w:proofErr w:type="spellEnd"/>
            <w:r w:rsidRPr="0062758B">
              <w:rPr>
                <w:rFonts w:ascii="Arial" w:eastAsia="Times New Roman" w:hAnsi="Arial" w:cs="Arial"/>
                <w:color w:val="333333"/>
                <w:sz w:val="22"/>
                <w:szCs w:val="22"/>
                <w:lang w:eastAsia="ru-RU"/>
              </w:rPr>
              <w:t xml:space="preserve"> у детей.</w:t>
            </w:r>
          </w:p>
        </w:tc>
      </w:tr>
    </w:tbl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Основные принципы: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1. Принцип субъективности. Требует опоры на самостоятельную активность ребенка, стимулирования его самовоспитания, сознательного поведения в отношениях с другими людьми.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2. Принцип адекватности. Требует соответствия содержания и средств воспитания, 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ориентирован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на реальные отношения, складывающиеся между детьми, родителями, педагогами.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3. Принцип рефлексивной позиции. Предполагает ориентацию на формирование у детей осознанной устойчивой системы отношений к значимой для него проблеме, вопросу, проявляющемуся в соответствующем поведении и поступках.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4. Принцип индивидуализации. Предполагает определение индивидуального подхода при воспитании сознания и поведения.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5. Принцип создания толерантной среды. Требует формирования в детском саду гуманистических отношений, основывающихся на праве каждого иметь своеобразное отношение к окружающей среде, самореализацию в различных формах.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Принципы содержания работы:</w:t>
      </w:r>
    </w:p>
    <w:p w:rsidR="0062758B" w:rsidRPr="0062758B" w:rsidRDefault="0062758B" w:rsidP="0062758B">
      <w:pPr>
        <w:numPr>
          <w:ilvl w:val="0"/>
          <w:numId w:val="1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Комплексно-тематический подход к планированию.</w:t>
      </w:r>
    </w:p>
    <w:p w:rsidR="0062758B" w:rsidRPr="0062758B" w:rsidRDefault="0062758B" w:rsidP="0062758B">
      <w:pPr>
        <w:numPr>
          <w:ilvl w:val="0"/>
          <w:numId w:val="1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Личностно-ориентированное взаимодействие участников образовательно-воспитательного процесса.</w:t>
      </w:r>
    </w:p>
    <w:p w:rsidR="0062758B" w:rsidRPr="0062758B" w:rsidRDefault="0062758B" w:rsidP="0062758B">
      <w:pPr>
        <w:numPr>
          <w:ilvl w:val="0"/>
          <w:numId w:val="1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Интеграция образовательных областей.</w:t>
      </w:r>
    </w:p>
    <w:p w:rsidR="0062758B" w:rsidRPr="0062758B" w:rsidRDefault="0062758B" w:rsidP="0062758B">
      <w:pPr>
        <w:numPr>
          <w:ilvl w:val="0"/>
          <w:numId w:val="1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Использование форм работы с детьми, соответствующих возрастной группе.</w:t>
      </w:r>
    </w:p>
    <w:p w:rsidR="0062758B" w:rsidRPr="0062758B" w:rsidRDefault="0062758B" w:rsidP="0062758B">
      <w:pPr>
        <w:numPr>
          <w:ilvl w:val="0"/>
          <w:numId w:val="1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Обеспечение эмоционального и практического компонентов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этнотолерантности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</w:p>
    <w:p w:rsidR="0062758B" w:rsidRPr="0062758B" w:rsidRDefault="0062758B" w:rsidP="0062758B">
      <w:pPr>
        <w:numPr>
          <w:ilvl w:val="0"/>
          <w:numId w:val="1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Построение предметно-развивающей среды с учетом современных требований.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Взаимодействие ДОУ с семьями воспитанников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284980" cy="2615565"/>
            <wp:effectExtent l="19050" t="0" r="1270" b="0"/>
            <wp:docPr id="1" name="Рисунок 1" descr="Взаимодействие ДОУ с семьями воспита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действие ДОУ с семьями воспитан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Формы воспитания толерантности: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lang w:eastAsia="ru-RU"/>
        </w:rPr>
        <w:t>Для того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lang w:eastAsia="ru-RU"/>
        </w:rPr>
        <w:t>,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lang w:eastAsia="ru-RU"/>
        </w:rPr>
        <w:t xml:space="preserve"> чтобы работа по воспитанию толерантности у дошкольников была плодотворной, необходимо задействовать большой спектр мероприятий и различных видов деятельности дошкольников.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Спектр мероприятий и различных видов деятельности дошкольников: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1) проведение праздников и других массовых форм, с целью знакомства детей с культурой и традициями своего народа и народов мира; театрализованную деятельность дошкольников по сценариям, в основе которых сказки народов мира;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3) русские народные подвижные игры;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4) проведение русских народных праздников, например таких как "Масленица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,"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Рождество " согласно народному календарю;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5) изучение народных праздников ближайших стран-соседей, скандинавских народных праздников; праздников народов Востока и мусульманских стран; 6) ознакомление детей с традициями народов разных стран;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7) с традициями празднования Нового года, 1 мая, 1 апреля в разных странах;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62758B" w:rsidRPr="0062758B" w:rsidRDefault="0062758B" w:rsidP="0062758B">
      <w:pPr>
        <w:spacing w:after="0" w:line="335" w:lineRule="atLeast"/>
        <w:ind w:left="502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9) сочинение сказок и историй самими детьми; инсценировка сказок.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lang w:eastAsia="ru-RU"/>
        </w:rPr>
        <w:t>Конечно, формирование толерантности происходило постепенно, потому что все дети разные: одни дружелюбные, активные, другие застенчивые, третьи замкнутые, у каждого свои индивидуальные способности и особенности.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 занятиях использовали разнообразные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методические приемы: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1. 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игры и игровые упражнения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, направленные 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развитие умений невербального общения: "Угадай-ка" « " любимый сказочный герой»;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развитие чувства близости с другими детьми: "ласковое имя"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,»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комплименты";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развитие умений, направленных на распознавание чу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вств др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угих людей: "Море волнуется»: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гармонизацию осознания своего имени, фамилии: «как можно нас назвать по-разному», «Угадай, кто это?»;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развитие умения соблюдать дистанцию в общении: "стоят и сидят»;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развитие умения понимать настроение окружающих: "что можно сделать для друга»;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регулирование своего поведения « " выдержанный человек»;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проявление чувства милосердия, сострадания к другим людям: "Солнышко милосердия", " добрый лесник»,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2. 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Обсуждение и проигрывание ситуаций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(проблемных ситуаций), направленных на практическое применение навыков культурного поведения в игре, на занятиях, в общественных местах, умение выражать сопереживание и сочувствие взрослым и сверстникам.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3. 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этюды и упражнения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 направлены 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на воспитание гуманных и доброжелательных взаимоотношений между детьми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:»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подарок";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воспитание уважения к людям разных национальностей и рас: «спиной друг к другу», «Хоровод дружбы».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4. 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Использование художественного слова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 стихов, дразнилок, пословиц и поговорок, рассказов зарубежных авторов и сказок народов мира.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5. 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использование наглядных пособий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 сюжетных картин, фотографий, иллюстраций к сказкам, рисунков, схем и карт.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6. 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продуктивный вид </w:t>
      </w:r>
      <w:proofErr w:type="spell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деятельности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-рисование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на темы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:»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Автопортрет«, "я и мое настроение", "мое имя" « "цветок Милосердия" « " дети планеты Земля»,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7. вспомогательный прием-слушание музыки, детских песен, национальной музыки разных народов.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Работа с детьми:</w:t>
      </w:r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Беседы</w:t>
      </w:r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Проекты</w:t>
      </w:r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-Конструирование</w:t>
      </w:r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Видеопросмотры</w:t>
      </w:r>
      <w:proofErr w:type="spellEnd"/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Экскурсии</w:t>
      </w:r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-Целевые прогулки</w:t>
      </w:r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Фольклорные и тематические праздники</w:t>
      </w:r>
    </w:p>
    <w:p w:rsidR="0062758B" w:rsidRPr="0062758B" w:rsidRDefault="0062758B" w:rsidP="0062758B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Театрализованные представления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Работа с родителями.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Работа по воспитанию у детей толерантности предполагает тесное сотрудничество педагогов детского сада и родителей. Для этого использовали разнообразные формы работы с родителями: собрания, консультации, выставки педагогической и детской художественной литературы,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фотостенды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совместные праздники, экскурсии, развлечения, индивидуальные беседы с родителями. Такая согласованность в работе детского сада и семьи является важнейшим условием полноценного воспитания ребенка, формирования у него нравственных форм поведения, правовой культуры.</w:t>
      </w:r>
    </w:p>
    <w:p w:rsidR="0062758B" w:rsidRPr="0062758B" w:rsidRDefault="0062758B" w:rsidP="0062758B">
      <w:pPr>
        <w:numPr>
          <w:ilvl w:val="0"/>
          <w:numId w:val="3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Анкетирование</w:t>
      </w:r>
    </w:p>
    <w:p w:rsidR="0062758B" w:rsidRPr="0062758B" w:rsidRDefault="0062758B" w:rsidP="0062758B">
      <w:pPr>
        <w:numPr>
          <w:ilvl w:val="0"/>
          <w:numId w:val="3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-Совместные праздники</w:t>
      </w:r>
    </w:p>
    <w:p w:rsidR="0062758B" w:rsidRPr="0062758B" w:rsidRDefault="0062758B" w:rsidP="0062758B">
      <w:pPr>
        <w:numPr>
          <w:ilvl w:val="0"/>
          <w:numId w:val="3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Круглые столы</w:t>
      </w:r>
    </w:p>
    <w:p w:rsidR="0062758B" w:rsidRPr="0062758B" w:rsidRDefault="0062758B" w:rsidP="0062758B">
      <w:pPr>
        <w:numPr>
          <w:ilvl w:val="0"/>
          <w:numId w:val="3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Конкурс «Моя родословная»</w:t>
      </w:r>
    </w:p>
    <w:p w:rsidR="0062758B" w:rsidRPr="0062758B" w:rsidRDefault="0062758B" w:rsidP="0062758B">
      <w:pPr>
        <w:numPr>
          <w:ilvl w:val="0"/>
          <w:numId w:val="3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Конкурсы совместных рисунков</w:t>
      </w:r>
    </w:p>
    <w:p w:rsidR="0062758B" w:rsidRPr="0062758B" w:rsidRDefault="0062758B" w:rsidP="0062758B">
      <w:pPr>
        <w:numPr>
          <w:ilvl w:val="0"/>
          <w:numId w:val="3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Выставки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 Сотрудничество ДОУ с семьей является приоритетным в формировании толерантного поведения у дошкольников, обеспечивая воспитательный процесс и реальное взаимодействия ребенка родителей и социума.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 Мероприятия с родителями: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-- круглый стол;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-- тренинги, семейные игротеки;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-- тематические дни в ДОУ;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-- консультативный пункт;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-- «Школа для родителей»;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-- клуб "Надежда" совместно с центром социальной защиты населения «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Данко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-- целевые экскурсии совместно с детьми по городу.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Разработан проект по формированию толерантности детей старшего дошкольного возраста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" толерантность-дорога к миру!».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 рамках решения задач поликультурного воспитания было предусмотрено взаимодействие с социальными институтами: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социальным центро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м»</w:t>
      </w:r>
      <w:proofErr w:type="spellStart"/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Данко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";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клубом пожилых людей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»у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самовара";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казачьим обществом " Станица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Покачевская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движением " Эхо поколений»;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краеведческим музеем;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выставочным залом.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ru-RU"/>
        </w:rPr>
        <w:t>Цикл проводимых мероприятий позволяет нам в условиях дошкольного учреждения формировать у детей дошкольного возраста представления о региональных особенностях и других культурных различиях, а так же привлекать к восприятию людей другой культуры, других традиций, проживающих в данной местности, одновременно находя в них общечеловеческие ценности (доброту, дружбу, честность, любовь, справедливость, взаимопомощь).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Цель и задачи проекта.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Цель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 формирование основ толерантной культуры личности дошкольника, педагога и родителей.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Задача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1. Создание условий в ДОУ для формирования толерантности детей, педагогов, родителей.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2. развитие коммуникативных способностей как основного признака личности, обладающей толерантным сознанием.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3. организация системной работы по формированию позитивного отношения к окружающему миру, представителям разных народов, пожилым людям и людям с ограниченными возможностями.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4. формирование представлений ребенка о себе, как уникальной самоценной, неповторимой личности, воспитание активной жизненной позиции на основе: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осознание ребенком своих потребностей (физических, духовных), выработка умения удовлетворять их не во вред другим;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осознание своих возможностей; формирование умения действовать согласно им, стремление к их развитию;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осознание своих достоинств и недостатков; проявления критичности;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осознание своих прав и обязанностей перед собой и другими людьми;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развития умения давать оценку своих поступков и поступков других; умения делать выбор и принимать решения; прислушиваться к мнению других; мирно, без конфликтов решать возникающие проблемы;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углубление понимания значимости и ценности жизни каждого человека;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формирование умения отстаивать свои права и считаться с правами других, проявлять терпимость, уважение к традициям и культуре других;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* определение вместе с детьми правил и норм человеческого общежития, (знакомство с понятиями «правила», «закон», «норма», «требования», «традиции», «уважение»).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5. формировать мотивационную, теоретическую готовность родителей, воспитателей и всех заинтересованных субъектов образовательного процесса к реализации системы формирования у детей седьмого года жизни основ толерантности.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6.г</w:t>
      </w:r>
      <w:r w:rsidRPr="0062758B">
        <w:rPr>
          <w:rFonts w:ascii="Arial" w:eastAsia="Times New Roman" w:hAnsi="Arial" w:cs="Arial"/>
          <w:color w:val="333333"/>
          <w:spacing w:val="-6"/>
          <w:sz w:val="22"/>
          <w:szCs w:val="22"/>
          <w:lang w:eastAsia="ru-RU"/>
        </w:rPr>
        <w:t>. развивать систему продуктивного взаимодействия между участниками образовательного процесса и социальными партнерами.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Проект базируется на общепедагогических и частных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принципах воспитания толерантности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целеустремленности;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индивидуальных и возрастных особенностей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культуроповедения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единства социально организованного воспитательного процесса и реального жизненного опыта;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уважительного отношения к личности;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положительных черт ребенка;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социальной обусловленности процесса воспитания толерантности;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единства знания и поведения;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диалогичности и сотрудничества;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рефлексии.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Также, работа по проекту предусматривает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преемственность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работы со школой по повышению качества работы по толерантному воспитанию и образованию детей.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Неделя " Дружат дети всей Земли»: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Беседы с детьми об истории праздника: «День народного единства».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Рассказ, беседа, рассматривание иллюстраций, фото на тему: «Дружба народов разных национальностей, национальные обычаи народов».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Проведение национальных подвижных игр.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Выставка детских работ " мы разные, но мы дружим».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Музыкально-спортивное мероприятие "Дружат дети всей Земли".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Оформление стенда " я маленький, но я имею право».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Подборка дидактических игр по правовому воспитанию, сказок, стихов.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Оформление картотеки игр народов мира.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Конкурс плакатов толерантности "толерантность-дорога к миру".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Организация недели национальной кухни.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Совместное проведение праздников и развлечений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Наше ДОУ приняло активное участие городской фестиваль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" </w:t>
      </w:r>
      <w:proofErr w:type="spell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Югра-это</w:t>
      </w:r>
      <w:proofErr w:type="spellEnd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 ты и я!».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Реализация проекта по взаимодействию с пожилыми людьми «мудрость рядом с нами».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Прикосновение к истокам русского народного творчества вызывает у детей сильные эмоции, заставляет сопереживать, внимательно относиться к памяти прошлого, к своим историческим корням.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МБДОУ ДСКВ "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Рябинушка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«и клуб» У самовара" решили ввести в традицию проведения совместных мероприятий в детском саду.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Наш проект направлен в первую очередь на развитие духовно-эмоциональной связи между детьми и пожилыми людьми нашего города, которые приехали в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Покачи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совсем молодыми, прожили и проработали здесь много лет.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Проект необходим для формирования позитивного отношения к пожилым людям. Деятельность в рамках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проекта-это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длительное творческое сотрудничество МБДОУ ДСКВ "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Рябинушка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«и клуба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»У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самовара". В результате работы сформировался коллектив единомышленников из членов клуба «У самовара» и коллектива детского сада - детей, педагогов, родителей.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Цель данного проекта: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Формирование положительного отношения дошкольников к старшему поколению как к уважаемым членам общества через привлечение их к активному сотрудничеству, через разъяснение дошкольникам значения мудрости пожилого человека.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Задача: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1. развивать эмоции и мотивы, которые способствуют формированию уважения к людям старшего поколения.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2. способствовать расширению круга общения 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со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взрослыми.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3. формировать коммуникативные умения и навыки; тактично, с уважением обращаться к гостям детского сада, внимательно выслушивать.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4. воспитывать внимательное отношение к пожилым людям.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5. поддерживать и развивать проявления гуманности в поведении детей.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6. формировать интерес к общественной жизни.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7. укреплять знания о семейных традициях и наладить преемственность между поколениями.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8. привлекать пожилых людей к совместной деятельности с детьми и работниками детского сада для проведения цикла мероприятий.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Реализация проекта</w:t>
      </w:r>
      <w:proofErr w:type="gramStart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»Д</w:t>
      </w:r>
      <w:proofErr w:type="gramEnd"/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оброта спасет мир":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Цель проекта: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Организация взаимодействия детей дошкольного возраста с детьми с ограниченными возможностями в условиях дошкольного образовательного учреждения.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Дети с отклонениями в развитии участвуют в прогулках, спортивных досугах и развлечениях художественно-эстетического цикла, других мероприятиях вместе с нормально развивающимися детьми. Они имеют возможность посещать возрастные группы, экологическую, изобразительную, театральной студии, спортивный зал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ри этом дети с отклонениями в развитии включаются в различные виды деятельности (игровую, изобразительную, музыкально-ритмическую и др.) Совместно с воспитанниками этих групп. Такая модель-первая ступень интеграции, когда существующая изначально дистанция между детьми может постепенно сокращаться. Общение способствует включению механизмов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социальной адаптации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к жизни, формированию модели поведения в обществе. Общение детей ДОУ с детьми - инвалидами является своеобразной «школой нравственности», направленной на формирование чуткости, взаимопонимания, гуманности.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Неделя Доброты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Воспитатели рассуждали с воспитанниками о важных моральных ценностях: о добре, об уважении, о любви. Занятия по нравственному воспитанию каждого ребенка показали, как важны в жизни каждого человека такие качества как доброта, милосердие, добросердечность.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В младших группах дети узнали, что к животным нужно относиться с любовью и заботой, нельзя причинять даже самого маленького страдания ни одному живому существу. Достойные осуждения, те бессердечные люди, которые выбрасывают на улицу кошек, собак, обрекают их на мучения. Нужно проявлять участие к бездомным животным, </w:t>
      </w:r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помогать им выживать</w:t>
      </w:r>
      <w:proofErr w:type="gram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 старших дошкольных группах речь шла о дружбе, доброте, о хороших и добрых поступках. Теперь каждый знает: чтобы поверить в добро, надо начать его делать. Ведь добро в первую очередь связано с умением радоваться и сочувствовать, сочувствовать, сопереживать, откликаться на чувства других и держать свою душу открытой.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Месячник оборонно-массовой и спортивной работы.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Задача: формирование у детей чувства любви к родному краю, к его истории.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Формирование представлений о России, как о родной стране, о Москве, как о столице, воспитание патриотизма, уважение к культурному прошлому России средствами эстетического воспитания, Воспитание гражданско-патриотических чувств через изучение государственной символики. Привлечение к участию в культурно - массовых мероприятиях родителей.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 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Неделя театральных представлений.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Были представлены такие сказки, как "под грибом" «" как ежик счастья искал» « " Волк и семеро козлят» и </w:t>
      </w:r>
      <w:proofErr w:type="spellStart"/>
      <w:proofErr w:type="gram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др</w:t>
      </w:r>
      <w:proofErr w:type="spellEnd"/>
      <w:proofErr w:type="gramEnd"/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Празднование </w:t>
      </w: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Дня семьи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стало в нашем детском саду традиционным мероприятием, которое решает важные задачи воспитания толерантности у детей.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Великий День Победы.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ru-RU"/>
        </w:rPr>
        <w:t>День Победы занимает особое место в жизни каждого россиянина. Поэтому педагоги нашего детского сада доступно рассказывают о том долгом и трудном пути, который предшествовал этому знаменательному дню. В канун праздника мы провели конкурс чтецов «Мы это будем помнить всегда...». В ходе мероприятия дети просмотрели презентацию "о войне - детям", слушали тематические песни и читали стихи. Всего в конкурсе чтецов приняли участие 26 детей. Всем детям были вручены подарки и сладкие призы. Победители призовых мест получили грамоты.</w:t>
      </w:r>
      <w:r w:rsidRPr="0062758B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ru-RU"/>
        </w:rPr>
        <w:br/>
        <w:t>Была проведена акция " Гордимся и поздравляем». Дети рисовали тематические рисунки о празднике Победы и поздравляли горожан, расклеивая открытки в общественных местах города.</w:t>
      </w:r>
    </w:p>
    <w:p w:rsidR="0062758B" w:rsidRPr="0062758B" w:rsidRDefault="0062758B" w:rsidP="0062758B">
      <w:pPr>
        <w:spacing w:after="0" w:line="335" w:lineRule="atLeas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В результате, наши выпускники знают, что все люди отличаются друг от друга внешностью и поведением, но обладают схожими чертами (строение тела, эмоции); им знакомы способы эмоциональной поддержки сверстника, взрослого; они понимают, что причинами конфликта могут быть противоположные интересы, чувства, взгляды, и имеют представление о возможных способах решения конфликтов. Дети могут понимать друг друга, осознавать собственную ценность и ценность других людей; проявлять </w:t>
      </w:r>
      <w:proofErr w:type="spellStart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эмпатию</w:t>
      </w:r>
      <w:proofErr w:type="spellEnd"/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и толерантность; осознавать, какое чувство испытывают другие по отношению к их поступкам; выражать свои чувства и понимать чувства другой; находить конструктивное разрешение конфликта.</w:t>
      </w:r>
      <w:r w:rsidRPr="0062758B">
        <w:rPr>
          <w:rFonts w:ascii="Arial" w:eastAsia="Times New Roman" w:hAnsi="Arial" w:cs="Arial"/>
          <w:color w:val="333333"/>
          <w:sz w:val="22"/>
          <w:szCs w:val="22"/>
          <w:lang w:eastAsia="ru-RU"/>
        </w:rPr>
        <w:br/>
        <w:t>Таким образом, происходит воспитание толерантных установок.</w:t>
      </w:r>
    </w:p>
    <w:p w:rsidR="00A450BE" w:rsidRDefault="00A450BE"/>
    <w:sectPr w:rsidR="00A450BE" w:rsidSect="00A4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FE"/>
    <w:multiLevelType w:val="multilevel"/>
    <w:tmpl w:val="9AF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57727"/>
    <w:multiLevelType w:val="multilevel"/>
    <w:tmpl w:val="3E7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834BF"/>
    <w:multiLevelType w:val="multilevel"/>
    <w:tmpl w:val="7F3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2758B"/>
    <w:rsid w:val="001135C7"/>
    <w:rsid w:val="0062758B"/>
    <w:rsid w:val="00784D88"/>
    <w:rsid w:val="00A4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E"/>
  </w:style>
  <w:style w:type="paragraph" w:styleId="1">
    <w:name w:val="heading 1"/>
    <w:basedOn w:val="a"/>
    <w:link w:val="10"/>
    <w:uiPriority w:val="9"/>
    <w:qFormat/>
    <w:rsid w:val="006275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58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75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58B"/>
  </w:style>
  <w:style w:type="character" w:styleId="a4">
    <w:name w:val="Strong"/>
    <w:basedOn w:val="a0"/>
    <w:uiPriority w:val="22"/>
    <w:qFormat/>
    <w:rsid w:val="006275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2988</Words>
  <Characters>17032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2023-11-01T12:27:00Z</dcterms:created>
  <dcterms:modified xsi:type="dcterms:W3CDTF">2023-11-01T12:28:00Z</dcterms:modified>
</cp:coreProperties>
</file>