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E8" w:rsidRPr="004F20FB" w:rsidRDefault="008477E8" w:rsidP="008477E8">
      <w:pPr>
        <w:pStyle w:val="HTML"/>
        <w:keepLines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20FB">
        <w:rPr>
          <w:rFonts w:ascii="Times New Roman" w:hAnsi="Times New Roman" w:cs="Times New Roman"/>
          <w:b/>
          <w:i/>
          <w:sz w:val="24"/>
          <w:szCs w:val="24"/>
        </w:rPr>
        <w:tab/>
        <w:t>«Нужно продолжать</w:t>
      </w:r>
      <w:r w:rsidRPr="004F20FB">
        <w:rPr>
          <w:rFonts w:ascii="Times New Roman" w:hAnsi="Times New Roman" w:cs="Times New Roman"/>
          <w:sz w:val="24"/>
          <w:szCs w:val="24"/>
        </w:rPr>
        <w:t xml:space="preserve"> </w:t>
      </w:r>
      <w:r w:rsidRPr="004F20FB">
        <w:rPr>
          <w:rFonts w:ascii="Times New Roman" w:hAnsi="Times New Roman" w:cs="Times New Roman"/>
          <w:b/>
          <w:i/>
          <w:sz w:val="24"/>
          <w:szCs w:val="24"/>
        </w:rPr>
        <w:t>общую работу по улучшению финансовой грамотности наших людей, формировать в целом позитивное отношение и к финансовым институтам, и к тем процедурам, которые существуют».</w:t>
      </w:r>
    </w:p>
    <w:p w:rsidR="008477E8" w:rsidRPr="004F20FB" w:rsidRDefault="008477E8" w:rsidP="008477E8">
      <w:pPr>
        <w:pStyle w:val="HTML"/>
        <w:keepLines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20FB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</w:p>
    <w:p w:rsidR="008477E8" w:rsidRPr="004F20FB" w:rsidRDefault="008477E8" w:rsidP="008477E8">
      <w:pPr>
        <w:pStyle w:val="HTML"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4F20FB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8477E8" w:rsidRPr="004F20FB" w:rsidRDefault="008477E8" w:rsidP="008477E8">
      <w:pPr>
        <w:pStyle w:val="HTML"/>
        <w:keepLine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7E8" w:rsidRPr="004F20FB" w:rsidRDefault="008477E8" w:rsidP="008477E8">
      <w:pPr>
        <w:pStyle w:val="HTML"/>
        <w:keepLines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20FB">
        <w:rPr>
          <w:rFonts w:ascii="Times New Roman" w:hAnsi="Times New Roman" w:cs="Times New Roman"/>
          <w:b/>
          <w:i/>
          <w:sz w:val="24"/>
          <w:szCs w:val="24"/>
        </w:rPr>
        <w:tab/>
        <w:t>«…надо создавать по-настоящему массовый класс инвесторов. Люди, даже со скромными накоплениями, должны получить возможность приумножать их, вкладывая в различные отрасли национальной экономики».</w:t>
      </w:r>
    </w:p>
    <w:p w:rsidR="008477E8" w:rsidRPr="004F20FB" w:rsidRDefault="008477E8" w:rsidP="008477E8">
      <w:pPr>
        <w:pStyle w:val="HTML"/>
        <w:keepLine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20FB">
        <w:rPr>
          <w:rFonts w:ascii="Times New Roman" w:hAnsi="Times New Roman" w:cs="Times New Roman"/>
          <w:sz w:val="24"/>
          <w:szCs w:val="24"/>
        </w:rPr>
        <w:t>Д.А.Медведев</w:t>
      </w:r>
      <w:proofErr w:type="spellEnd"/>
    </w:p>
    <w:p w:rsidR="008477E8" w:rsidRPr="004F20FB" w:rsidRDefault="008477E8" w:rsidP="008477E8">
      <w:pPr>
        <w:pStyle w:val="HTML"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4F20FB">
        <w:rPr>
          <w:rFonts w:ascii="Times New Roman" w:hAnsi="Times New Roman" w:cs="Times New Roman"/>
          <w:sz w:val="24"/>
          <w:szCs w:val="24"/>
        </w:rPr>
        <w:t>Премьер-министр Российской федерации,</w:t>
      </w:r>
    </w:p>
    <w:p w:rsidR="008477E8" w:rsidRPr="004F20FB" w:rsidRDefault="008477E8" w:rsidP="008477E8">
      <w:pPr>
        <w:pStyle w:val="HTML"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4F20FB">
        <w:rPr>
          <w:rFonts w:ascii="Times New Roman" w:hAnsi="Times New Roman" w:cs="Times New Roman"/>
          <w:sz w:val="24"/>
          <w:szCs w:val="24"/>
        </w:rPr>
        <w:t xml:space="preserve">Председатель Всероссийской политической </w:t>
      </w:r>
    </w:p>
    <w:p w:rsidR="008477E8" w:rsidRPr="004F20FB" w:rsidRDefault="008477E8" w:rsidP="008477E8">
      <w:pPr>
        <w:pStyle w:val="HTML"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4F20FB">
        <w:rPr>
          <w:rFonts w:ascii="Times New Roman" w:hAnsi="Times New Roman" w:cs="Times New Roman"/>
          <w:sz w:val="24"/>
          <w:szCs w:val="24"/>
        </w:rPr>
        <w:t>Партии «Единая Россия»</w:t>
      </w:r>
    </w:p>
    <w:p w:rsidR="008477E8" w:rsidRPr="003D3056" w:rsidRDefault="008477E8" w:rsidP="003D3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786" w:rsidRPr="003D3056" w:rsidRDefault="0075480A" w:rsidP="003D3056">
      <w:pPr>
        <w:tabs>
          <w:tab w:val="left" w:pos="220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477E8" w:rsidRPr="003D305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исследовательской и проектной деятельности студентов в преподавании экономических и правовых дисциплин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bookmarkEnd w:id="0"/>
    <w:p w:rsidR="008477E8" w:rsidRPr="004F20FB" w:rsidRDefault="008477E8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никого не нужно убеждать, что успешная карьера начинается с хорошего образования. Не секрет, что рынок труда сегодня чрезвычайно подвижен. Поэтому востребованными становятся люди, которые способны мобильно менять профессию, быть готовыми к самообразованию, саморазвитию. Одним из путей достижения обществом этих важных социально-образовательных и культурно-нравственных целей является модернизация содержания и технологий образования, в том числе применение инновационных методов обучения.</w:t>
      </w:r>
    </w:p>
    <w:p w:rsidR="008477E8" w:rsidRPr="004F20FB" w:rsidRDefault="008477E8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Безусловно, качество образования в первую очередь зависит от квалификации преподавательского состава. Внедрение инноваций в учебный процесс, методическую работу, информатизация обучения наряду со знанием классических основ позволяет выпускникам успешно адаптироваться к требованиям, которые предъявляет сегодняшняя жизнь. </w:t>
      </w:r>
    </w:p>
    <w:p w:rsidR="008477E8" w:rsidRPr="004F20FB" w:rsidRDefault="008477E8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Преподавание экономических дисциплин носит инновационный и интегрированный характер, последовательно логически объединяя лекционный материал, практические занятия, самостоятельную работу студентов и внеклассную работу. Для этого разработано и применяется в учебном процессе имеющееся в наличии методическое обеспечение: рабочие программы, учебно-методические комплексы, как в текстовом, так и в электронном варианте.</w:t>
      </w:r>
    </w:p>
    <w:p w:rsidR="008477E8" w:rsidRPr="004F20FB" w:rsidRDefault="008477E8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Современное общество стремительно меняется. Главным результатом и одновременно условием его развития становится не материальный продукт, а информация. Современный молодой человек должен сегодня не столько уметь что-то делать и знать, сколько уметь учиться делать, уметь применять знание. Умение успешно адаптироваться к постоянно меняющемуся миру является основой социальной успешности.  Важнейшей педагогической проблемой и практико-ориентированной задачей становится сегодня внесение в образовательный процесс средств и методик, помогающих студентам «открывать» себя в различных видах деятельности. Одним из ответов на вызовы современности стал </w:t>
      </w:r>
      <w:proofErr w:type="spellStart"/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суть которого состоит в том, что результаты образования определяются от «конечного продукта», т.е. исходя из наиболее общих способностей, необходимых для жизни в меняющемся мире.</w:t>
      </w:r>
    </w:p>
    <w:p w:rsidR="008477E8" w:rsidRPr="004F20FB" w:rsidRDefault="008477E8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Открывать, искать, исследовать</w:t>
      </w: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эти слова становятся ключевыми в организации учебной деятельности студентов на современном занятии. Научить 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учиться, помочь увидеть глубину изучаемого предмета; вовлечь 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творческий процесс постановки и решения самых разнообразных и сложных проблем; открыть перспективу для будущего самостоятельног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осмысления – главная задача. </w:t>
      </w: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истины могут остаться для 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студента </w:t>
      </w: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абстрактными, если он сам не выстрадает их, не придет к ним своим путем, через свои открытия, свои прозрения и неудачи.</w:t>
      </w:r>
    </w:p>
    <w:p w:rsidR="00D62064" w:rsidRPr="004F20FB" w:rsidRDefault="00D62064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почему на современном этапе возрос интерес к таким </w:t>
      </w:r>
      <w:proofErr w:type="spellStart"/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деятельностным</w:t>
      </w:r>
      <w:proofErr w:type="spellEnd"/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эффективным методам обучения, как проектная и учебно-исследовательская работа со студентами. Их принято относить к инновационным педагогическим технологиям. В федеральном компоненте Государственного стандарта основные образовательные задачи конкретизируются: </w:t>
      </w:r>
    </w:p>
    <w:p w:rsidR="00D62064" w:rsidRPr="004F20FB" w:rsidRDefault="00D6281A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«выдвижение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гипотез, осуществление их проверки, владение приемами исследовательской деятельности, элементарными умениями прогноза &lt;…&gt; 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результатов».   </w:t>
      </w:r>
    </w:p>
    <w:p w:rsidR="00D62064" w:rsidRDefault="00D62064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Ведущей педагогической идеей становится поиск дифференцированного подхода к студентам (выстраивание системы работы) при формировании умений организации и программирования эффективной (целесообразной и результативной) индивидуальной и коллективной деятельности на основе применения инновационных технологий.</w:t>
      </w:r>
    </w:p>
    <w:p w:rsidR="006773EB" w:rsidRDefault="006773EB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73EB" w:rsidRPr="004F20FB" w:rsidRDefault="006773EB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064" w:rsidRPr="00D62064" w:rsidRDefault="00D62064" w:rsidP="00D62064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shd w:val="clear" w:color="auto" w:fill="FFFFFF"/>
          <w:lang w:eastAsia="ru-RU"/>
        </w:rPr>
      </w:pPr>
      <w:r w:rsidRPr="00D620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Основными направлениями в системе своей </w:t>
      </w:r>
      <w:r w:rsidR="002756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педагогической </w:t>
      </w:r>
      <w:r w:rsidRPr="00D620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работы считаю:</w:t>
      </w:r>
    </w:p>
    <w:p w:rsidR="00D62064" w:rsidRPr="004F20FB" w:rsidRDefault="00D62064" w:rsidP="00D62064">
      <w:pPr>
        <w:numPr>
          <w:ilvl w:val="0"/>
          <w:numId w:val="1"/>
        </w:numPr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D62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у всех </w:t>
      </w:r>
      <w:r w:rsidRPr="004F2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студентов </w:t>
      </w:r>
      <w:r w:rsidRPr="00D62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ключевых навыков (ключевых компетентностей), имеющих универсальное значение для различных видов деятельности, - навыки решения проблем, принятия решений, поиска, анализа и обработки информации, коммуникативные навыки, навыки сотрудничества. Обучение организации деятельности – определение целей и задач, выбор средств реализации целей, планирование, оценивание достигнутых результатов.</w:t>
      </w:r>
    </w:p>
    <w:p w:rsidR="00D62064" w:rsidRPr="00D62064" w:rsidRDefault="00D62064" w:rsidP="00D62064">
      <w:pPr>
        <w:numPr>
          <w:ilvl w:val="0"/>
          <w:numId w:val="1"/>
        </w:numPr>
        <w:spacing w:before="100" w:beforeAutospacing="1" w:after="100" w:afterAutospacing="1" w:line="48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Выстраивание индивидуальной образовательной траектории по дисциплине для одаренных студентов. Приобщение таких студентов к исследовательской и проектной работе способствует созданию условий для личностного и профессионального самоопределения.</w:t>
      </w:r>
    </w:p>
    <w:p w:rsidR="004F20FB" w:rsidRPr="004F20FB" w:rsidRDefault="00D6281A" w:rsidP="00D6206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r w:rsid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для 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преподавателя самым ценным в организации исследовательской деятельности студентов и в методе проектов является сам процесс работы, т.к. он представляет собой инструмент, дидактическое средство обучения и развития детей. Важно правильно выбрать тему исследования, тип проекта. Это зависит и от темы, изучаемой на </w:t>
      </w:r>
      <w:r w:rsidR="004F20FB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дисциплинах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от возможностей обучающихся. Так можно вовлечь в работу практически всех </w:t>
      </w:r>
      <w:r w:rsidR="004F20FB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="00D62064" w:rsidRPr="004F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управлять их активностью.</w:t>
      </w:r>
    </w:p>
    <w:p w:rsidR="004F20FB" w:rsidRDefault="004F20FB" w:rsidP="00AB6E05">
      <w:pPr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2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свою трудоемкость для преподавателя, проектный и исследовательский методы работы со студентами эффективны, т.к. дают возможность поддерживать студента в стремлении к самореализации, учат адекватному оцениванию своих возможностей и служат мотивацией к изучению не только нормативной базы учебного материала, но и расширению и углублению знаний.</w:t>
      </w:r>
    </w:p>
    <w:p w:rsidR="00390525" w:rsidRPr="0027569E" w:rsidRDefault="004F20FB" w:rsidP="00AB6E05">
      <w:pPr>
        <w:spacing w:before="120" w:after="3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теоретических занятиях</w:t>
      </w:r>
      <w:r w:rsidR="0027569E"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мною используются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сложные методы познавательной деятельности: урок с элементами опережающего обучения – тема: «Предприятие — основа экономики», «Основные средства предприятия», «Оборотные средства предприятия». Используется метод с элементами кейс-метода и информационных технологий тема: «Кадры предприятия и производительность труда», «Цена и ценообразование», бинарный урок «Производственные и экономические показатели деятельности предприятия», элементы деловой игры, ставятся и более сложные проблемные вопросы, проводятся тренинги, практикумы. Компьютерные презентации носят более усложненный характер: текстовый вариант, фотографии, схемы. Студенты используют на уроках персональные 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компьютеры для расчета показателей, представляют и графический расчет показателей, делают вывод, стараются представить и факторы, влияющие на тот или иной показатель.</w:t>
      </w:r>
      <w:r w:rsidRPr="002756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практических занятиях используют необходимые документы, нормативный материал: Законы «О занятости населения», «Об обществе с ограниченной ответственностью», Федеральный закон «О приватизации», Земельный Кодекс, Конституция РФ «Правила. Законы», ГК РФ, «Аренда», «О кооперации», Трудовой кодекс РФ, уставы, применяют годовые отчеты организаций для расчета технико-экономических показателей, обязательное пояснение и умение делать выводы по динамике показателей.</w:t>
      </w:r>
      <w:r w:rsidRPr="002756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Конечной, результативной целью является разработка и защита бизнес-проекта предприятия малого бизнеса. На теоретических уроках студенты изучают все необходимые аспекты бизнес-плана. Самостоятельно работают с необходимыми документами, практикумами, учебными пособиями, с Интернет-ресурсами.</w:t>
      </w:r>
      <w:r w:rsidRPr="002756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занятия предусматривают проектирование бизнес-плана, начиная с обоснования и идеи, последовательно планируют разделы, оформляют бизнес-план</w:t>
      </w:r>
      <w:r w:rsidR="00D6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защищают свой проект, используя </w:t>
      </w:r>
      <w:r w:rsid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мультимедийную 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презентацию. </w:t>
      </w:r>
    </w:p>
    <w:p w:rsidR="004F20FB" w:rsidRPr="0027569E" w:rsidRDefault="0027569E" w:rsidP="00AB6E05">
      <w:pPr>
        <w:spacing w:before="120" w:after="36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может не радовать </w:t>
      </w:r>
      <w:r w:rsidR="00D62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то, </w:t>
      </w:r>
      <w:r w:rsidR="00D6281A" w:rsidRPr="00275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="004F20FB" w:rsidRPr="00275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4F20FB" w:rsidRPr="00275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стабильно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учувствуют </w:t>
      </w:r>
      <w:r w:rsidR="00D62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D6281A" w:rsidRPr="00275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конкурсах</w:t>
      </w:r>
      <w:r w:rsidR="004F20FB" w:rsidRPr="00275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разного уровня, посвященных исследовательской деятельности. Приятно видеть обученных тобой студентов, которые используют полученные навыки в текущей учебной работе и в профессиональной деятельности.</w:t>
      </w:r>
    </w:p>
    <w:p w:rsidR="008477E8" w:rsidRPr="0027569E" w:rsidRDefault="00390525" w:rsidP="00AB6E0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в своей преподавательской практике применяю еще одну действенную и эффективных форму внеклассных занятий при изучении дисциплин экономического цикла предметный </w:t>
      </w:r>
      <w:r w:rsidRPr="002756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кружок «Финансовая грамотность»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90525" w:rsidRPr="0027569E" w:rsidRDefault="00390525" w:rsidP="00AB6E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69E">
        <w:rPr>
          <w:rFonts w:ascii="Times New Roman" w:hAnsi="Times New Roman" w:cs="Times New Roman"/>
          <w:b/>
          <w:i/>
          <w:sz w:val="24"/>
          <w:szCs w:val="24"/>
        </w:rPr>
        <w:t>Финансовая грамотность</w:t>
      </w:r>
      <w:r w:rsidRPr="0027569E">
        <w:rPr>
          <w:rFonts w:ascii="Times New Roman" w:hAnsi="Times New Roman" w:cs="Times New Roman"/>
          <w:sz w:val="24"/>
          <w:szCs w:val="24"/>
        </w:rPr>
        <w:t xml:space="preserve">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</w:t>
      </w:r>
    </w:p>
    <w:p w:rsidR="00390525" w:rsidRPr="0027569E" w:rsidRDefault="00390525" w:rsidP="00AB6E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69E">
        <w:rPr>
          <w:rFonts w:ascii="Times New Roman" w:hAnsi="Times New Roman" w:cs="Times New Roman"/>
          <w:sz w:val="24"/>
          <w:szCs w:val="24"/>
        </w:rPr>
        <w:t>При этом нужно учитывать, что сегодняшние</w:t>
      </w:r>
      <w:r w:rsidR="0027569E">
        <w:rPr>
          <w:rFonts w:ascii="Times New Roman" w:hAnsi="Times New Roman" w:cs="Times New Roman"/>
          <w:sz w:val="24"/>
          <w:szCs w:val="24"/>
        </w:rPr>
        <w:t xml:space="preserve"> </w:t>
      </w:r>
      <w:r w:rsidR="007D7A4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7D7A47" w:rsidRPr="0027569E">
        <w:rPr>
          <w:rFonts w:ascii="Times New Roman" w:hAnsi="Times New Roman" w:cs="Times New Roman"/>
          <w:sz w:val="24"/>
          <w:szCs w:val="24"/>
        </w:rPr>
        <w:t>—</w:t>
      </w:r>
      <w:r w:rsidRPr="0027569E">
        <w:rPr>
          <w:rFonts w:ascii="Times New Roman" w:hAnsi="Times New Roman" w:cs="Times New Roman"/>
          <w:sz w:val="24"/>
          <w:szCs w:val="24"/>
        </w:rPr>
        <w:t xml:space="preserve">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 </w:t>
      </w:r>
    </w:p>
    <w:p w:rsidR="00390525" w:rsidRPr="0027569E" w:rsidRDefault="00390525" w:rsidP="00AB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9E">
        <w:rPr>
          <w:rFonts w:ascii="Times New Roman" w:hAnsi="Times New Roman" w:cs="Times New Roman"/>
          <w:sz w:val="24"/>
          <w:szCs w:val="24"/>
        </w:rPr>
        <w:lastRenderedPageBreak/>
        <w:tab/>
        <w:t>Сегодня ребёнок готов учиться самому современному и необходимому. Учиться сам и учить своих родителей. Научив ребёнка азам финансовой грамотности, мы действительно сделаем первый шаг к массовому финансовому образованию.</w:t>
      </w:r>
    </w:p>
    <w:p w:rsidR="00390525" w:rsidRPr="0027569E" w:rsidRDefault="00390525" w:rsidP="00AB6E0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Итогом исследовательской работы студентов являются открытые защиты творческих проектов.</w:t>
      </w:r>
      <w:r w:rsidRPr="002756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Результативность учебно-исследовательской </w:t>
      </w:r>
      <w:r w:rsidRPr="002756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деятельности </w:t>
      </w:r>
      <w:r w:rsidR="00AB6E05" w:rsidRPr="002756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студентов</w:t>
      </w:r>
      <w:r w:rsidR="00AB6E05"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представлена следующими результатами: </w:t>
      </w:r>
    </w:p>
    <w:p w:rsidR="00AB6E05" w:rsidRPr="0027569E" w:rsidRDefault="00AB6E05" w:rsidP="00AB6E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E05" w:rsidRPr="0027569E" w:rsidRDefault="00AB6E05" w:rsidP="00AB6E05">
      <w:pPr>
        <w:framePr w:hSpace="180" w:wrap="around" w:vAnchor="text" w:hAnchor="text" w:x="324" w:y="1"/>
        <w:spacing w:after="0" w:line="240" w:lineRule="auto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участие студентов в смарт-курсе «Навыки создания бизнес-проекта» модуль </w:t>
      </w:r>
    </w:p>
    <w:p w:rsidR="00AB6E05" w:rsidRPr="0027569E" w:rsidRDefault="00AB6E05" w:rsidP="00AB6E0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>«Генерация идей», модуль «Построение бизнес-модели»</w:t>
      </w:r>
    </w:p>
    <w:p w:rsidR="00AB6E05" w:rsidRPr="0027569E" w:rsidRDefault="00AB6E05" w:rsidP="00AB6E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участие студентов </w:t>
      </w:r>
      <w:r w:rsidR="00B632D0" w:rsidRPr="0027569E">
        <w:rPr>
          <w:rFonts w:ascii="Times New Roman" w:hAnsi="Times New Roman"/>
          <w:sz w:val="24"/>
          <w:szCs w:val="24"/>
        </w:rPr>
        <w:t>в НИУ</w:t>
      </w:r>
      <w:r w:rsidRPr="002756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69E">
        <w:rPr>
          <w:rFonts w:ascii="Times New Roman" w:hAnsi="Times New Roman"/>
          <w:sz w:val="24"/>
          <w:szCs w:val="24"/>
        </w:rPr>
        <w:t>« МЭИ</w:t>
      </w:r>
      <w:proofErr w:type="gramEnd"/>
      <w:r w:rsidRPr="0027569E">
        <w:rPr>
          <w:rFonts w:ascii="Times New Roman" w:hAnsi="Times New Roman"/>
          <w:sz w:val="24"/>
          <w:szCs w:val="24"/>
        </w:rPr>
        <w:t>» участие в мастер –классе «Лидерство ,карьера-ключи к успеху» спикер Ирина Хакамада</w:t>
      </w:r>
    </w:p>
    <w:p w:rsidR="00AB6E05" w:rsidRPr="0027569E" w:rsidRDefault="00AB6E05" w:rsidP="00AB6E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участие в дискуссионной площадке технопарка </w:t>
      </w:r>
      <w:proofErr w:type="gramStart"/>
      <w:r w:rsidRPr="0027569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27569E">
        <w:rPr>
          <w:rFonts w:ascii="Times New Roman" w:hAnsi="Times New Roman"/>
          <w:sz w:val="24"/>
          <w:szCs w:val="24"/>
        </w:rPr>
        <w:t>Мосгормаш</w:t>
      </w:r>
      <w:proofErr w:type="spellEnd"/>
      <w:proofErr w:type="gramEnd"/>
      <w:r w:rsidRPr="0027569E">
        <w:rPr>
          <w:rFonts w:ascii="Times New Roman" w:hAnsi="Times New Roman"/>
          <w:sz w:val="24"/>
          <w:szCs w:val="24"/>
        </w:rPr>
        <w:t>» , участие в мастер-классах с выпускниками школы «СКОЛКОВО»</w:t>
      </w:r>
    </w:p>
    <w:p w:rsidR="00AB6E05" w:rsidRPr="0027569E" w:rsidRDefault="00AB6E05" w:rsidP="00AB6E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участие </w:t>
      </w:r>
      <w:r w:rsidR="00B632D0" w:rsidRPr="0027569E">
        <w:rPr>
          <w:rFonts w:ascii="Times New Roman" w:hAnsi="Times New Roman"/>
          <w:sz w:val="24"/>
          <w:szCs w:val="24"/>
        </w:rPr>
        <w:t>в Московском</w:t>
      </w:r>
      <w:r w:rsidRPr="0027569E">
        <w:rPr>
          <w:rFonts w:ascii="Times New Roman" w:hAnsi="Times New Roman"/>
          <w:sz w:val="24"/>
          <w:szCs w:val="24"/>
        </w:rPr>
        <w:t xml:space="preserve"> городском чемпионате предпринимательских идей </w:t>
      </w:r>
      <w:r w:rsidR="00B632D0" w:rsidRPr="0027569E">
        <w:rPr>
          <w:rFonts w:ascii="Times New Roman" w:hAnsi="Times New Roman"/>
          <w:sz w:val="24"/>
          <w:szCs w:val="24"/>
        </w:rPr>
        <w:t>«Молодежная</w:t>
      </w:r>
      <w:r w:rsidRPr="0027569E">
        <w:rPr>
          <w:rFonts w:ascii="Times New Roman" w:hAnsi="Times New Roman"/>
          <w:sz w:val="24"/>
          <w:szCs w:val="24"/>
        </w:rPr>
        <w:t xml:space="preserve"> инициатива 2016,2017»</w:t>
      </w:r>
    </w:p>
    <w:p w:rsidR="00AB6E05" w:rsidRPr="0027569E" w:rsidRDefault="00AB6E05" w:rsidP="00AB6E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прохождение студентами факультативного курса в НИИ «Высшая школа экономики» по программе «Навыки создания собственного бизнеса» и защита авторского проекта в </w:t>
      </w:r>
      <w:r w:rsidR="00B632D0" w:rsidRPr="0027569E">
        <w:rPr>
          <w:rFonts w:ascii="Times New Roman" w:hAnsi="Times New Roman"/>
          <w:sz w:val="24"/>
          <w:szCs w:val="24"/>
        </w:rPr>
        <w:t>очном туре перед экспертным сообществом.</w:t>
      </w:r>
    </w:p>
    <w:p w:rsidR="00B632D0" w:rsidRPr="0027569E" w:rsidRDefault="00B632D0" w:rsidP="00B632D0">
      <w:pPr>
        <w:pStyle w:val="a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69E">
        <w:rPr>
          <w:rFonts w:ascii="Times New Roman" w:hAnsi="Times New Roman"/>
          <w:b/>
          <w:i/>
          <w:sz w:val="24"/>
          <w:szCs w:val="24"/>
        </w:rPr>
        <w:t>Деятельность как преподавателя:</w:t>
      </w:r>
    </w:p>
    <w:p w:rsidR="00B632D0" w:rsidRPr="0027569E" w:rsidRDefault="00B632D0" w:rsidP="00B632D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>прошел обучение в</w:t>
      </w:r>
      <w:r w:rsidRPr="002756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569E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Pr="002756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Академии повышения квалификации и профессиональной переподготовки работников образования»</w:t>
      </w:r>
      <w:r w:rsidRPr="0027569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«Повышение финансовой грамотности обучающихся на основе системно-</w:t>
      </w:r>
      <w:proofErr w:type="spellStart"/>
      <w:r w:rsidRPr="0027569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деятельностного</w:t>
      </w:r>
      <w:proofErr w:type="spellEnd"/>
      <w:r w:rsidRPr="0027569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подхода с учетом ФГОС»</w:t>
      </w:r>
    </w:p>
    <w:p w:rsidR="00B632D0" w:rsidRPr="0027569E" w:rsidRDefault="00B632D0" w:rsidP="00B632D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>финалист</w:t>
      </w:r>
      <w:r w:rsidRPr="002756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569E">
        <w:rPr>
          <w:rFonts w:ascii="Times New Roman" w:hAnsi="Times New Roman"/>
          <w:bCs/>
          <w:sz w:val="24"/>
          <w:szCs w:val="24"/>
        </w:rPr>
        <w:t>Всероссийский конкурс профессионального мастерства «</w:t>
      </w:r>
      <w:r w:rsidRPr="0027569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7569E">
        <w:rPr>
          <w:rFonts w:ascii="Times New Roman" w:hAnsi="Times New Roman"/>
          <w:bCs/>
          <w:sz w:val="24"/>
          <w:szCs w:val="24"/>
        </w:rPr>
        <w:t xml:space="preserve"> – учитель 2016» организованный ООО «Рыбаков фонд» в рамках проекта школа новых технологий (вошел в десятку сильней педагогов –новаторов в номинации «Без доски и мела»</w:t>
      </w:r>
    </w:p>
    <w:p w:rsidR="00B632D0" w:rsidRPr="0027569E" w:rsidRDefault="00B632D0" w:rsidP="00B632D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69E">
        <w:rPr>
          <w:rFonts w:ascii="Times New Roman" w:hAnsi="Times New Roman"/>
          <w:bCs/>
          <w:sz w:val="24"/>
          <w:szCs w:val="24"/>
        </w:rPr>
        <w:t xml:space="preserve">«Вестник </w:t>
      </w:r>
      <w:r w:rsidR="00D6281A" w:rsidRPr="0027569E">
        <w:rPr>
          <w:rFonts w:ascii="Times New Roman" w:hAnsi="Times New Roman"/>
          <w:bCs/>
          <w:sz w:val="24"/>
          <w:szCs w:val="24"/>
        </w:rPr>
        <w:t>педагога» всероссийский</w:t>
      </w:r>
      <w:r w:rsidRPr="0027569E">
        <w:rPr>
          <w:rFonts w:ascii="Times New Roman" w:hAnsi="Times New Roman"/>
          <w:bCs/>
          <w:sz w:val="24"/>
          <w:szCs w:val="24"/>
        </w:rPr>
        <w:t xml:space="preserve"> конкурс «Педагогическое проектирование образовательного процесса как условие реализации ФГОС» - </w:t>
      </w:r>
      <w:r w:rsidRPr="0027569E">
        <w:rPr>
          <w:rFonts w:ascii="Times New Roman" w:hAnsi="Times New Roman"/>
          <w:b/>
          <w:bCs/>
          <w:sz w:val="24"/>
          <w:szCs w:val="24"/>
        </w:rPr>
        <w:t>диплом за 2 место</w:t>
      </w:r>
    </w:p>
    <w:p w:rsidR="00B632D0" w:rsidRPr="0027569E" w:rsidRDefault="00B632D0" w:rsidP="00B632D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69E">
        <w:rPr>
          <w:rFonts w:ascii="Times New Roman" w:hAnsi="Times New Roman"/>
          <w:sz w:val="24"/>
          <w:szCs w:val="24"/>
        </w:rPr>
        <w:t xml:space="preserve">Интернет-издание </w:t>
      </w:r>
      <w:proofErr w:type="gramStart"/>
      <w:r w:rsidRPr="0027569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27569E">
        <w:rPr>
          <w:rFonts w:ascii="Times New Roman" w:hAnsi="Times New Roman"/>
          <w:sz w:val="24"/>
          <w:szCs w:val="24"/>
        </w:rPr>
        <w:t>ПедСтарт</w:t>
      </w:r>
      <w:proofErr w:type="spellEnd"/>
      <w:proofErr w:type="gramEnd"/>
      <w:r w:rsidRPr="0027569E">
        <w:rPr>
          <w:rFonts w:ascii="Times New Roman" w:hAnsi="Times New Roman"/>
          <w:sz w:val="24"/>
          <w:szCs w:val="24"/>
        </w:rPr>
        <w:t>» , победитель онлайн-олимпиады «Федеральный закон « Об образовании в Р.Ф.»</w:t>
      </w:r>
      <w:r w:rsidRPr="0027569E">
        <w:rPr>
          <w:sz w:val="24"/>
          <w:szCs w:val="24"/>
        </w:rPr>
        <w:t xml:space="preserve">- </w:t>
      </w:r>
      <w:r w:rsidRPr="0027569E">
        <w:rPr>
          <w:rFonts w:ascii="Times New Roman" w:hAnsi="Times New Roman" w:cs="Times New Roman"/>
          <w:b/>
          <w:sz w:val="24"/>
          <w:szCs w:val="24"/>
        </w:rPr>
        <w:t>диплом 2 место</w:t>
      </w:r>
    </w:p>
    <w:p w:rsidR="00B632D0" w:rsidRPr="0027569E" w:rsidRDefault="00B632D0" w:rsidP="00B632D0">
      <w:pPr>
        <w:pStyle w:val="a4"/>
        <w:tabs>
          <w:tab w:val="left" w:pos="7815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Преподаватель высшей квалификационной </w:t>
      </w:r>
      <w:proofErr w:type="gramStart"/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категории ,</w:t>
      </w:r>
      <w:proofErr w:type="gramEnd"/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«Банка России» по вопросам финансовой грамотности  ГАПОУ ТК № 24 г. Москвы</w:t>
      </w:r>
    </w:p>
    <w:p w:rsidR="00AB6E05" w:rsidRPr="0027569E" w:rsidRDefault="00B632D0" w:rsidP="00B632D0">
      <w:pPr>
        <w:spacing w:line="360" w:lineRule="auto"/>
        <w:ind w:left="36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5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Кудряшов Антон Александрович</w:t>
      </w:r>
    </w:p>
    <w:sectPr w:rsidR="00AB6E05" w:rsidRPr="0027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655D"/>
    <w:multiLevelType w:val="hybridMultilevel"/>
    <w:tmpl w:val="C718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0EAD"/>
    <w:multiLevelType w:val="hybridMultilevel"/>
    <w:tmpl w:val="9B907BF2"/>
    <w:lvl w:ilvl="0" w:tplc="35404488">
      <w:start w:val="2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6B93D47"/>
    <w:multiLevelType w:val="hybridMultilevel"/>
    <w:tmpl w:val="27C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49E7"/>
    <w:multiLevelType w:val="hybridMultilevel"/>
    <w:tmpl w:val="429C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4280"/>
    <w:multiLevelType w:val="hybridMultilevel"/>
    <w:tmpl w:val="36D6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31F"/>
    <w:multiLevelType w:val="hybridMultilevel"/>
    <w:tmpl w:val="7592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D43A1"/>
    <w:multiLevelType w:val="hybridMultilevel"/>
    <w:tmpl w:val="550C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97C82"/>
    <w:multiLevelType w:val="multilevel"/>
    <w:tmpl w:val="922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8"/>
    <w:rsid w:val="0027569E"/>
    <w:rsid w:val="00390525"/>
    <w:rsid w:val="003D3056"/>
    <w:rsid w:val="004F20FB"/>
    <w:rsid w:val="006773EB"/>
    <w:rsid w:val="0075480A"/>
    <w:rsid w:val="007D7A47"/>
    <w:rsid w:val="008477E8"/>
    <w:rsid w:val="008716B1"/>
    <w:rsid w:val="00AB6E05"/>
    <w:rsid w:val="00B632D0"/>
    <w:rsid w:val="00C34800"/>
    <w:rsid w:val="00D62064"/>
    <w:rsid w:val="00D6281A"/>
    <w:rsid w:val="00F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E323-7E45-41E5-8674-29864F2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4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477E8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D6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0525"/>
    <w:pPr>
      <w:ind w:left="720"/>
      <w:contextualSpacing/>
    </w:pPr>
  </w:style>
  <w:style w:type="paragraph" w:styleId="a5">
    <w:name w:val="Body Text Indent"/>
    <w:basedOn w:val="a"/>
    <w:link w:val="a6"/>
    <w:rsid w:val="00AB6E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B6E0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А.А.. Кудряшов</dc:creator>
  <cp:keywords/>
  <dc:description/>
  <cp:lastModifiedBy>А.А.. Кудряшов</cp:lastModifiedBy>
  <cp:revision>10</cp:revision>
  <dcterms:created xsi:type="dcterms:W3CDTF">2017-11-01T11:11:00Z</dcterms:created>
  <dcterms:modified xsi:type="dcterms:W3CDTF">2017-12-14T12:01:00Z</dcterms:modified>
</cp:coreProperties>
</file>