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8F" w:rsidRDefault="00C81277" w:rsidP="0055778F">
      <w:pPr>
        <w:jc w:val="center"/>
        <w:rPr>
          <w:b/>
        </w:rPr>
      </w:pPr>
      <w:r>
        <w:rPr>
          <w:b/>
        </w:rPr>
        <w:t>К</w:t>
      </w:r>
      <w:r w:rsidR="0055778F">
        <w:rPr>
          <w:b/>
        </w:rPr>
        <w:t>арточка для 5 класса</w:t>
      </w:r>
    </w:p>
    <w:p w:rsidR="0055778F" w:rsidRDefault="0055778F" w:rsidP="0055778F">
      <w:pPr>
        <w:jc w:val="center"/>
        <w:rPr>
          <w:b/>
        </w:rPr>
      </w:pPr>
    </w:p>
    <w:p w:rsidR="0055778F" w:rsidRDefault="0055778F" w:rsidP="0055778F">
      <w:pPr>
        <w:jc w:val="center"/>
        <w:rPr>
          <w:b/>
        </w:rPr>
      </w:pPr>
      <w:r>
        <w:rPr>
          <w:b/>
        </w:rPr>
        <w:t xml:space="preserve">Сравнительная  </w:t>
      </w:r>
      <w:r>
        <w:rPr>
          <w:b/>
          <w:sz w:val="32"/>
          <w:szCs w:val="32"/>
        </w:rPr>
        <w:t>цитатная</w:t>
      </w:r>
      <w:r>
        <w:rPr>
          <w:b/>
        </w:rPr>
        <w:t xml:space="preserve">   характеристика  царевны  и царицы</w:t>
      </w:r>
    </w:p>
    <w:p w:rsidR="0055778F" w:rsidRDefault="0055778F" w:rsidP="0055778F">
      <w:pPr>
        <w:jc w:val="center"/>
      </w:pPr>
      <w:r>
        <w:t>(из сказки А.С.Пушкина «О мертвой царевне и семи богатырях»)</w:t>
      </w:r>
    </w:p>
    <w:p w:rsidR="0055778F" w:rsidRDefault="0055778F" w:rsidP="0055778F">
      <w:pPr>
        <w:jc w:val="center"/>
      </w:pPr>
    </w:p>
    <w:tbl>
      <w:tblPr>
        <w:tblStyle w:val="a4"/>
        <w:tblW w:w="10456" w:type="dxa"/>
        <w:tblLook w:val="04A0"/>
      </w:tblPr>
      <w:tblGrid>
        <w:gridCol w:w="2235"/>
        <w:gridCol w:w="3969"/>
        <w:gridCol w:w="4252"/>
      </w:tblGrid>
      <w:tr w:rsidR="0055778F" w:rsidTr="0055778F">
        <w:trPr>
          <w:trHeight w:val="29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jc w:val="center"/>
              <w:rPr>
                <w:b/>
              </w:rPr>
            </w:pPr>
            <w:r>
              <w:rPr>
                <w:b/>
              </w:rPr>
              <w:t xml:space="preserve">ЦАРИЦА  (мачеха)                                                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jc w:val="center"/>
              <w:rPr>
                <w:b/>
              </w:rPr>
            </w:pPr>
            <w:r>
              <w:rPr>
                <w:b/>
              </w:rPr>
              <w:t>ЦАРЕВНА (дочь царя)</w:t>
            </w:r>
          </w:p>
        </w:tc>
      </w:tr>
      <w:tr w:rsidR="0055778F" w:rsidTr="0055778F">
        <w:trPr>
          <w:trHeight w:val="33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jc w:val="center"/>
            </w:pPr>
            <w:r>
              <w:t>Отрицательный персонаж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jc w:val="center"/>
            </w:pPr>
            <w:r>
              <w:t>Положительная героиня</w:t>
            </w:r>
          </w:p>
        </w:tc>
      </w:tr>
      <w:tr w:rsidR="0055778F" w:rsidTr="0055778F">
        <w:trPr>
          <w:trHeight w:val="34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both"/>
              <w:rPr>
                <w:b/>
              </w:rPr>
            </w:pPr>
            <w:r>
              <w:t xml:space="preserve">1. </w:t>
            </w:r>
            <w:r>
              <w:rPr>
                <w:b/>
              </w:rPr>
              <w:t xml:space="preserve">Внешний </w:t>
            </w:r>
          </w:p>
          <w:p w:rsidR="0055778F" w:rsidRDefault="0055778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55778F" w:rsidRDefault="0055778F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both"/>
            </w:pPr>
            <w:r>
              <w:t>1.</w:t>
            </w: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jc w:val="both"/>
            </w:pPr>
            <w:r>
              <w:t>1.</w:t>
            </w:r>
          </w:p>
        </w:tc>
      </w:tr>
      <w:tr w:rsidR="0055778F" w:rsidTr="0055778F">
        <w:trPr>
          <w:trHeight w:val="33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rPr>
                <w:b/>
              </w:rPr>
            </w:pPr>
            <w:r>
              <w:rPr>
                <w:b/>
              </w:rPr>
              <w:t xml:space="preserve">2. Черты характера </w:t>
            </w:r>
          </w:p>
          <w:p w:rsidR="0055778F" w:rsidRDefault="0055778F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both"/>
            </w:pPr>
            <w:r>
              <w:t>1.</w:t>
            </w: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jc w:val="both"/>
            </w:pPr>
            <w:r>
              <w:t>1.</w:t>
            </w:r>
          </w:p>
        </w:tc>
      </w:tr>
      <w:tr w:rsidR="0055778F" w:rsidTr="0055778F">
        <w:trPr>
          <w:trHeight w:val="34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rPr>
                <w:b/>
              </w:rPr>
            </w:pPr>
            <w:r>
              <w:rPr>
                <w:b/>
              </w:rPr>
              <w:t xml:space="preserve">3. Поступки героинь </w:t>
            </w:r>
          </w:p>
          <w:p w:rsidR="0055778F" w:rsidRDefault="0055778F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both"/>
            </w:pPr>
            <w:r>
              <w:t>1.</w:t>
            </w: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  <w:p w:rsidR="0055778F" w:rsidRDefault="0055778F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C81277">
            <w:pPr>
              <w:jc w:val="both"/>
            </w:pPr>
            <w:r>
              <w:t>1.</w:t>
            </w:r>
          </w:p>
        </w:tc>
      </w:tr>
      <w:tr w:rsidR="0055778F" w:rsidTr="0055778F">
        <w:trPr>
          <w:trHeight w:val="33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8F" w:rsidRDefault="0055778F">
            <w:pPr>
              <w:rPr>
                <w:b/>
              </w:rPr>
            </w:pPr>
            <w:r>
              <w:rPr>
                <w:b/>
              </w:rPr>
              <w:t>4. Отношение людей к главным персонажам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55778F">
            <w:pPr>
              <w:jc w:val="both"/>
            </w:pPr>
            <w:r>
              <w:t>1.</w:t>
            </w:r>
          </w:p>
          <w:p w:rsidR="0055778F" w:rsidRDefault="0055778F"/>
          <w:p w:rsidR="0055778F" w:rsidRDefault="0055778F"/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8F" w:rsidRDefault="00C81277">
            <w:pPr>
              <w:jc w:val="both"/>
            </w:pPr>
            <w:r>
              <w:t>1.</w:t>
            </w:r>
          </w:p>
        </w:tc>
      </w:tr>
    </w:tbl>
    <w:p w:rsidR="0055778F" w:rsidRDefault="0055778F" w:rsidP="0055778F">
      <w:pPr>
        <w:jc w:val="both"/>
        <w:rPr>
          <w:b/>
        </w:rPr>
      </w:pPr>
    </w:p>
    <w:p w:rsidR="0055778F" w:rsidRDefault="0055778F" w:rsidP="0055778F">
      <w:pPr>
        <w:jc w:val="both"/>
      </w:pPr>
      <w:r>
        <w:rPr>
          <w:b/>
        </w:rPr>
        <w:t>Вывод</w:t>
      </w:r>
      <w:r>
        <w:t xml:space="preserve">:  Автор показал различие душевных качеств царевны и царицы.  </w:t>
      </w:r>
    </w:p>
    <w:p w:rsidR="0055778F" w:rsidRDefault="0055778F" w:rsidP="0055778F">
      <w:pPr>
        <w:jc w:val="both"/>
      </w:pPr>
      <w:r>
        <w:t xml:space="preserve">              Обе героини внешне красивы. </w:t>
      </w:r>
    </w:p>
    <w:p w:rsidR="0055778F" w:rsidRDefault="0055778F" w:rsidP="0055778F">
      <w:pPr>
        <w:jc w:val="both"/>
      </w:pPr>
      <w:r>
        <w:t xml:space="preserve">              У царицы ложная (только внешняя) красота. А царевна обладает не только внешней, но и внутренней красотой, всех любит, творит добро, поэтому ей все помогают, оберегают и поддерживают.</w:t>
      </w:r>
    </w:p>
    <w:p w:rsidR="0055778F" w:rsidRDefault="0055778F" w:rsidP="0055778F">
      <w:pPr>
        <w:jc w:val="both"/>
        <w:rPr>
          <w:color w:val="3A3A3A"/>
        </w:rPr>
      </w:pPr>
      <w:r>
        <w:t xml:space="preserve">            Доброта </w:t>
      </w:r>
      <w:r>
        <w:rPr>
          <w:color w:val="3A3A3A"/>
        </w:rPr>
        <w:t xml:space="preserve">и скромность привлекают людей, а жестокость и завистливость вредят им. </w:t>
      </w:r>
    </w:p>
    <w:p w:rsidR="0055778F" w:rsidRDefault="0055778F" w:rsidP="0055778F">
      <w:pPr>
        <w:jc w:val="both"/>
      </w:pPr>
      <w:r>
        <w:rPr>
          <w:color w:val="3A3A3A"/>
        </w:rPr>
        <w:t xml:space="preserve">          Пушкин подчеркнул, что зло вредит и самому  человеку: ведь царица умерла от злобной тоски, потому что не смогла погубить падчерицу</w:t>
      </w:r>
    </w:p>
    <w:p w:rsidR="005A06AD" w:rsidRDefault="005A06AD"/>
    <w:sectPr w:rsidR="005A06AD" w:rsidSect="005A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78F"/>
    <w:rsid w:val="003541CF"/>
    <w:rsid w:val="0055778F"/>
    <w:rsid w:val="005A06AD"/>
    <w:rsid w:val="008E7FBC"/>
    <w:rsid w:val="00901AFF"/>
    <w:rsid w:val="00C50A62"/>
    <w:rsid w:val="00C8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1CF"/>
    <w:rPr>
      <w:b/>
      <w:bCs/>
    </w:rPr>
  </w:style>
  <w:style w:type="table" w:styleId="a4">
    <w:name w:val="Table Grid"/>
    <w:basedOn w:val="a1"/>
    <w:uiPriority w:val="59"/>
    <w:rsid w:val="005577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2023-11-03T10:20:00Z</dcterms:created>
  <dcterms:modified xsi:type="dcterms:W3CDTF">2023-11-03T10:22:00Z</dcterms:modified>
</cp:coreProperties>
</file>