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1953C" w14:textId="68D39F3F" w:rsidR="00A74F14" w:rsidRPr="00FC5AF3" w:rsidRDefault="007F606B" w:rsidP="00A74F14">
      <w:pPr>
        <w:spacing w:after="0" w:line="360" w:lineRule="auto"/>
        <w:jc w:val="center"/>
        <w:rPr>
          <w:rFonts w:ascii="Times New Roman" w:eastAsia="Calibri" w:hAnsi="Times New Roman" w:cs="Times New Roman"/>
          <w:b/>
          <w:bCs/>
          <w:color w:val="131111"/>
          <w:sz w:val="28"/>
          <w:szCs w:val="28"/>
        </w:rPr>
      </w:pPr>
      <w:r>
        <w:rPr>
          <w:rFonts w:ascii="Times New Roman" w:eastAsia="Calibri" w:hAnsi="Times New Roman" w:cs="Times New Roman"/>
          <w:b/>
          <w:bCs/>
          <w:color w:val="131111"/>
          <w:sz w:val="28"/>
          <w:szCs w:val="28"/>
        </w:rPr>
        <w:t xml:space="preserve">Использование интерактивной ленты времени на уроках окружающего мира в четвертом классе как условие достижения предметных результатов обучения </w:t>
      </w:r>
    </w:p>
    <w:p w14:paraId="2FA39AFF" w14:textId="1DF45F68" w:rsidR="007F606B" w:rsidRDefault="007F606B" w:rsidP="007F606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появление информационных средств обучения является актуальной формой образовательного процесса. В рамках курса окружающего мира учитель может применять разнообразные методы и приёмы в ходе обучения. </w:t>
      </w:r>
    </w:p>
    <w:p w14:paraId="327DE63B" w14:textId="77777777" w:rsidR="007F606B" w:rsidRDefault="007F606B" w:rsidP="007F606B">
      <w:pPr>
        <w:spacing w:after="0" w:line="360" w:lineRule="auto"/>
        <w:ind w:firstLine="708"/>
        <w:jc w:val="both"/>
        <w:rPr>
          <w:rFonts w:ascii="Times New Roman" w:hAnsi="Times New Roman"/>
          <w:sz w:val="28"/>
          <w:szCs w:val="28"/>
        </w:rPr>
      </w:pPr>
      <w:r w:rsidRPr="000A3B1A">
        <w:rPr>
          <w:rFonts w:ascii="Times New Roman" w:hAnsi="Times New Roman"/>
          <w:sz w:val="28"/>
          <w:szCs w:val="28"/>
        </w:rPr>
        <w:t>Во-первых, применение ИКТ на уроках усиливает положительную мотивацию обучения, активизирует познавательную деятельность учащихся.</w:t>
      </w:r>
    </w:p>
    <w:p w14:paraId="22F624C0" w14:textId="77777777" w:rsidR="007F606B" w:rsidRDefault="007F606B" w:rsidP="007F606B">
      <w:pPr>
        <w:spacing w:after="0" w:line="360" w:lineRule="auto"/>
        <w:ind w:firstLine="708"/>
        <w:jc w:val="both"/>
        <w:rPr>
          <w:rFonts w:ascii="Times New Roman" w:hAnsi="Times New Roman"/>
          <w:sz w:val="28"/>
          <w:szCs w:val="28"/>
        </w:rPr>
      </w:pPr>
      <w:r w:rsidRPr="000A3B1A">
        <w:rPr>
          <w:rFonts w:ascii="Times New Roman" w:hAnsi="Times New Roman"/>
          <w:sz w:val="28"/>
          <w:szCs w:val="28"/>
        </w:rPr>
        <w:t>Во-вторых, использование ИКТ</w:t>
      </w:r>
      <w:r>
        <w:rPr>
          <w:rFonts w:ascii="Times New Roman" w:hAnsi="Times New Roman"/>
          <w:sz w:val="28"/>
          <w:szCs w:val="28"/>
        </w:rPr>
        <w:t>-средств</w:t>
      </w:r>
      <w:r w:rsidRPr="000A3B1A">
        <w:rPr>
          <w:rFonts w:ascii="Times New Roman" w:hAnsi="Times New Roman"/>
          <w:sz w:val="28"/>
          <w:szCs w:val="28"/>
        </w:rPr>
        <w:t xml:space="preserve"> позволяет проводить уроки на высоком эстетическом и эмоциональном уровне; обеспечивает наглядность, привлечение большого количества дидактического материала.</w:t>
      </w:r>
    </w:p>
    <w:p w14:paraId="57EC9FE2" w14:textId="77777777" w:rsidR="007F606B" w:rsidRDefault="007F606B" w:rsidP="007F606B">
      <w:pPr>
        <w:spacing w:after="0" w:line="360" w:lineRule="auto"/>
        <w:ind w:firstLine="708"/>
        <w:jc w:val="both"/>
        <w:rPr>
          <w:rFonts w:ascii="Times New Roman" w:eastAsia="Times New Roman" w:hAnsi="Times New Roman"/>
          <w:sz w:val="28"/>
          <w:szCs w:val="28"/>
          <w:lang w:eastAsia="ru-RU"/>
        </w:rPr>
      </w:pPr>
      <w:r w:rsidRPr="007427C9">
        <w:rPr>
          <w:rFonts w:ascii="Times New Roman" w:eastAsia="Times New Roman" w:hAnsi="Times New Roman"/>
          <w:sz w:val="28"/>
          <w:szCs w:val="28"/>
          <w:lang w:eastAsia="ru-RU"/>
        </w:rPr>
        <w:t xml:space="preserve">Использование </w:t>
      </w:r>
      <w:r>
        <w:rPr>
          <w:rFonts w:ascii="Times New Roman" w:eastAsia="Times New Roman" w:hAnsi="Times New Roman"/>
          <w:sz w:val="28"/>
          <w:szCs w:val="28"/>
          <w:lang w:eastAsia="ru-RU"/>
        </w:rPr>
        <w:t>интерактивных средств обучения</w:t>
      </w:r>
      <w:r w:rsidRPr="007427C9">
        <w:rPr>
          <w:rFonts w:ascii="Times New Roman" w:eastAsia="Times New Roman" w:hAnsi="Times New Roman"/>
          <w:sz w:val="28"/>
          <w:szCs w:val="28"/>
          <w:lang w:eastAsia="ru-RU"/>
        </w:rPr>
        <w:t xml:space="preserve"> является одним из приоритетов образо</w:t>
      </w:r>
      <w:r>
        <w:rPr>
          <w:rFonts w:ascii="Times New Roman" w:eastAsia="Times New Roman" w:hAnsi="Times New Roman"/>
          <w:sz w:val="28"/>
          <w:szCs w:val="28"/>
          <w:lang w:eastAsia="ru-RU"/>
        </w:rPr>
        <w:t>вания. По мнению современных педагогов внедрение интерактивного</w:t>
      </w:r>
      <w:r w:rsidRPr="007427C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оборудования привело к улучшению качества обучения, повысило</w:t>
      </w:r>
      <w:r w:rsidRPr="007427C9">
        <w:rPr>
          <w:rFonts w:ascii="Times New Roman" w:eastAsia="Times New Roman" w:hAnsi="Times New Roman"/>
          <w:sz w:val="28"/>
          <w:szCs w:val="28"/>
          <w:lang w:eastAsia="ru-RU"/>
        </w:rPr>
        <w:t xml:space="preserve"> мотивацию уча</w:t>
      </w:r>
      <w:r>
        <w:rPr>
          <w:rFonts w:ascii="Times New Roman" w:eastAsia="Times New Roman" w:hAnsi="Times New Roman"/>
          <w:sz w:val="28"/>
          <w:szCs w:val="28"/>
          <w:lang w:eastAsia="ru-RU"/>
        </w:rPr>
        <w:t xml:space="preserve">щихся к получению новых знаний и ускорило </w:t>
      </w:r>
      <w:r w:rsidRPr="007427C9">
        <w:rPr>
          <w:rFonts w:ascii="Times New Roman" w:eastAsia="Times New Roman" w:hAnsi="Times New Roman"/>
          <w:sz w:val="28"/>
          <w:szCs w:val="28"/>
          <w:lang w:eastAsia="ru-RU"/>
        </w:rPr>
        <w:t>процесс усвоения знаний</w:t>
      </w:r>
      <w:r>
        <w:rPr>
          <w:rFonts w:ascii="Times New Roman" w:eastAsia="Times New Roman" w:hAnsi="Times New Roman"/>
          <w:sz w:val="28"/>
          <w:szCs w:val="28"/>
          <w:lang w:eastAsia="ru-RU"/>
        </w:rPr>
        <w:t>.</w:t>
      </w:r>
    </w:p>
    <w:p w14:paraId="2BBE7B8B" w14:textId="77777777" w:rsidR="007F606B" w:rsidRDefault="007F606B" w:rsidP="007F606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Одним из интерактивных средств обучения, которое можно использовать на уроках Окружающего мира в начальной школе при изучении исторического материала является интерактивная лента времени, которую можно создавать с помощью различных компьютерных приложений. </w:t>
      </w:r>
    </w:p>
    <w:p w14:paraId="479F1CE8" w14:textId="77777777" w:rsidR="00FC5AF3" w:rsidRPr="00210AD7" w:rsidRDefault="00FC5AF3" w:rsidP="00FC5AF3">
      <w:pPr>
        <w:spacing w:before="30" w:after="30" w:line="360" w:lineRule="auto"/>
        <w:ind w:firstLine="720"/>
        <w:contextualSpacing/>
        <w:jc w:val="both"/>
        <w:rPr>
          <w:rFonts w:ascii="Times New Roman" w:eastAsia="Times New Roman" w:hAnsi="Times New Roman" w:cs="Times New Roman"/>
          <w:sz w:val="28"/>
          <w:szCs w:val="24"/>
          <w:lang w:bidi="en-US"/>
        </w:rPr>
      </w:pPr>
      <w:r>
        <w:rPr>
          <w:rFonts w:ascii="Times New Roman" w:eastAsia="Times New Roman" w:hAnsi="Times New Roman" w:cs="Times New Roman"/>
          <w:sz w:val="28"/>
          <w:szCs w:val="24"/>
          <w:lang w:bidi="en-US"/>
        </w:rPr>
        <w:t xml:space="preserve">Необходимо заострить внимание на том факте, что сегодня ученики начальной школы, при изучении исторического материала сталкиваются с определенными трудностями: путаются в датах, событиях, делают ошибки при соотнесении события с исторической эпохой, веком.  Младшим школьникам трудно раскрыть причинно-следственные связи возникновения того или иного исторического факта или процесса, не говоря уже о том, что интерес к изучению истории у учащихся на сегодняшний день падает. В этой связи учителю начальной школы необходимо искать новые средства, технологии, </w:t>
      </w:r>
      <w:r>
        <w:rPr>
          <w:rFonts w:ascii="Times New Roman" w:eastAsia="Times New Roman" w:hAnsi="Times New Roman" w:cs="Times New Roman"/>
          <w:sz w:val="28"/>
          <w:szCs w:val="24"/>
          <w:lang w:bidi="en-US"/>
        </w:rPr>
        <w:lastRenderedPageBreak/>
        <w:t>формы обучения, которые могли бы помочь решить вышеназванные противоречия между требованиями ФГОС и действующей ситуацией в школе.</w:t>
      </w:r>
    </w:p>
    <w:p w14:paraId="110ADD61" w14:textId="77777777" w:rsidR="00FC5AF3" w:rsidRDefault="00FC5AF3" w:rsidP="00FC5AF3">
      <w:pPr>
        <w:jc w:val="center"/>
        <w:rPr>
          <w:rFonts w:ascii="Times New Roman" w:hAnsi="Times New Roman" w:cs="Times New Roman"/>
          <w:b/>
          <w:bCs/>
          <w:sz w:val="28"/>
          <w:szCs w:val="28"/>
        </w:rPr>
      </w:pPr>
    </w:p>
    <w:p w14:paraId="3B760B7F" w14:textId="68DB960C" w:rsidR="00FC5AF3" w:rsidRDefault="00FC5AF3" w:rsidP="00FC5AF3">
      <w:pPr>
        <w:jc w:val="center"/>
        <w:rPr>
          <w:rFonts w:ascii="Times New Roman" w:hAnsi="Times New Roman" w:cs="Times New Roman"/>
          <w:b/>
          <w:bCs/>
          <w:sz w:val="28"/>
          <w:szCs w:val="28"/>
        </w:rPr>
      </w:pPr>
      <w:r w:rsidRPr="00FC5AF3">
        <w:rPr>
          <w:rFonts w:ascii="Times New Roman" w:hAnsi="Times New Roman" w:cs="Times New Roman"/>
          <w:b/>
          <w:bCs/>
          <w:sz w:val="28"/>
          <w:szCs w:val="28"/>
        </w:rPr>
        <w:t>Анализ предметных результатов обучения по курсу Окружающий мир</w:t>
      </w:r>
    </w:p>
    <w:p w14:paraId="7A67D0B8" w14:textId="77777777" w:rsidR="00FC5AF3" w:rsidRPr="00FC5AF3" w:rsidRDefault="00FC5AF3" w:rsidP="00FC5AF3">
      <w:pPr>
        <w:jc w:val="center"/>
        <w:rPr>
          <w:rFonts w:ascii="Times New Roman" w:hAnsi="Times New Roman" w:cs="Times New Roman"/>
          <w:b/>
          <w:bCs/>
          <w:sz w:val="28"/>
          <w:szCs w:val="28"/>
        </w:rPr>
      </w:pPr>
    </w:p>
    <w:p w14:paraId="3AA3DD28" w14:textId="77777777" w:rsidR="00FC5AF3" w:rsidRPr="003D5E62" w:rsidRDefault="00FC5AF3" w:rsidP="00FC5AF3">
      <w:pPr>
        <w:spacing w:after="0" w:line="360" w:lineRule="auto"/>
        <w:ind w:firstLine="708"/>
        <w:jc w:val="both"/>
        <w:rPr>
          <w:rFonts w:ascii="Times New Roman" w:hAnsi="Times New Roman" w:cs="Times New Roman"/>
          <w:sz w:val="28"/>
          <w:szCs w:val="28"/>
        </w:rPr>
      </w:pPr>
      <w:r w:rsidRPr="00375F03">
        <w:rPr>
          <w:rFonts w:ascii="Times New Roman" w:hAnsi="Times New Roman" w:cs="Times New Roman"/>
          <w:sz w:val="28"/>
          <w:szCs w:val="28"/>
        </w:rPr>
        <w:t xml:space="preserve">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 </w:t>
      </w:r>
    </w:p>
    <w:p w14:paraId="3B680F17" w14:textId="77777777" w:rsidR="00FC5AF3" w:rsidRDefault="00FC5AF3" w:rsidP="00FC5AF3">
      <w:pPr>
        <w:spacing w:after="0" w:line="360" w:lineRule="auto"/>
        <w:ind w:firstLine="708"/>
        <w:jc w:val="both"/>
        <w:rPr>
          <w:rFonts w:ascii="Times New Roman" w:hAnsi="Times New Roman" w:cs="Times New Roman"/>
          <w:sz w:val="28"/>
          <w:szCs w:val="28"/>
        </w:rPr>
      </w:pPr>
      <w:r w:rsidRPr="009131B3">
        <w:rPr>
          <w:rFonts w:ascii="Times New Roman" w:eastAsia="Times New Roman" w:hAnsi="Times New Roman" w:cs="Times New Roman"/>
          <w:color w:val="000000"/>
          <w:sz w:val="28"/>
          <w:szCs w:val="28"/>
          <w:lang w:eastAsia="ru-RU"/>
        </w:rPr>
        <w:t xml:space="preserve">Окружающий мир входит в перечень обязательных предметов для изучения в начальных классах. Этот предмет обладает большим значением, ведь вмещает в себя множество различных наук, так или иначе связанных с окружающим миром: экология, биология, </w:t>
      </w:r>
      <w:r>
        <w:rPr>
          <w:rFonts w:ascii="Times New Roman" w:eastAsia="Times New Roman" w:hAnsi="Times New Roman" w:cs="Times New Roman"/>
          <w:color w:val="000000"/>
          <w:sz w:val="28"/>
          <w:szCs w:val="28"/>
          <w:lang w:eastAsia="ru-RU"/>
        </w:rPr>
        <w:t>история</w:t>
      </w:r>
      <w:r w:rsidRPr="009131B3">
        <w:rPr>
          <w:rFonts w:ascii="Times New Roman" w:eastAsia="Times New Roman" w:hAnsi="Times New Roman" w:cs="Times New Roman"/>
          <w:color w:val="000000"/>
          <w:sz w:val="28"/>
          <w:szCs w:val="28"/>
          <w:lang w:eastAsia="ru-RU"/>
        </w:rPr>
        <w:t xml:space="preserve"> и т.д.</w:t>
      </w:r>
      <w:r w:rsidRPr="003D5E62">
        <w:rPr>
          <w:rFonts w:ascii="Times New Roman" w:hAnsi="Times New Roman" w:cs="Times New Roman"/>
          <w:sz w:val="28"/>
          <w:szCs w:val="28"/>
        </w:rPr>
        <w:t xml:space="preserve"> </w:t>
      </w:r>
    </w:p>
    <w:p w14:paraId="2217AABE" w14:textId="77777777" w:rsidR="00FC5AF3" w:rsidRPr="003D5E62" w:rsidRDefault="00FC5AF3" w:rsidP="00FC5AF3">
      <w:pPr>
        <w:spacing w:after="0" w:line="360" w:lineRule="auto"/>
        <w:ind w:firstLine="708"/>
        <w:jc w:val="both"/>
        <w:rPr>
          <w:rFonts w:ascii="Times New Roman" w:hAnsi="Times New Roman" w:cs="Times New Roman"/>
          <w:sz w:val="28"/>
          <w:szCs w:val="28"/>
        </w:rPr>
      </w:pPr>
      <w:r w:rsidRPr="006D46B4">
        <w:rPr>
          <w:rFonts w:ascii="Times New Roman" w:hAnsi="Times New Roman" w:cs="Times New Roman"/>
          <w:sz w:val="28"/>
          <w:szCs w:val="28"/>
        </w:rPr>
        <w:t>Теперь результативность складывается из сложного комплекса показателей, описывающих и предметные, и метапредметные, и даже личностные достижения ребенка. Современная школа должна ребенка: «научить учиться», «научить жить», «научить жить вместе», «научить работать и зарабатывать».</w:t>
      </w:r>
    </w:p>
    <w:p w14:paraId="00FDF625" w14:textId="77777777" w:rsidR="00FC5AF3" w:rsidRPr="009131B3" w:rsidRDefault="00FC5AF3" w:rsidP="00FC5AF3">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9131B3">
        <w:rPr>
          <w:rFonts w:ascii="Times New Roman" w:eastAsia="Times New Roman" w:hAnsi="Times New Roman" w:cs="Times New Roman"/>
          <w:sz w:val="28"/>
          <w:szCs w:val="28"/>
          <w:shd w:val="clear" w:color="auto" w:fill="FFFFFF"/>
          <w:lang w:eastAsia="ru-RU"/>
        </w:rPr>
        <w:t>Изучение курса «Окружающий мир» в начальной школе направлено на достижение следующих целей:</w:t>
      </w:r>
    </w:p>
    <w:p w14:paraId="29D8A8FB" w14:textId="77777777" w:rsidR="00FC5AF3" w:rsidRPr="009131B3" w:rsidRDefault="00FC5AF3" w:rsidP="00FC5AF3">
      <w:pPr>
        <w:numPr>
          <w:ilvl w:val="0"/>
          <w:numId w:val="2"/>
        </w:numPr>
        <w:spacing w:after="0" w:line="360" w:lineRule="auto"/>
        <w:ind w:left="0" w:right="68" w:firstLine="709"/>
        <w:contextualSpacing/>
        <w:jc w:val="both"/>
        <w:rPr>
          <w:rFonts w:ascii="Times New Roman" w:eastAsia="Times New Roman" w:hAnsi="Times New Roman" w:cs="Times New Roman"/>
          <w:sz w:val="28"/>
          <w:szCs w:val="28"/>
          <w:shd w:val="clear" w:color="auto" w:fill="FFFFFF"/>
          <w:lang w:eastAsia="ru-RU"/>
        </w:rPr>
      </w:pPr>
      <w:r w:rsidRPr="009131B3">
        <w:rPr>
          <w:rFonts w:ascii="Times New Roman" w:eastAsia="Times New Roman" w:hAnsi="Times New Roman" w:cs="Times New Roman"/>
          <w:sz w:val="28"/>
          <w:szCs w:val="28"/>
          <w:shd w:val="clear" w:color="auto" w:fill="FFFFFF"/>
          <w:lang w:eastAsia="ru-RU"/>
        </w:rPr>
        <w:t>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14:paraId="77D78038" w14:textId="6D849322" w:rsidR="00FC5AF3" w:rsidRPr="009131B3" w:rsidRDefault="00FC5AF3" w:rsidP="00FC5AF3">
      <w:pPr>
        <w:numPr>
          <w:ilvl w:val="0"/>
          <w:numId w:val="2"/>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shd w:val="clear" w:color="auto" w:fill="FFFFFF"/>
          <w:lang w:eastAsia="ru-RU"/>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14:paraId="215EE449" w14:textId="77777777" w:rsidR="00FC5AF3" w:rsidRPr="009131B3" w:rsidRDefault="00FC5AF3" w:rsidP="00FC5AF3">
      <w:pPr>
        <w:spacing w:after="0" w:line="360" w:lineRule="auto"/>
        <w:ind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lastRenderedPageBreak/>
        <w:t>Освоение этого предмета происходит на основе заранее сформулированных предметных результатов, которые записаны в государственном стандарте. На основе этих рекомендательных результатов составляются учебные программы по окружающему миру, ведь в них содержится основная суть знаний, которые должен познать ученик.</w:t>
      </w:r>
    </w:p>
    <w:p w14:paraId="50689105" w14:textId="77777777" w:rsidR="00FC5AF3" w:rsidRPr="009131B3" w:rsidRDefault="00FC5AF3" w:rsidP="00FC5AF3">
      <w:pPr>
        <w:spacing w:after="0" w:line="360" w:lineRule="auto"/>
        <w:ind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Рассмотрим требования к предметным результатам ФГОС НОО. К ним относятся:</w:t>
      </w:r>
    </w:p>
    <w:p w14:paraId="5690581D" w14:textId="77777777" w:rsidR="00FC5AF3" w:rsidRPr="009131B3" w:rsidRDefault="00FC5AF3" w:rsidP="00FC5AF3">
      <w:pPr>
        <w:numPr>
          <w:ilvl w:val="0"/>
          <w:numId w:val="1"/>
        </w:numPr>
        <w:spacing w:after="0" w:line="360" w:lineRule="auto"/>
        <w:ind w:left="0" w:right="68"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понимание особой роли России в мировой истории, воспитание чувства гордости за национальные свершения, открытия, победы;</w:t>
      </w:r>
    </w:p>
    <w:p w14:paraId="7A912E91" w14:textId="77777777" w:rsidR="00FC5AF3" w:rsidRPr="009131B3" w:rsidRDefault="00FC5AF3" w:rsidP="00FC5AF3">
      <w:pPr>
        <w:numPr>
          <w:ilvl w:val="0"/>
          <w:numId w:val="1"/>
        </w:numPr>
        <w:spacing w:after="0" w:line="360" w:lineRule="auto"/>
        <w:ind w:left="0" w:right="68"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14:paraId="2EB46F4E" w14:textId="77777777" w:rsidR="00FC5AF3" w:rsidRPr="009131B3" w:rsidRDefault="00FC5AF3" w:rsidP="00FC5AF3">
      <w:pPr>
        <w:numPr>
          <w:ilvl w:val="0"/>
          <w:numId w:val="1"/>
        </w:numPr>
        <w:spacing w:after="0" w:line="360" w:lineRule="auto"/>
        <w:ind w:left="0" w:right="68"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14:paraId="5B1EDC46" w14:textId="77777777" w:rsidR="00FC5AF3" w:rsidRPr="009131B3" w:rsidRDefault="00FC5AF3" w:rsidP="00FC5AF3">
      <w:pPr>
        <w:numPr>
          <w:ilvl w:val="0"/>
          <w:numId w:val="1"/>
        </w:numPr>
        <w:spacing w:after="0" w:line="360" w:lineRule="auto"/>
        <w:ind w:left="0" w:right="68"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14:paraId="49F55A92" w14:textId="77777777" w:rsidR="00FC5AF3" w:rsidRPr="009131B3" w:rsidRDefault="00FC5AF3" w:rsidP="00FC5AF3">
      <w:pPr>
        <w:numPr>
          <w:ilvl w:val="0"/>
          <w:numId w:val="1"/>
        </w:numPr>
        <w:spacing w:after="0" w:line="360" w:lineRule="auto"/>
        <w:ind w:left="0" w:right="68"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развитие навыков устанавливать и выявлять причинно-следственные связи в окружающем мире.</w:t>
      </w:r>
    </w:p>
    <w:p w14:paraId="64A07784" w14:textId="4B6CB3AE" w:rsidR="00FC5AF3" w:rsidRPr="009131B3" w:rsidRDefault="00FC5AF3" w:rsidP="00FC5AF3">
      <w:pPr>
        <w:spacing w:after="0" w:line="360" w:lineRule="auto"/>
        <w:ind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 xml:space="preserve">Представленные предметные результаты выступают основой для построения учебных программ, дают понимание на что стоит акцентировать внимание учителю. </w:t>
      </w:r>
      <w:r w:rsidRPr="009131B3">
        <w:rPr>
          <w:rFonts w:ascii="Times New Roman" w:eastAsia="Times New Roman" w:hAnsi="Times New Roman" w:cs="Times New Roman"/>
          <w:color w:val="000000"/>
          <w:sz w:val="28"/>
          <w:szCs w:val="28"/>
          <w:lang w:eastAsia="ru-RU"/>
        </w:rPr>
        <w:t>Все прописанные предметные результаты — это</w:t>
      </w:r>
      <w:r w:rsidRPr="009131B3">
        <w:rPr>
          <w:rFonts w:ascii="Times New Roman" w:eastAsia="Times New Roman" w:hAnsi="Times New Roman" w:cs="Times New Roman"/>
          <w:color w:val="000000"/>
          <w:sz w:val="28"/>
          <w:szCs w:val="28"/>
          <w:lang w:eastAsia="ru-RU"/>
        </w:rPr>
        <w:t xml:space="preserve"> обязательные цели, которых нужно достичь по итогу изучения окружающего мира в начальной школе.</w:t>
      </w:r>
    </w:p>
    <w:p w14:paraId="3C29E2BA" w14:textId="77777777" w:rsidR="00FC5AF3" w:rsidRDefault="00FC5AF3" w:rsidP="007F606B">
      <w:pPr>
        <w:spacing w:after="0" w:line="360" w:lineRule="auto"/>
        <w:ind w:firstLine="709"/>
        <w:jc w:val="both"/>
        <w:rPr>
          <w:rFonts w:ascii="Times New Roman" w:hAnsi="Times New Roman"/>
          <w:sz w:val="28"/>
          <w:szCs w:val="28"/>
        </w:rPr>
      </w:pPr>
    </w:p>
    <w:p w14:paraId="6137CA25" w14:textId="77777777" w:rsidR="00FC5AF3" w:rsidRDefault="00FC5AF3" w:rsidP="00FC5AF3">
      <w:pPr>
        <w:spacing w:after="0" w:line="360" w:lineRule="auto"/>
        <w:ind w:firstLine="709"/>
        <w:jc w:val="both"/>
        <w:rPr>
          <w:rFonts w:ascii="Times New Roman" w:eastAsia="Times New Roman" w:hAnsi="Times New Roman" w:cs="Times New Roman"/>
          <w:b/>
          <w:bCs/>
          <w:color w:val="000000"/>
          <w:sz w:val="28"/>
          <w:szCs w:val="28"/>
          <w:lang w:eastAsia="ru-RU"/>
        </w:rPr>
      </w:pPr>
    </w:p>
    <w:p w14:paraId="6BB02D68" w14:textId="77777777" w:rsidR="00FC5AF3" w:rsidRDefault="00FC5AF3" w:rsidP="00FC5AF3">
      <w:pPr>
        <w:spacing w:after="0" w:line="360" w:lineRule="auto"/>
        <w:ind w:firstLine="709"/>
        <w:jc w:val="both"/>
        <w:rPr>
          <w:rFonts w:ascii="Times New Roman" w:eastAsia="Times New Roman" w:hAnsi="Times New Roman" w:cs="Times New Roman"/>
          <w:b/>
          <w:bCs/>
          <w:color w:val="000000"/>
          <w:sz w:val="28"/>
          <w:szCs w:val="28"/>
          <w:lang w:eastAsia="ru-RU"/>
        </w:rPr>
      </w:pPr>
    </w:p>
    <w:p w14:paraId="3360C9B4" w14:textId="3452E88D" w:rsidR="00FC5AF3" w:rsidRPr="009131B3" w:rsidRDefault="00FC5AF3" w:rsidP="00FC5AF3">
      <w:pPr>
        <w:spacing w:after="0" w:line="360" w:lineRule="auto"/>
        <w:ind w:firstLine="709"/>
        <w:jc w:val="center"/>
        <w:rPr>
          <w:rFonts w:ascii="Times New Roman" w:eastAsia="Times New Roman" w:hAnsi="Times New Roman" w:cs="Times New Roman"/>
          <w:b/>
          <w:bCs/>
          <w:color w:val="000000"/>
          <w:sz w:val="28"/>
          <w:szCs w:val="28"/>
          <w:lang w:eastAsia="ru-RU"/>
        </w:rPr>
      </w:pPr>
      <w:r w:rsidRPr="009131B3">
        <w:rPr>
          <w:rFonts w:ascii="Times New Roman" w:eastAsia="Times New Roman" w:hAnsi="Times New Roman" w:cs="Times New Roman"/>
          <w:b/>
          <w:bCs/>
          <w:color w:val="000000"/>
          <w:sz w:val="28"/>
          <w:szCs w:val="28"/>
          <w:lang w:eastAsia="ru-RU"/>
        </w:rPr>
        <w:lastRenderedPageBreak/>
        <w:t>Причинно-следственные связи в окружающем мире</w:t>
      </w:r>
    </w:p>
    <w:p w14:paraId="2326C9FF" w14:textId="77777777" w:rsidR="00FC5AF3" w:rsidRPr="009131B3" w:rsidRDefault="00FC5AF3" w:rsidP="00FC5AF3">
      <w:pPr>
        <w:spacing w:after="0" w:line="360" w:lineRule="auto"/>
        <w:ind w:firstLine="709"/>
        <w:jc w:val="both"/>
        <w:rPr>
          <w:rFonts w:ascii="Times New Roman" w:eastAsia="Times New Roman" w:hAnsi="Times New Roman" w:cs="Times New Roman"/>
          <w:color w:val="000000"/>
          <w:sz w:val="28"/>
          <w:szCs w:val="28"/>
          <w:lang w:eastAsia="ru-RU"/>
        </w:rPr>
      </w:pPr>
      <w:r w:rsidRPr="009131B3">
        <w:rPr>
          <w:rFonts w:ascii="Times New Roman" w:eastAsia="Times New Roman" w:hAnsi="Times New Roman" w:cs="Times New Roman"/>
          <w:color w:val="000000"/>
          <w:sz w:val="28"/>
          <w:szCs w:val="28"/>
          <w:lang w:eastAsia="ru-RU"/>
        </w:rPr>
        <w:t>В ФГОС есть требование, имеющее непосредственное отношение к освоению школьниками навыков выявления причинно-следственных связей. Осознание такой целостности достигается различными приемами и, конечно же, предполагает формирование у школьников идеи взаимосвязанности предметов и явлений окружающего мира.</w:t>
      </w:r>
    </w:p>
    <w:p w14:paraId="221FF9AE" w14:textId="77777777" w:rsidR="00FC5AF3" w:rsidRPr="009131B3" w:rsidRDefault="00FC5AF3" w:rsidP="00FC5AF3">
      <w:pPr>
        <w:spacing w:after="0" w:line="360" w:lineRule="auto"/>
        <w:ind w:firstLine="709"/>
        <w:jc w:val="both"/>
        <w:rPr>
          <w:rFonts w:ascii="Times New Roman" w:eastAsia="Times New Roman" w:hAnsi="Times New Roman" w:cs="Times New Roman"/>
          <w:b/>
          <w:bCs/>
          <w:color w:val="000000"/>
          <w:sz w:val="28"/>
          <w:szCs w:val="28"/>
          <w:lang w:eastAsia="ru-RU"/>
        </w:rPr>
      </w:pPr>
      <w:r w:rsidRPr="009131B3">
        <w:rPr>
          <w:rFonts w:ascii="Times New Roman" w:eastAsia="Times New Roman" w:hAnsi="Times New Roman" w:cs="Times New Roman"/>
          <w:color w:val="000000"/>
          <w:sz w:val="28"/>
          <w:szCs w:val="28"/>
          <w:lang w:eastAsia="ru-RU"/>
        </w:rPr>
        <w:t>Это связи, которые не только выявлены, но и установлена, понята причина их возникновения. Однако возможен вариант, когда связь установлена, но причина связи неизвестна. Такие связи называют эмпирическими. Уже первоклассникам известно, что на севере холодно, а на юге тепло. Но почему так, многие школьники еще не знают. То есть у них сформирована эмпирическая связь: "север – холодно", "юг – тепло". В причинно-следственную эта связь трансформируется только после того, как дети установят и осознают другие факты и взаимосвязи как: солнечные лучи, наклон земли к солнцу, близость к экватору и т.д.</w:t>
      </w:r>
    </w:p>
    <w:p w14:paraId="3FBA4AF9" w14:textId="77777777" w:rsidR="00FC5AF3" w:rsidRPr="009131B3" w:rsidRDefault="00FC5AF3" w:rsidP="00FC5AF3">
      <w:pPr>
        <w:spacing w:after="0" w:line="360" w:lineRule="auto"/>
        <w:ind w:firstLine="709"/>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По своему характеру изучаемые в "Окружающем мире" и эмпирические, и причинно-следственные связи можно упорядочить:</w:t>
      </w:r>
    </w:p>
    <w:p w14:paraId="68DB063A" w14:textId="77777777" w:rsidR="00FC5AF3" w:rsidRPr="009131B3" w:rsidRDefault="00FC5AF3" w:rsidP="00FC5AF3">
      <w:pPr>
        <w:numPr>
          <w:ilvl w:val="0"/>
          <w:numId w:val="5"/>
        </w:numPr>
        <w:spacing w:after="0" w:line="360" w:lineRule="auto"/>
        <w:ind w:left="0" w:right="68" w:firstLine="709"/>
        <w:contextualSpacing/>
        <w:jc w:val="both"/>
        <w:rPr>
          <w:rFonts w:ascii="Times New Roman" w:eastAsia="Times New Roman" w:hAnsi="Times New Roman" w:cs="Times New Roman"/>
          <w:sz w:val="28"/>
          <w:szCs w:val="28"/>
          <w:u w:val="single"/>
          <w:lang w:eastAsia="ru-RU"/>
        </w:rPr>
      </w:pPr>
      <w:r w:rsidRPr="009131B3">
        <w:rPr>
          <w:rFonts w:ascii="Times New Roman" w:eastAsia="Times New Roman" w:hAnsi="Times New Roman" w:cs="Times New Roman"/>
          <w:sz w:val="28"/>
          <w:szCs w:val="28"/>
          <w:u w:val="single"/>
          <w:lang w:eastAsia="ru-RU"/>
        </w:rPr>
        <w:t>по пространственно-временным характеристикам:</w:t>
      </w:r>
    </w:p>
    <w:p w14:paraId="358ABBC2" w14:textId="120D5F6A" w:rsidR="00FC5AF3" w:rsidRPr="009131B3" w:rsidRDefault="00FC5AF3" w:rsidP="00FC5AF3">
      <w:pPr>
        <w:numPr>
          <w:ilvl w:val="0"/>
          <w:numId w:val="5"/>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пространственные (север – низкие температуры; юг – тепло);</w:t>
      </w:r>
    </w:p>
    <w:p w14:paraId="2651CF67" w14:textId="261213E4" w:rsidR="00FC5AF3" w:rsidRPr="009131B3" w:rsidRDefault="00FC5AF3" w:rsidP="00FC5AF3">
      <w:pPr>
        <w:numPr>
          <w:ilvl w:val="0"/>
          <w:numId w:val="5"/>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временные (последовательная смена дня и ночи, времен года</w:t>
      </w:r>
      <w:r>
        <w:rPr>
          <w:rFonts w:ascii="Times New Roman" w:eastAsia="Times New Roman" w:hAnsi="Times New Roman" w:cs="Times New Roman"/>
          <w:sz w:val="28"/>
          <w:szCs w:val="28"/>
          <w:lang w:eastAsia="ru-RU"/>
        </w:rPr>
        <w:t xml:space="preserve">, </w:t>
      </w:r>
      <w:r w:rsidRPr="00131795">
        <w:rPr>
          <w:rFonts w:ascii="Times New Roman" w:eastAsia="Times New Roman" w:hAnsi="Times New Roman" w:cs="Times New Roman"/>
          <w:b/>
          <w:sz w:val="28"/>
          <w:szCs w:val="28"/>
          <w:u w:val="single"/>
          <w:lang w:eastAsia="ru-RU"/>
        </w:rPr>
        <w:t>исторический событий</w:t>
      </w:r>
      <w:r w:rsidRPr="009131B3">
        <w:rPr>
          <w:rFonts w:ascii="Times New Roman" w:eastAsia="Times New Roman" w:hAnsi="Times New Roman" w:cs="Times New Roman"/>
          <w:sz w:val="28"/>
          <w:szCs w:val="28"/>
          <w:lang w:eastAsia="ru-RU"/>
        </w:rPr>
        <w:t>);</w:t>
      </w:r>
    </w:p>
    <w:p w14:paraId="2B8E78A9" w14:textId="77777777" w:rsidR="00FC5AF3" w:rsidRPr="009131B3" w:rsidRDefault="00FC5AF3" w:rsidP="00FC5AF3">
      <w:pPr>
        <w:spacing w:after="0" w:line="360" w:lineRule="auto"/>
        <w:jc w:val="both"/>
        <w:rPr>
          <w:rFonts w:ascii="Times New Roman" w:eastAsia="Times New Roman" w:hAnsi="Times New Roman" w:cs="Times New Roman"/>
          <w:sz w:val="28"/>
          <w:szCs w:val="28"/>
          <w:u w:val="single"/>
          <w:lang w:eastAsia="ru-RU"/>
        </w:rPr>
      </w:pPr>
      <w:r w:rsidRPr="009131B3">
        <w:rPr>
          <w:rFonts w:ascii="Times New Roman" w:eastAsia="Times New Roman" w:hAnsi="Times New Roman" w:cs="Times New Roman"/>
          <w:sz w:val="28"/>
          <w:szCs w:val="28"/>
          <w:u w:val="single"/>
          <w:lang w:eastAsia="ru-RU"/>
        </w:rPr>
        <w:t>по структуре:</w:t>
      </w:r>
    </w:p>
    <w:p w14:paraId="13B7C7DC" w14:textId="77777777" w:rsidR="00FC5AF3" w:rsidRPr="009131B3" w:rsidRDefault="00FC5AF3" w:rsidP="00FC5AF3">
      <w:pPr>
        <w:numPr>
          <w:ilvl w:val="0"/>
          <w:numId w:val="4"/>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 xml:space="preserve"> двухкомпонентные (хищник – жертва);</w:t>
      </w:r>
    </w:p>
    <w:p w14:paraId="0C7AFBF2" w14:textId="77777777" w:rsidR="00FC5AF3" w:rsidRPr="009131B3" w:rsidRDefault="00FC5AF3" w:rsidP="00FC5AF3">
      <w:pPr>
        <w:numPr>
          <w:ilvl w:val="0"/>
          <w:numId w:val="4"/>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цепи (лист дерева – тля – божья коровка);</w:t>
      </w:r>
    </w:p>
    <w:p w14:paraId="65202F28" w14:textId="77777777" w:rsidR="00FC5AF3" w:rsidRPr="009131B3" w:rsidRDefault="00FC5AF3" w:rsidP="00FC5AF3">
      <w:pPr>
        <w:numPr>
          <w:ilvl w:val="0"/>
          <w:numId w:val="4"/>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сети (переплетение пищевых цепей в экосистемах);</w:t>
      </w:r>
    </w:p>
    <w:p w14:paraId="1EBDECDF" w14:textId="77777777" w:rsidR="00FC5AF3" w:rsidRPr="009131B3" w:rsidRDefault="00FC5AF3" w:rsidP="00FC5AF3">
      <w:pPr>
        <w:spacing w:after="0" w:line="360" w:lineRule="auto"/>
        <w:jc w:val="both"/>
        <w:rPr>
          <w:rFonts w:ascii="Times New Roman" w:eastAsia="Times New Roman" w:hAnsi="Times New Roman" w:cs="Times New Roman"/>
          <w:sz w:val="28"/>
          <w:szCs w:val="28"/>
          <w:u w:val="single"/>
          <w:lang w:eastAsia="ru-RU"/>
        </w:rPr>
      </w:pPr>
      <w:r w:rsidRPr="009131B3">
        <w:rPr>
          <w:rFonts w:ascii="Times New Roman" w:eastAsia="Times New Roman" w:hAnsi="Times New Roman" w:cs="Times New Roman"/>
          <w:sz w:val="28"/>
          <w:szCs w:val="28"/>
          <w:u w:val="single"/>
          <w:lang w:eastAsia="ru-RU"/>
        </w:rPr>
        <w:t>по направленности:</w:t>
      </w:r>
    </w:p>
    <w:p w14:paraId="7734EA98" w14:textId="77777777" w:rsidR="00FC5AF3" w:rsidRPr="009131B3" w:rsidRDefault="00FC5AF3" w:rsidP="00FC5AF3">
      <w:pPr>
        <w:numPr>
          <w:ilvl w:val="0"/>
          <w:numId w:val="4"/>
        </w:numPr>
        <w:spacing w:after="0" w:line="360" w:lineRule="auto"/>
        <w:ind w:left="0" w:right="68" w:firstLine="709"/>
        <w:contextualSpacing/>
        <w:jc w:val="both"/>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односторонние (влияние солнечного света на развитие растений);</w:t>
      </w:r>
    </w:p>
    <w:p w14:paraId="42DCA1C3" w14:textId="4418C347" w:rsidR="006F35E6" w:rsidRDefault="00FC5AF3" w:rsidP="00FC5AF3">
      <w:pPr>
        <w:rPr>
          <w:rFonts w:ascii="Times New Roman" w:eastAsia="Times New Roman" w:hAnsi="Times New Roman" w:cs="Times New Roman"/>
          <w:sz w:val="28"/>
          <w:szCs w:val="28"/>
          <w:lang w:eastAsia="ru-RU"/>
        </w:rPr>
      </w:pPr>
      <w:r w:rsidRPr="009131B3">
        <w:rPr>
          <w:rFonts w:ascii="Times New Roman" w:eastAsia="Times New Roman" w:hAnsi="Times New Roman" w:cs="Times New Roman"/>
          <w:sz w:val="28"/>
          <w:szCs w:val="28"/>
          <w:lang w:eastAsia="ru-RU"/>
        </w:rPr>
        <w:t>двусторонние, взаимные (взаимовлияние гриба и дерева).</w:t>
      </w:r>
    </w:p>
    <w:p w14:paraId="5BCC162B" w14:textId="77777777" w:rsidR="00FC5AF3" w:rsidRDefault="00FC5AF3" w:rsidP="00FC5AF3">
      <w:pPr>
        <w:rPr>
          <w:rFonts w:ascii="Times New Roman" w:eastAsia="Times New Roman" w:hAnsi="Times New Roman" w:cs="Times New Roman"/>
          <w:sz w:val="28"/>
          <w:szCs w:val="28"/>
          <w:lang w:eastAsia="ru-RU"/>
        </w:rPr>
      </w:pPr>
    </w:p>
    <w:p w14:paraId="77EEE356" w14:textId="77777777" w:rsidR="00FC5AF3" w:rsidRDefault="00FC5AF3" w:rsidP="00FC5AF3">
      <w:pPr>
        <w:rPr>
          <w:rFonts w:ascii="Times New Roman" w:eastAsia="Times New Roman" w:hAnsi="Times New Roman" w:cs="Times New Roman"/>
          <w:sz w:val="28"/>
          <w:szCs w:val="28"/>
          <w:lang w:eastAsia="ru-RU"/>
        </w:rPr>
      </w:pPr>
    </w:p>
    <w:p w14:paraId="5A0B884D" w14:textId="77777777" w:rsidR="00FC5AF3" w:rsidRPr="009379B0" w:rsidRDefault="00FC5AF3" w:rsidP="00FC5AF3">
      <w:pPr>
        <w:pStyle w:val="1"/>
        <w:spacing w:before="0" w:after="0" w:line="360" w:lineRule="auto"/>
        <w:ind w:firstLine="709"/>
        <w:jc w:val="center"/>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lastRenderedPageBreak/>
        <w:t>Особенности изучения исторического материала в начальной школе (в курсе «Окружающий мир»)</w:t>
      </w:r>
    </w:p>
    <w:p w14:paraId="0778CE37" w14:textId="77777777" w:rsidR="00FC5AF3" w:rsidRDefault="00FC5AF3" w:rsidP="00FC5AF3">
      <w:pPr>
        <w:spacing w:after="0" w:line="360" w:lineRule="auto"/>
        <w:ind w:firstLine="709"/>
        <w:jc w:val="both"/>
        <w:rPr>
          <w:rFonts w:ascii="Times New Roman" w:eastAsia="Times New Roman" w:hAnsi="Times New Roman" w:cs="Times New Roman"/>
          <w:color w:val="000000"/>
          <w:sz w:val="28"/>
          <w:szCs w:val="28"/>
          <w:lang w:eastAsia="ru-RU"/>
        </w:rPr>
      </w:pPr>
    </w:p>
    <w:p w14:paraId="408BB819"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 xml:space="preserve">Изучение историко-обществоведческих знаний в школе - база для всего гуманитарного образования и основа для формирования собственной жизненной позиции человека. </w:t>
      </w:r>
    </w:p>
    <w:p w14:paraId="4B225FB0"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Объектом изучения истории является прошлое людей и человечества в их естественном и социальном развитии (человек, природа, общество). Предмет изучения исторической науки - прошлое в его конкретности и неповторимости.</w:t>
      </w:r>
    </w:p>
    <w:p w14:paraId="00BDBD28" w14:textId="6E70974E"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 xml:space="preserve">Историческое образование необходимо для социальной памяти человечества, без него нарушается историческая и культурная преемственность, связь времен и поколений. Это - средство приобщения школьников к достижениям отечественной и мировой культуры, общечеловеческим ценностям. </w:t>
      </w:r>
    </w:p>
    <w:p w14:paraId="0A0E4F52" w14:textId="1A26D563" w:rsidR="00FC5AF3" w:rsidRDefault="00FC5AF3" w:rsidP="00FC5AF3">
      <w:pPr>
        <w:spacing w:after="0" w:line="360" w:lineRule="auto"/>
        <w:ind w:firstLine="851"/>
        <w:jc w:val="both"/>
        <w:rPr>
          <w:rFonts w:ascii="Times New Roman" w:eastAsia="Times New Roman" w:hAnsi="Times New Roman" w:cs="Times New Roman"/>
          <w:sz w:val="28"/>
          <w:szCs w:val="28"/>
          <w:lang w:eastAsia="ru-RU"/>
        </w:rPr>
      </w:pPr>
      <w:r w:rsidRPr="009379B0">
        <w:rPr>
          <w:rFonts w:ascii="Times New Roman" w:eastAsia="Calibri" w:hAnsi="Times New Roman" w:cs="Times New Roman"/>
          <w:sz w:val="28"/>
          <w:szCs w:val="28"/>
        </w:rPr>
        <w:t>Сегодня разработан обяз</w:t>
      </w:r>
      <w:r>
        <w:rPr>
          <w:rFonts w:ascii="Times New Roman" w:eastAsia="Calibri" w:hAnsi="Times New Roman" w:cs="Times New Roman"/>
          <w:sz w:val="28"/>
          <w:szCs w:val="28"/>
        </w:rPr>
        <w:t>ат</w:t>
      </w:r>
      <w:r w:rsidRPr="009379B0">
        <w:rPr>
          <w:rFonts w:ascii="Times New Roman" w:eastAsia="Calibri" w:hAnsi="Times New Roman" w:cs="Times New Roman"/>
          <w:sz w:val="28"/>
          <w:szCs w:val="28"/>
        </w:rPr>
        <w:t>ельный минимум содержания начального общего образования, но по обществознанию, состоящий из двух разделов: «Общество» и «История Отечества»</w:t>
      </w:r>
      <w:r>
        <w:rPr>
          <w:rFonts w:ascii="Times New Roman" w:eastAsia="Times New Roman" w:hAnsi="Times New Roman" w:cs="Times New Roman"/>
          <w:sz w:val="28"/>
          <w:szCs w:val="28"/>
          <w:lang w:eastAsia="ru-RU"/>
        </w:rPr>
        <w:t>.</w:t>
      </w:r>
    </w:p>
    <w:p w14:paraId="278F9F77"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В истории факт – некоторый имевший место фрагмент действительности.</w:t>
      </w:r>
    </w:p>
    <w:p w14:paraId="4BE56661"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Специфика исторического факта заключается в том, что он неповторим, его нельзя воспроизвести, наблюдать. Поэтому, для формирования представлений о каком-либо историческом факте необходимы ассоциативные связи с имеющимися у учащихся представлениями о современных событиях и явлениях. Так, например, чтобы сложилось образное представление об орудиях труда древних славян, ученикам надо иметь представления о современных сельскохозяйственных орудиях труда: как они выглядят, из каких материалов изготовлены, для чего предназначаются.</w:t>
      </w:r>
      <w:r w:rsidRPr="009379B0">
        <w:rPr>
          <w:rFonts w:ascii="Times New Roman" w:eastAsia="Times New Roman" w:hAnsi="Times New Roman" w:cs="Times New Roman"/>
          <w:sz w:val="28"/>
          <w:szCs w:val="20"/>
        </w:rPr>
        <w:t xml:space="preserve"> </w:t>
      </w:r>
    </w:p>
    <w:p w14:paraId="3A958263"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 xml:space="preserve">Учителю начальной школы важно понимать, что усвоение истории – это не знание отдельных, разрозненных фактов. Факты важны не только сами по </w:t>
      </w:r>
      <w:r w:rsidRPr="009379B0">
        <w:rPr>
          <w:rFonts w:ascii="Times New Roman" w:eastAsia="Times New Roman" w:hAnsi="Times New Roman" w:cs="Times New Roman"/>
          <w:sz w:val="28"/>
          <w:szCs w:val="28"/>
        </w:rPr>
        <w:lastRenderedPageBreak/>
        <w:t>себе, они нужны для сопоставления, определения связей между ними, для обобщения, выводов.</w:t>
      </w:r>
    </w:p>
    <w:p w14:paraId="14B7E011"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 xml:space="preserve">Степень освещения фактов зависит от их значимости. Более полно в начальной школе освещаются на уроках основные факты, которые определяют ход исторического процесса; менее полно – неосновные факты, которые обеспечивают более осмысленное и прочное усвоение истории. При этом важно – не «утонуть» в фактах </w:t>
      </w:r>
    </w:p>
    <w:p w14:paraId="6D1BA651" w14:textId="77777777" w:rsidR="00FC5AF3" w:rsidRPr="009379B0" w:rsidRDefault="00FC5AF3" w:rsidP="00FC5AF3">
      <w:pPr>
        <w:spacing w:after="0" w:line="360" w:lineRule="auto"/>
        <w:ind w:firstLine="709"/>
        <w:jc w:val="both"/>
        <w:rPr>
          <w:rFonts w:ascii="Times New Roman" w:eastAsia="Times New Roman" w:hAnsi="Times New Roman" w:cs="Times New Roman"/>
          <w:sz w:val="28"/>
          <w:szCs w:val="28"/>
        </w:rPr>
      </w:pPr>
      <w:r w:rsidRPr="009379B0">
        <w:rPr>
          <w:rFonts w:ascii="Times New Roman" w:eastAsia="Times New Roman" w:hAnsi="Times New Roman" w:cs="Times New Roman"/>
          <w:sz w:val="28"/>
          <w:szCs w:val="28"/>
        </w:rPr>
        <w:t>Таким образом, факты являются основой для теоретических выводов и обобщений. Методической проблемой является соотношение в школьных курсах событий и явлений; фактов и обобщений. Для учителя всегда важен четкий отбор необходимого, достаточного и доступного материала для усвоения исторических фактов учащимися.</w:t>
      </w:r>
    </w:p>
    <w:p w14:paraId="7AAF063F" w14:textId="77777777" w:rsidR="00FC5AF3" w:rsidRDefault="00FC5AF3" w:rsidP="00FC5AF3">
      <w:pPr>
        <w:spacing w:after="0" w:line="360" w:lineRule="auto"/>
        <w:ind w:firstLine="851"/>
        <w:jc w:val="both"/>
        <w:rPr>
          <w:rFonts w:ascii="Times New Roman" w:eastAsia="Calibri" w:hAnsi="Times New Roman" w:cs="Times New Roman"/>
          <w:sz w:val="28"/>
          <w:szCs w:val="28"/>
        </w:rPr>
      </w:pPr>
    </w:p>
    <w:p w14:paraId="5FB3728D" w14:textId="6B77A2A0" w:rsidR="00A74F14" w:rsidRDefault="00A74F14" w:rsidP="00A74F14">
      <w:pPr>
        <w:spacing w:after="0" w:line="360" w:lineRule="auto"/>
        <w:ind w:firstLine="851"/>
        <w:jc w:val="center"/>
        <w:rPr>
          <w:rFonts w:ascii="Times New Roman" w:eastAsia="Calibri" w:hAnsi="Times New Roman" w:cs="Times New Roman"/>
          <w:b/>
          <w:bCs/>
          <w:sz w:val="28"/>
          <w:szCs w:val="28"/>
        </w:rPr>
      </w:pPr>
      <w:r w:rsidRPr="00A74F14">
        <w:rPr>
          <w:rFonts w:ascii="Times New Roman" w:eastAsia="Calibri" w:hAnsi="Times New Roman" w:cs="Times New Roman"/>
          <w:b/>
          <w:bCs/>
          <w:sz w:val="28"/>
          <w:szCs w:val="28"/>
        </w:rPr>
        <w:t>Пространственно-временные представления учащихся младших классов</w:t>
      </w:r>
    </w:p>
    <w:p w14:paraId="04F5FA3C" w14:textId="77777777" w:rsidR="00A74F14" w:rsidRPr="00A74F14" w:rsidRDefault="00A74F14" w:rsidP="00A74F14">
      <w:pPr>
        <w:spacing w:after="0" w:line="360" w:lineRule="auto"/>
        <w:ind w:firstLine="851"/>
        <w:jc w:val="center"/>
        <w:rPr>
          <w:rFonts w:ascii="Times New Roman" w:eastAsia="Calibri" w:hAnsi="Times New Roman" w:cs="Times New Roman"/>
          <w:b/>
          <w:bCs/>
          <w:sz w:val="28"/>
          <w:szCs w:val="28"/>
        </w:rPr>
      </w:pPr>
    </w:p>
    <w:p w14:paraId="3984BABA" w14:textId="0BD4A0DA" w:rsidR="00A74F14" w:rsidRPr="00264426" w:rsidRDefault="00A74F14" w:rsidP="00A74F14">
      <w:pPr>
        <w:spacing w:after="0" w:line="360" w:lineRule="auto"/>
        <w:ind w:firstLine="709"/>
        <w:jc w:val="both"/>
        <w:rPr>
          <w:rFonts w:ascii="Times New Roman" w:hAnsi="Times New Roman" w:cs="Times New Roman"/>
          <w:sz w:val="28"/>
          <w:szCs w:val="28"/>
        </w:rPr>
      </w:pPr>
      <w:r w:rsidRPr="00264426">
        <w:rPr>
          <w:rFonts w:ascii="Times New Roman" w:hAnsi="Times New Roman" w:cs="Times New Roman"/>
          <w:sz w:val="28"/>
          <w:szCs w:val="28"/>
        </w:rPr>
        <w:t>Пространственно-временные</w:t>
      </w:r>
      <w:r>
        <w:rPr>
          <w:rFonts w:ascii="Times New Roman" w:hAnsi="Times New Roman" w:cs="Times New Roman"/>
          <w:sz w:val="28"/>
          <w:szCs w:val="28"/>
        </w:rPr>
        <w:t xml:space="preserve"> </w:t>
      </w:r>
      <w:r w:rsidRPr="00264426">
        <w:rPr>
          <w:rFonts w:ascii="Times New Roman" w:hAnsi="Times New Roman" w:cs="Times New Roman"/>
          <w:sz w:val="28"/>
          <w:szCs w:val="28"/>
        </w:rPr>
        <w:t>представления –</w:t>
      </w:r>
      <w:r>
        <w:rPr>
          <w:rFonts w:ascii="Times New Roman" w:hAnsi="Times New Roman" w:cs="Times New Roman"/>
          <w:sz w:val="28"/>
          <w:szCs w:val="28"/>
        </w:rPr>
        <w:t xml:space="preserve"> </w:t>
      </w:r>
      <w:r w:rsidRPr="00264426">
        <w:rPr>
          <w:rFonts w:ascii="Times New Roman" w:hAnsi="Times New Roman" w:cs="Times New Roman"/>
          <w:sz w:val="28"/>
          <w:szCs w:val="28"/>
        </w:rPr>
        <w:t>это</w:t>
      </w:r>
      <w:r>
        <w:rPr>
          <w:rFonts w:ascii="Times New Roman" w:hAnsi="Times New Roman" w:cs="Times New Roman"/>
          <w:sz w:val="28"/>
          <w:szCs w:val="28"/>
        </w:rPr>
        <w:t xml:space="preserve"> </w:t>
      </w:r>
      <w:r w:rsidRPr="00264426">
        <w:rPr>
          <w:rFonts w:ascii="Times New Roman" w:hAnsi="Times New Roman" w:cs="Times New Roman"/>
          <w:sz w:val="28"/>
          <w:szCs w:val="28"/>
        </w:rPr>
        <w:t>представления</w:t>
      </w:r>
      <w:r>
        <w:rPr>
          <w:rFonts w:ascii="Times New Roman" w:hAnsi="Times New Roman" w:cs="Times New Roman"/>
          <w:sz w:val="28"/>
          <w:szCs w:val="28"/>
        </w:rPr>
        <w:t xml:space="preserve"> </w:t>
      </w:r>
      <w:r w:rsidRPr="00264426">
        <w:rPr>
          <w:rFonts w:ascii="Times New Roman" w:hAnsi="Times New Roman" w:cs="Times New Roman"/>
          <w:sz w:val="28"/>
          <w:szCs w:val="28"/>
        </w:rPr>
        <w:t>о</w:t>
      </w:r>
      <w:r>
        <w:rPr>
          <w:rFonts w:ascii="Times New Roman" w:hAnsi="Times New Roman" w:cs="Times New Roman"/>
          <w:sz w:val="28"/>
          <w:szCs w:val="28"/>
        </w:rPr>
        <w:t xml:space="preserve"> </w:t>
      </w:r>
      <w:r w:rsidRPr="00264426">
        <w:rPr>
          <w:rFonts w:ascii="Times New Roman" w:hAnsi="Times New Roman" w:cs="Times New Roman"/>
          <w:sz w:val="28"/>
          <w:szCs w:val="28"/>
        </w:rPr>
        <w:t>пространственно-временных</w:t>
      </w:r>
      <w:r>
        <w:rPr>
          <w:rFonts w:ascii="Times New Roman" w:hAnsi="Times New Roman" w:cs="Times New Roman"/>
          <w:sz w:val="28"/>
          <w:szCs w:val="28"/>
        </w:rPr>
        <w:t xml:space="preserve"> </w:t>
      </w:r>
      <w:r w:rsidRPr="00264426">
        <w:rPr>
          <w:rFonts w:ascii="Times New Roman" w:hAnsi="Times New Roman" w:cs="Times New Roman"/>
          <w:sz w:val="28"/>
          <w:szCs w:val="28"/>
        </w:rPr>
        <w:t>свойствах и отношениях: величине, форме, относительном расположении объектов, их поступательном или вращательном движении и пр.</w:t>
      </w:r>
      <w:r w:rsidRPr="00264426">
        <w:rPr>
          <w:rFonts w:ascii="Times New Roman" w:hAnsi="Times New Roman" w:cs="Times New Roman"/>
          <w:sz w:val="28"/>
          <w:szCs w:val="28"/>
          <w:highlight w:val="yellow"/>
        </w:rPr>
        <w:t xml:space="preserve"> </w:t>
      </w:r>
    </w:p>
    <w:p w14:paraId="33FC50CE" w14:textId="77777777" w:rsidR="00A74F14" w:rsidRPr="00C1768A" w:rsidRDefault="00A74F14" w:rsidP="00A74F14">
      <w:pPr>
        <w:spacing w:after="0" w:line="360" w:lineRule="auto"/>
        <w:ind w:firstLine="709"/>
        <w:jc w:val="both"/>
        <w:rPr>
          <w:rFonts w:ascii="Times New Roman" w:hAnsi="Times New Roman"/>
        </w:rPr>
      </w:pPr>
      <w:r w:rsidRPr="00C1768A">
        <w:rPr>
          <w:rFonts w:ascii="Times New Roman" w:hAnsi="Times New Roman"/>
          <w:sz w:val="28"/>
          <w:szCs w:val="28"/>
        </w:rPr>
        <w:t>Формирование временных представлений и временной ориентировки является одной из наиболее сложных и актуальных научно-методических проблем</w:t>
      </w:r>
      <w:r>
        <w:rPr>
          <w:rFonts w:ascii="Times New Roman" w:hAnsi="Times New Roman"/>
          <w:sz w:val="28"/>
          <w:szCs w:val="28"/>
        </w:rPr>
        <w:t xml:space="preserve"> образования</w:t>
      </w:r>
      <w:r w:rsidRPr="00C1768A">
        <w:rPr>
          <w:rFonts w:ascii="Times New Roman" w:hAnsi="Times New Roman"/>
          <w:sz w:val="28"/>
          <w:szCs w:val="28"/>
        </w:rPr>
        <w:t>. Для восприятия времени не существует специального органа чувств. Оно характерно в той или иной мере для всех органов чувств, при этом различные свойства времени отражаются определённым комплексом анализаторов при ведущей роли одного из них.</w:t>
      </w:r>
    </w:p>
    <w:p w14:paraId="71B4C381" w14:textId="77777777" w:rsidR="00A74F14" w:rsidRDefault="00A74F14" w:rsidP="00A74F14">
      <w:pPr>
        <w:spacing w:after="0" w:line="360" w:lineRule="auto"/>
        <w:ind w:firstLine="709"/>
        <w:jc w:val="both"/>
        <w:rPr>
          <w:rFonts w:ascii="Times New Roman" w:hAnsi="Times New Roman"/>
          <w:sz w:val="28"/>
          <w:szCs w:val="28"/>
        </w:rPr>
      </w:pPr>
      <w:r w:rsidRPr="00FD25F4">
        <w:rPr>
          <w:rFonts w:ascii="Times New Roman" w:hAnsi="Times New Roman"/>
          <w:sz w:val="28"/>
          <w:szCs w:val="28"/>
        </w:rPr>
        <w:t xml:space="preserve">Овладение знаниями о пространстве предполагает умение выделять и различать пространственные признаки и отношения, умение их правильно словесно обозначать, ориентироваться в пространственных отношениях при выполнении различных трудовых операций, опирающихся на </w:t>
      </w:r>
      <w:r w:rsidRPr="00FD25F4">
        <w:rPr>
          <w:rFonts w:ascii="Times New Roman" w:hAnsi="Times New Roman"/>
          <w:sz w:val="28"/>
          <w:szCs w:val="28"/>
        </w:rPr>
        <w:lastRenderedPageBreak/>
        <w:t>пространственные представления. В восприятии пространственных свойств вещей известную роль играют различные ощущения, в частности осязательные, кинестетические, а так как человек – существо по преимуществу оптическое – ориентируется в пространстве главным образом на основе зрительных данных; то восприятие пространства является у него по преимуществу функцией зрения.</w:t>
      </w:r>
    </w:p>
    <w:p w14:paraId="3EBD0F72" w14:textId="77777777" w:rsidR="00A74F14" w:rsidRPr="0044190B" w:rsidRDefault="00A74F14" w:rsidP="00A74F14">
      <w:pPr>
        <w:spacing w:after="0" w:line="360" w:lineRule="auto"/>
        <w:ind w:firstLine="709"/>
        <w:jc w:val="both"/>
        <w:rPr>
          <w:rFonts w:ascii="Times New Roman" w:hAnsi="Times New Roman"/>
          <w:sz w:val="28"/>
          <w:szCs w:val="28"/>
        </w:rPr>
      </w:pPr>
      <w:r w:rsidRPr="0044190B">
        <w:rPr>
          <w:rFonts w:ascii="Times New Roman" w:hAnsi="Times New Roman"/>
          <w:sz w:val="28"/>
          <w:szCs w:val="28"/>
        </w:rPr>
        <w:t>Пространственные представления играют большую роль во взаимодействии человека с окружающей средой, являясь необходимым условием ориентировки в ней человека.</w:t>
      </w:r>
    </w:p>
    <w:p w14:paraId="76064B52" w14:textId="77777777" w:rsidR="00A74F14" w:rsidRDefault="00A74F14" w:rsidP="00A74F14">
      <w:pPr>
        <w:spacing w:after="0" w:line="360" w:lineRule="auto"/>
        <w:ind w:firstLine="709"/>
        <w:jc w:val="both"/>
        <w:rPr>
          <w:rFonts w:ascii="Times New Roman" w:hAnsi="Times New Roman"/>
          <w:sz w:val="28"/>
          <w:szCs w:val="28"/>
        </w:rPr>
      </w:pPr>
      <w:r w:rsidRPr="00FD25F4">
        <w:rPr>
          <w:rFonts w:ascii="Times New Roman" w:hAnsi="Times New Roman"/>
          <w:sz w:val="28"/>
          <w:szCs w:val="28"/>
        </w:rPr>
        <w:t xml:space="preserve">Первостепенная роль в формировании у детей первоначальных основ пространственно-временной ориентировки отводится учреждениям дошкольного и начального общего образования, так как это необходимо детям для обучения в школе и успешного освоения образовательной программы начального образования стандарта второго поколения. </w:t>
      </w:r>
    </w:p>
    <w:p w14:paraId="6A8490DB" w14:textId="77777777" w:rsidR="00A74F14" w:rsidRPr="004D251B" w:rsidRDefault="00A74F14" w:rsidP="00A74F14">
      <w:pPr>
        <w:spacing w:after="0" w:line="360" w:lineRule="auto"/>
        <w:ind w:firstLine="709"/>
        <w:jc w:val="both"/>
        <w:rPr>
          <w:rFonts w:ascii="Times New Roman" w:hAnsi="Times New Roman" w:cs="Times New Roman"/>
          <w:sz w:val="28"/>
          <w:szCs w:val="28"/>
        </w:rPr>
      </w:pPr>
      <w:r w:rsidRPr="004D251B">
        <w:rPr>
          <w:rFonts w:ascii="Times New Roman" w:hAnsi="Times New Roman" w:cs="Times New Roman"/>
          <w:sz w:val="28"/>
          <w:szCs w:val="28"/>
        </w:rPr>
        <w:t xml:space="preserve">У младших школьников есть лишь знание настоящего и смутное представление о прошлом времени: «Это было давно». Развитию способности к более точной локализации и пониманию последовательности событий во времени может способствовать осознание причинных зависимостей этих событий, а также - развитие умений пользоваться различными временными эталонами, что позволяет выразить временные отношения в качественных </w:t>
      </w:r>
      <w:r>
        <w:rPr>
          <w:rFonts w:ascii="Times New Roman" w:hAnsi="Times New Roman" w:cs="Times New Roman"/>
          <w:sz w:val="28"/>
          <w:szCs w:val="28"/>
        </w:rPr>
        <w:t>показателях</w:t>
      </w:r>
      <w:r w:rsidRPr="004D251B">
        <w:rPr>
          <w:rFonts w:ascii="Times New Roman" w:hAnsi="Times New Roman" w:cs="Times New Roman"/>
          <w:sz w:val="28"/>
          <w:szCs w:val="28"/>
        </w:rPr>
        <w:t>.</w:t>
      </w:r>
    </w:p>
    <w:p w14:paraId="74DC6EAA" w14:textId="68EE8FEF" w:rsidR="00A74F14" w:rsidRPr="00A74F14" w:rsidRDefault="00A74F14" w:rsidP="00A74F14">
      <w:pPr>
        <w:spacing w:after="0" w:line="360" w:lineRule="auto"/>
        <w:ind w:firstLine="709"/>
        <w:jc w:val="both"/>
        <w:rPr>
          <w:rFonts w:ascii="Times New Roman" w:hAnsi="Times New Roman" w:cs="Times New Roman"/>
          <w:sz w:val="28"/>
          <w:szCs w:val="28"/>
        </w:rPr>
      </w:pPr>
      <w:r w:rsidRPr="004D251B">
        <w:rPr>
          <w:rFonts w:ascii="Times New Roman" w:hAnsi="Times New Roman" w:cs="Times New Roman"/>
          <w:sz w:val="28"/>
          <w:szCs w:val="28"/>
        </w:rPr>
        <w:t>В формировании представления о времени большую роль играет слово: в нем абстрагируются и обобщаются различные отрезки времени по их длительности: секунда, минута, час, сутки, неделя, месяц, год и другие. Точность использования детьми этих специальных обозначений зависит о того, каким конкретным содержанием наполняется каждый из временных эталонов, какими основными признаками будет он характеризоваться. Но конкретные признаки, характеризующие те или иные отрезки времени, будут весьма локальны, поскольку определяются разными географическими, экономическими и бытовыми условиями жизни людей.</w:t>
      </w:r>
    </w:p>
    <w:p w14:paraId="3D41EF5C" w14:textId="1AB29E9E" w:rsidR="00A74F14" w:rsidRPr="00A74F14" w:rsidRDefault="00A74F14" w:rsidP="00A74F1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A74F14">
        <w:rPr>
          <w:rFonts w:ascii="Times New Roman CYR" w:hAnsi="Times New Roman CYR" w:cs="Times New Roman CYR"/>
          <w:b/>
          <w:bCs/>
          <w:sz w:val="28"/>
          <w:szCs w:val="28"/>
        </w:rPr>
        <w:lastRenderedPageBreak/>
        <w:t>Хронологические представления младших школьников</w:t>
      </w:r>
    </w:p>
    <w:p w14:paraId="15D6C20C"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0E84837E" w14:textId="517BCF91"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Ведущие методисты советского периода разрабатывали систему изучения хронологии, ими были разработаны различные методы и приёмы, позволяющие обеспечить на уроке усвоение хронологических сведений, варианты объяснения наиболее сложных тем, например: «Счёт лет в истории», «Соотнесение века с тысячелетием», «Решение хронологических задач» и др., а также систему формирования умений локализовать исторические факты во времени. Большое внимание этому вопросу уделяли такие исследователи-методисты, как А. И. </w:t>
      </w:r>
      <w:proofErr w:type="spellStart"/>
      <w:r>
        <w:rPr>
          <w:rFonts w:ascii="Times New Roman CYR" w:hAnsi="Times New Roman CYR" w:cs="Times New Roman CYR"/>
          <w:sz w:val="28"/>
          <w:szCs w:val="28"/>
        </w:rPr>
        <w:t>Стражев</w:t>
      </w:r>
      <w:proofErr w:type="spellEnd"/>
      <w:r>
        <w:rPr>
          <w:rFonts w:ascii="Times New Roman CYR" w:hAnsi="Times New Roman CYR" w:cs="Times New Roman CYR"/>
          <w:sz w:val="28"/>
          <w:szCs w:val="28"/>
        </w:rPr>
        <w:t>, Н. И. Запорожец, Ф. П. Коровкин, П. В. Гора и др.</w:t>
      </w:r>
    </w:p>
    <w:p w14:paraId="0CB52A14"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формирования хронологических представлений начинается при изучении пропедевтических курсов в начальной школе.</w:t>
      </w:r>
    </w:p>
    <w:p w14:paraId="1D1C08AD"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Младшие школьники ещё не имеют достаточного жизненного опыта для того, чтобы воспринимать многовековую историю человечества. Поэтому процесс формирования хронологических представлений является достаточно сложным и требует повышенного внимания учителя.</w:t>
      </w:r>
    </w:p>
    <w:p w14:paraId="57858C4B"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B5016A">
        <w:rPr>
          <w:rFonts w:ascii="Times New Roman CYR" w:hAnsi="Times New Roman CYR" w:cs="Times New Roman CYR"/>
          <w:sz w:val="28"/>
          <w:szCs w:val="28"/>
        </w:rPr>
        <w:t>Психологи и методисты сходятся в одном: процесс формирования хронологических представлений надо начинать с эмоционально-зрелищной презентации главных свойств исторического времени.</w:t>
      </w:r>
      <w:r>
        <w:rPr>
          <w:rFonts w:ascii="Times New Roman CYR" w:hAnsi="Times New Roman CYR" w:cs="Times New Roman CYR"/>
          <w:sz w:val="28"/>
          <w:szCs w:val="28"/>
        </w:rPr>
        <w:t xml:space="preserve"> В книге «Обучение истории» К. Линденберг пишет: «Надо создать на уроке ощущение отдалённости древних культур, проясняя хронологическую отдалённость на более близких для детей примерах. Отцы детей родились в те времена, когда наши города были гораздо меньше, чем теперь, когда в них было мало высотных домов и т. д. Деды родились во времена, когда на дорогах конные повозки встречались чаще, чем автомобили, когда ещё практически не было самолётов. Перед Первой мировой войной, когда родился прадедушка, не было электрического света и редко встречались водопроводы. Прапрадеды видели, как сооружались железные дороги, как возникли первые фабрики. Так, прослеживая жизнь пяти поколений, можно заметить, как грандиозные </w:t>
      </w:r>
      <w:r>
        <w:rPr>
          <w:rFonts w:ascii="Times New Roman CYR" w:hAnsi="Times New Roman CYR" w:cs="Times New Roman CYR"/>
          <w:sz w:val="28"/>
          <w:szCs w:val="28"/>
        </w:rPr>
        <w:lastRenderedPageBreak/>
        <w:t>изменения, происшедшие за 150 лет, преобразили лицо мира». При таком подходе к историческому времени большое значение приобретает тема «Моя родословная», так как создание своего родового древа позволяет увидеть процесс изменения времени через историю своей семьи. Наглядные средства (фотографии, предметы быта и т.д.) позволяет более полно сформировать эмоционально-наглядное представление об эпохе.</w:t>
      </w:r>
    </w:p>
    <w:p w14:paraId="396402F8" w14:textId="1B221D0A"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все даты считают методисты Е. Е. Вяземский и О. Ю. Стрелова, достойны равноценного внимания в процессе изучения. Они считают, что их можно разделить на опорные и второстепенные. К опорным датам относятся только те, которые локализуют во времени главные исторические факты, так как, по мнению Е. Е Вяземского и О.Ю. Стреловой, «состав основных дат условен и исторически изменчив, так </w:t>
      </w:r>
      <w:r>
        <w:rPr>
          <w:rFonts w:ascii="Times New Roman CYR" w:hAnsi="Times New Roman CYR" w:cs="Times New Roman CYR"/>
          <w:sz w:val="28"/>
          <w:szCs w:val="28"/>
        </w:rPr>
        <w:t>же,</w:t>
      </w:r>
      <w:r>
        <w:rPr>
          <w:rFonts w:ascii="Times New Roman CYR" w:hAnsi="Times New Roman CYR" w:cs="Times New Roman CYR"/>
          <w:sz w:val="28"/>
          <w:szCs w:val="28"/>
        </w:rPr>
        <w:t xml:space="preserve"> как и набор фактов, в зависимости от политической ситуации и задач школьного исторического образования оценивающийся, </w:t>
      </w:r>
      <w:proofErr w:type="gramStart"/>
      <w:r>
        <w:rPr>
          <w:rFonts w:ascii="Times New Roman CYR" w:hAnsi="Times New Roman CYR" w:cs="Times New Roman CYR"/>
          <w:sz w:val="28"/>
          <w:szCs w:val="28"/>
        </w:rPr>
        <w:t>то</w:t>
      </w:r>
      <w:proofErr w:type="gramEnd"/>
      <w:r>
        <w:rPr>
          <w:rFonts w:ascii="Times New Roman CYR" w:hAnsi="Times New Roman CYR" w:cs="Times New Roman CYR"/>
          <w:sz w:val="28"/>
          <w:szCs w:val="28"/>
        </w:rPr>
        <w:t xml:space="preserve"> как главный, то как второстепенный».</w:t>
      </w:r>
    </w:p>
    <w:p w14:paraId="4CD2C93F" w14:textId="5C0A459B"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Довольно интересная методика по формированию временных представлений и развитию первичных умений работы с материалом по хронологии предлагается М, Т. Студеникиным.</w:t>
      </w:r>
    </w:p>
    <w:p w14:paraId="4D7F57F8"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предлагает начать работу с формирования представлений о том, как люди измеряют время, подводит к пониманию продолжительности жизни самих детей: самые первые воспоминания в их жизни, что самое важное произошло за эти годы?</w:t>
      </w:r>
    </w:p>
    <w:p w14:paraId="295E9605"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предлагается работа с «лентой времени»: ученики указывают свой возраст и самые главные события жизни: когда пошли в детский сад, школу, сколько лет были в саду и сколько учатся в школе.</w:t>
      </w:r>
    </w:p>
    <w:p w14:paraId="2CADF7E3"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усвоения учениками понятия «десятилетие» учитель переходит к объяснению понятия «столетие». Автор предлагает посмотреть на столетие с точки зрения продолжительности жизни членов семьи. 100 лет — это время жизни трёх поколений: деда, отца и внука.</w:t>
      </w:r>
    </w:p>
    <w:p w14:paraId="290B908A"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учитель рассказывает, как надо определять век. Если в четырёхзначном числе после первых двух цифр идут нули, то первые цифры </w:t>
      </w:r>
      <w:r>
        <w:rPr>
          <w:rFonts w:ascii="Times New Roman CYR" w:hAnsi="Times New Roman CYR" w:cs="Times New Roman CYR"/>
          <w:sz w:val="28"/>
          <w:szCs w:val="28"/>
        </w:rPr>
        <w:lastRenderedPageBreak/>
        <w:t>будут означать век: 1300-й год - 13-й (XIII) век и т. д. Но если вместо нулей будет любая другая цифра, то это будет означать следующий век. Например, 1301 год - 14-й (XIV) век. Также определяется век в дате из трёх цифр:900 год - 9-й (IX) век, 901 год - 10-й (X) век (01 год означает, что прошло девять полных лет и пошёл 1-й год десятого века. Учитель говорит при этом: «Это также, как тебе исполнилось полных 9 лет и идёт десятый год»).</w:t>
      </w:r>
    </w:p>
    <w:p w14:paraId="3BB4C624"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усвоения счёта лет в пределах столетия используется таблица, в которую по предложению учителя учащиеся самостоятельно вписывают предложенные даты в соответствии с веком, например:</w:t>
      </w:r>
    </w:p>
    <w:p w14:paraId="21221BE9" w14:textId="77777777" w:rsidR="00A74F14" w:rsidRPr="004A3908"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05"/>
        <w:gridCol w:w="672"/>
        <w:gridCol w:w="739"/>
        <w:gridCol w:w="805"/>
        <w:gridCol w:w="672"/>
        <w:gridCol w:w="716"/>
      </w:tblGrid>
      <w:tr w:rsidR="00A74F14" w14:paraId="27340C24" w14:textId="77777777" w:rsidTr="00152E80">
        <w:tc>
          <w:tcPr>
            <w:tcW w:w="605" w:type="dxa"/>
            <w:tcBorders>
              <w:top w:val="single" w:sz="6" w:space="0" w:color="auto"/>
              <w:left w:val="single" w:sz="6" w:space="0" w:color="auto"/>
              <w:bottom w:val="single" w:sz="6" w:space="0" w:color="auto"/>
              <w:right w:val="single" w:sz="6" w:space="0" w:color="auto"/>
            </w:tcBorders>
          </w:tcPr>
          <w:p w14:paraId="34958267"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XV</w:t>
            </w:r>
          </w:p>
        </w:tc>
        <w:tc>
          <w:tcPr>
            <w:tcW w:w="672" w:type="dxa"/>
            <w:tcBorders>
              <w:top w:val="single" w:sz="6" w:space="0" w:color="auto"/>
              <w:left w:val="single" w:sz="6" w:space="0" w:color="auto"/>
              <w:bottom w:val="single" w:sz="6" w:space="0" w:color="auto"/>
              <w:right w:val="single" w:sz="6" w:space="0" w:color="auto"/>
            </w:tcBorders>
          </w:tcPr>
          <w:p w14:paraId="66B86B34"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XVI</w:t>
            </w:r>
          </w:p>
        </w:tc>
        <w:tc>
          <w:tcPr>
            <w:tcW w:w="739" w:type="dxa"/>
            <w:tcBorders>
              <w:top w:val="single" w:sz="6" w:space="0" w:color="auto"/>
              <w:left w:val="single" w:sz="6" w:space="0" w:color="auto"/>
              <w:bottom w:val="single" w:sz="6" w:space="0" w:color="auto"/>
              <w:right w:val="single" w:sz="6" w:space="0" w:color="auto"/>
            </w:tcBorders>
          </w:tcPr>
          <w:p w14:paraId="4BF59629"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XVII</w:t>
            </w:r>
          </w:p>
        </w:tc>
        <w:tc>
          <w:tcPr>
            <w:tcW w:w="805" w:type="dxa"/>
            <w:tcBorders>
              <w:top w:val="single" w:sz="6" w:space="0" w:color="auto"/>
              <w:left w:val="single" w:sz="6" w:space="0" w:color="auto"/>
              <w:bottom w:val="single" w:sz="6" w:space="0" w:color="auto"/>
              <w:right w:val="single" w:sz="6" w:space="0" w:color="auto"/>
            </w:tcBorders>
          </w:tcPr>
          <w:p w14:paraId="278E8ECB"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XVIII</w:t>
            </w:r>
          </w:p>
        </w:tc>
        <w:tc>
          <w:tcPr>
            <w:tcW w:w="672" w:type="dxa"/>
            <w:tcBorders>
              <w:top w:val="single" w:sz="6" w:space="0" w:color="auto"/>
              <w:left w:val="single" w:sz="6" w:space="0" w:color="auto"/>
              <w:bottom w:val="single" w:sz="6" w:space="0" w:color="auto"/>
              <w:right w:val="single" w:sz="6" w:space="0" w:color="auto"/>
            </w:tcBorders>
          </w:tcPr>
          <w:p w14:paraId="2308CACE"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XIX</w:t>
            </w:r>
          </w:p>
        </w:tc>
        <w:tc>
          <w:tcPr>
            <w:tcW w:w="716" w:type="dxa"/>
            <w:tcBorders>
              <w:top w:val="single" w:sz="6" w:space="0" w:color="auto"/>
              <w:left w:val="single" w:sz="6" w:space="0" w:color="auto"/>
              <w:bottom w:val="single" w:sz="6" w:space="0" w:color="auto"/>
              <w:right w:val="single" w:sz="6" w:space="0" w:color="auto"/>
            </w:tcBorders>
          </w:tcPr>
          <w:p w14:paraId="2358F823"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XX</w:t>
            </w:r>
          </w:p>
        </w:tc>
      </w:tr>
      <w:tr w:rsidR="00A74F14" w14:paraId="3171B26D" w14:textId="77777777" w:rsidTr="00152E80">
        <w:tc>
          <w:tcPr>
            <w:tcW w:w="605" w:type="dxa"/>
            <w:tcBorders>
              <w:top w:val="single" w:sz="6" w:space="0" w:color="auto"/>
              <w:left w:val="single" w:sz="6" w:space="0" w:color="auto"/>
              <w:bottom w:val="single" w:sz="6" w:space="0" w:color="auto"/>
              <w:right w:val="single" w:sz="6" w:space="0" w:color="auto"/>
            </w:tcBorders>
          </w:tcPr>
          <w:p w14:paraId="12C2881D"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672" w:type="dxa"/>
            <w:tcBorders>
              <w:top w:val="single" w:sz="6" w:space="0" w:color="auto"/>
              <w:left w:val="single" w:sz="6" w:space="0" w:color="auto"/>
              <w:bottom w:val="single" w:sz="6" w:space="0" w:color="auto"/>
              <w:right w:val="single" w:sz="6" w:space="0" w:color="auto"/>
            </w:tcBorders>
          </w:tcPr>
          <w:p w14:paraId="4BEC7B81"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739" w:type="dxa"/>
            <w:tcBorders>
              <w:top w:val="single" w:sz="6" w:space="0" w:color="auto"/>
              <w:left w:val="single" w:sz="6" w:space="0" w:color="auto"/>
              <w:bottom w:val="single" w:sz="6" w:space="0" w:color="auto"/>
              <w:right w:val="single" w:sz="6" w:space="0" w:color="auto"/>
            </w:tcBorders>
          </w:tcPr>
          <w:p w14:paraId="4A4ADBD4"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05" w:type="dxa"/>
            <w:tcBorders>
              <w:top w:val="single" w:sz="6" w:space="0" w:color="auto"/>
              <w:left w:val="single" w:sz="6" w:space="0" w:color="auto"/>
              <w:bottom w:val="single" w:sz="6" w:space="0" w:color="auto"/>
              <w:right w:val="single" w:sz="6" w:space="0" w:color="auto"/>
            </w:tcBorders>
          </w:tcPr>
          <w:p w14:paraId="34E0374C"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1703</w:t>
            </w:r>
          </w:p>
        </w:tc>
        <w:tc>
          <w:tcPr>
            <w:tcW w:w="672" w:type="dxa"/>
            <w:tcBorders>
              <w:top w:val="single" w:sz="6" w:space="0" w:color="auto"/>
              <w:left w:val="single" w:sz="6" w:space="0" w:color="auto"/>
              <w:bottom w:val="single" w:sz="6" w:space="0" w:color="auto"/>
              <w:right w:val="single" w:sz="6" w:space="0" w:color="auto"/>
            </w:tcBorders>
          </w:tcPr>
          <w:p w14:paraId="18B62BF0"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716" w:type="dxa"/>
            <w:tcBorders>
              <w:top w:val="single" w:sz="6" w:space="0" w:color="auto"/>
              <w:left w:val="single" w:sz="6" w:space="0" w:color="auto"/>
              <w:bottom w:val="single" w:sz="6" w:space="0" w:color="auto"/>
              <w:right w:val="single" w:sz="6" w:space="0" w:color="auto"/>
            </w:tcBorders>
          </w:tcPr>
          <w:p w14:paraId="1FC05B0D" w14:textId="77777777" w:rsidR="00A74F14" w:rsidRDefault="00A74F14" w:rsidP="00152E80">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1941</w:t>
            </w:r>
          </w:p>
        </w:tc>
      </w:tr>
    </w:tbl>
    <w:p w14:paraId="71D6DBFB"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14:paraId="5AC22AF6"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усвоения временных представлений и развития навыков по хронологии М. Т. Студеникин предлагает следующие приёмы:</w:t>
      </w:r>
    </w:p>
    <w:p w14:paraId="65F70618" w14:textId="77777777" w:rsidR="00A74F14" w:rsidRPr="00250751" w:rsidRDefault="00A74F14" w:rsidP="00A74F14">
      <w:pPr>
        <w:pStyle w:val="a3"/>
        <w:widowControl w:val="0"/>
        <w:numPr>
          <w:ilvl w:val="0"/>
          <w:numId w:val="6"/>
        </w:numPr>
        <w:autoSpaceDE w:val="0"/>
        <w:autoSpaceDN w:val="0"/>
        <w:adjustRightInd w:val="0"/>
        <w:spacing w:after="0" w:line="360" w:lineRule="auto"/>
        <w:jc w:val="both"/>
        <w:rPr>
          <w:rFonts w:ascii="Times New Roman CYR" w:hAnsi="Times New Roman CYR" w:cs="Times New Roman CYR"/>
          <w:sz w:val="28"/>
          <w:szCs w:val="28"/>
        </w:rPr>
      </w:pPr>
      <w:r w:rsidRPr="00250751">
        <w:rPr>
          <w:rFonts w:ascii="Times New Roman CYR" w:hAnsi="Times New Roman CYR" w:cs="Times New Roman CYR"/>
          <w:sz w:val="28"/>
          <w:szCs w:val="28"/>
        </w:rPr>
        <w:t>подобрать к каждой дате соответствующее событие;</w:t>
      </w:r>
    </w:p>
    <w:p w14:paraId="50B1A1AE" w14:textId="77777777" w:rsidR="00A74F14" w:rsidRPr="00250751" w:rsidRDefault="00A74F14" w:rsidP="00A74F14">
      <w:pPr>
        <w:pStyle w:val="a3"/>
        <w:widowControl w:val="0"/>
        <w:numPr>
          <w:ilvl w:val="0"/>
          <w:numId w:val="6"/>
        </w:numPr>
        <w:autoSpaceDE w:val="0"/>
        <w:autoSpaceDN w:val="0"/>
        <w:adjustRightInd w:val="0"/>
        <w:spacing w:after="0" w:line="360" w:lineRule="auto"/>
        <w:jc w:val="both"/>
        <w:rPr>
          <w:rFonts w:ascii="Times New Roman CYR" w:hAnsi="Times New Roman CYR" w:cs="Times New Roman CYR"/>
          <w:sz w:val="28"/>
          <w:szCs w:val="28"/>
        </w:rPr>
      </w:pPr>
      <w:r w:rsidRPr="00250751">
        <w:rPr>
          <w:rFonts w:ascii="Times New Roman CYR" w:hAnsi="Times New Roman CYR" w:cs="Times New Roman CYR"/>
          <w:sz w:val="28"/>
          <w:szCs w:val="28"/>
        </w:rPr>
        <w:t>вычислить продолжительность события;</w:t>
      </w:r>
    </w:p>
    <w:p w14:paraId="49947DAE" w14:textId="77777777" w:rsidR="00A74F14" w:rsidRPr="00250751" w:rsidRDefault="00A74F14" w:rsidP="00A74F14">
      <w:pPr>
        <w:pStyle w:val="a3"/>
        <w:widowControl w:val="0"/>
        <w:numPr>
          <w:ilvl w:val="0"/>
          <w:numId w:val="6"/>
        </w:numPr>
        <w:autoSpaceDE w:val="0"/>
        <w:autoSpaceDN w:val="0"/>
        <w:adjustRightInd w:val="0"/>
        <w:spacing w:after="0" w:line="360" w:lineRule="auto"/>
        <w:jc w:val="both"/>
        <w:rPr>
          <w:rFonts w:ascii="Times New Roman CYR" w:hAnsi="Times New Roman CYR" w:cs="Times New Roman CYR"/>
          <w:sz w:val="28"/>
          <w:szCs w:val="28"/>
        </w:rPr>
      </w:pPr>
      <w:r w:rsidRPr="00250751">
        <w:rPr>
          <w:rFonts w:ascii="Times New Roman CYR" w:hAnsi="Times New Roman CYR" w:cs="Times New Roman CYR"/>
          <w:sz w:val="28"/>
          <w:szCs w:val="28"/>
        </w:rPr>
        <w:t>расставить события в хронологической последовательности;</w:t>
      </w:r>
    </w:p>
    <w:p w14:paraId="60A66482" w14:textId="77777777" w:rsidR="00A74F14" w:rsidRPr="00250751" w:rsidRDefault="00A74F14" w:rsidP="00A74F14">
      <w:pPr>
        <w:pStyle w:val="a3"/>
        <w:widowControl w:val="0"/>
        <w:numPr>
          <w:ilvl w:val="0"/>
          <w:numId w:val="6"/>
        </w:numPr>
        <w:autoSpaceDE w:val="0"/>
        <w:autoSpaceDN w:val="0"/>
        <w:adjustRightInd w:val="0"/>
        <w:spacing w:after="0" w:line="360" w:lineRule="auto"/>
        <w:jc w:val="both"/>
        <w:rPr>
          <w:rFonts w:ascii="Times New Roman CYR" w:hAnsi="Times New Roman CYR" w:cs="Times New Roman CYR"/>
          <w:sz w:val="28"/>
          <w:szCs w:val="28"/>
        </w:rPr>
      </w:pPr>
      <w:r w:rsidRPr="00250751">
        <w:rPr>
          <w:rFonts w:ascii="Times New Roman CYR" w:hAnsi="Times New Roman CYR" w:cs="Times New Roman CYR"/>
          <w:sz w:val="28"/>
          <w:szCs w:val="28"/>
        </w:rPr>
        <w:t>определить временные промежутки между событиями.</w:t>
      </w:r>
    </w:p>
    <w:p w14:paraId="6A6AC96F"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14:paraId="1DBE8AFB" w14:textId="64CF3B51"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данные ученики записывают в единую хронологическую таблицу в конце тетради. Интересно представлен опыт использования </w:t>
      </w:r>
      <w:proofErr w:type="spellStart"/>
      <w:r>
        <w:rPr>
          <w:rFonts w:ascii="Times New Roman CYR" w:hAnsi="Times New Roman CYR" w:cs="Times New Roman CYR"/>
          <w:sz w:val="28"/>
          <w:szCs w:val="28"/>
        </w:rPr>
        <w:t>хронотронов</w:t>
      </w:r>
      <w:proofErr w:type="spellEnd"/>
      <w:r>
        <w:rPr>
          <w:rFonts w:ascii="Times New Roman CYR" w:hAnsi="Times New Roman CYR" w:cs="Times New Roman CYR"/>
          <w:sz w:val="28"/>
          <w:szCs w:val="28"/>
        </w:rPr>
        <w:t xml:space="preserve"> - специальных пособий для запоминания исторических дат. </w:t>
      </w:r>
      <w:proofErr w:type="spellStart"/>
      <w:r>
        <w:rPr>
          <w:rFonts w:ascii="Times New Roman CYR" w:hAnsi="Times New Roman CYR" w:cs="Times New Roman CYR"/>
          <w:sz w:val="28"/>
          <w:szCs w:val="28"/>
        </w:rPr>
        <w:t>Хронотроны</w:t>
      </w:r>
      <w:proofErr w:type="spellEnd"/>
      <w:r>
        <w:rPr>
          <w:rFonts w:ascii="Times New Roman CYR" w:hAnsi="Times New Roman CYR" w:cs="Times New Roman CYR"/>
          <w:sz w:val="28"/>
          <w:szCs w:val="28"/>
        </w:rPr>
        <w:t xml:space="preserve"> представляют собой карточки из твёрдой бумаги с прорезями, в которые вертикально вставлены ленты с написанными на одной из них римскими, а ан другой - арабскими цифрами. На арабском </w:t>
      </w:r>
      <w:proofErr w:type="spellStart"/>
      <w:r>
        <w:rPr>
          <w:rFonts w:ascii="Times New Roman CYR" w:hAnsi="Times New Roman CYR" w:cs="Times New Roman CYR"/>
          <w:sz w:val="28"/>
          <w:szCs w:val="28"/>
        </w:rPr>
        <w:t>хронотроне</w:t>
      </w:r>
      <w:proofErr w:type="spellEnd"/>
      <w:r>
        <w:rPr>
          <w:rFonts w:ascii="Times New Roman CYR" w:hAnsi="Times New Roman CYR" w:cs="Times New Roman CYR"/>
          <w:sz w:val="28"/>
          <w:szCs w:val="28"/>
        </w:rPr>
        <w:t xml:space="preserve"> ученик набирает нужную дату, а на римском показывает, какой это век, первая или вторая половина века.</w:t>
      </w:r>
    </w:p>
    <w:p w14:paraId="31E688FD"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Наглядно-образное обозначение времени является эффективным приёмом конкретизации исторических событий и одновременно помогает запечатлеть в памяти учащихся связанные с ними даты. Описание должно </w:t>
      </w:r>
      <w:r>
        <w:rPr>
          <w:rFonts w:ascii="Times New Roman CYR" w:hAnsi="Times New Roman CYR" w:cs="Times New Roman CYR"/>
          <w:sz w:val="28"/>
          <w:szCs w:val="28"/>
        </w:rPr>
        <w:lastRenderedPageBreak/>
        <w:t>быть ярким, красочным, исторически достоверным.</w:t>
      </w:r>
    </w:p>
    <w:p w14:paraId="74222886"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Учитель, работая над созданием наглядного образа времени, может предложить учащимся самостоятельно проиллюстрировать историческое событие на специальной хронологической карточке, на лицевой стороне которой изображена дата, а на обратной рисунок (символическое изображение) события. Такие карточки успешно применяются в устных хронологических диктантах.</w:t>
      </w:r>
    </w:p>
    <w:p w14:paraId="5D799BFB"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принятой научной периодизацией систематические курсы истории, изучаемые в школе, разбиты на части, разделы и темы. Они содержат лишь основные периодизации. При изучении истории ученикам сообщаются хронологические рамки периодов, даются даты основных событий, явлений, процессов.</w:t>
      </w:r>
    </w:p>
    <w:p w14:paraId="1D61DD67" w14:textId="77777777" w:rsidR="00A74F14" w:rsidRDefault="00A74F14" w:rsidP="00A74F1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исторического факта является его временная определённость. Только определив время совершения события, можно установить его связи с предшествовавшими и последующими событиями, его причины и последствия. Изучение истории в школе требует, чтобы учащиеся умели представлять исторические события во времени, знали, когда произошло, то или иное событие. Самые яркие представления учащихся о прошлом, если они не связаны с представлением об определённом времени, в значительной мере лишены познавательной ценности, не являются знанием истории, которая вся развивается во времени.</w:t>
      </w:r>
    </w:p>
    <w:p w14:paraId="2EA70FE0" w14:textId="1BE9ACA8" w:rsidR="00827B3A" w:rsidRDefault="00A74F14" w:rsidP="00827B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Изучив хронологические представления как систему знаний, примеры заданий и варианты работы с хронлогическими событиями</w:t>
      </w:r>
      <w:r w:rsidR="00827B3A">
        <w:rPr>
          <w:rFonts w:ascii="Times New Roman" w:hAnsi="Times New Roman"/>
          <w:sz w:val="28"/>
          <w:szCs w:val="28"/>
        </w:rPr>
        <w:t xml:space="preserve"> </w:t>
      </w:r>
      <w:r w:rsidR="00827B3A">
        <w:rPr>
          <w:rFonts w:ascii="Times New Roman CYR" w:hAnsi="Times New Roman CYR" w:cs="Times New Roman CYR"/>
          <w:sz w:val="28"/>
          <w:szCs w:val="28"/>
        </w:rPr>
        <w:t>п</w:t>
      </w:r>
      <w:r w:rsidR="00827B3A">
        <w:rPr>
          <w:rFonts w:ascii="Times New Roman CYR" w:hAnsi="Times New Roman CYR" w:cs="Times New Roman CYR"/>
          <w:sz w:val="28"/>
          <w:szCs w:val="28"/>
        </w:rPr>
        <w:t>еречислим методы и приёмы, используемые учителем для формирования хронологических представлений:</w:t>
      </w:r>
    </w:p>
    <w:p w14:paraId="5A18C317" w14:textId="77777777" w:rsidR="00827B3A" w:rsidRPr="0007035A" w:rsidRDefault="00827B3A" w:rsidP="00827B3A">
      <w:pPr>
        <w:pStyle w:val="a3"/>
        <w:widowControl w:val="0"/>
        <w:numPr>
          <w:ilvl w:val="0"/>
          <w:numId w:val="7"/>
        </w:numPr>
        <w:autoSpaceDE w:val="0"/>
        <w:autoSpaceDN w:val="0"/>
        <w:adjustRightInd w:val="0"/>
        <w:spacing w:after="0" w:line="360" w:lineRule="auto"/>
        <w:jc w:val="both"/>
        <w:rPr>
          <w:rFonts w:ascii="Times New Roman CYR" w:hAnsi="Times New Roman CYR" w:cs="Times New Roman CYR"/>
          <w:sz w:val="28"/>
          <w:szCs w:val="28"/>
        </w:rPr>
      </w:pPr>
      <w:r w:rsidRPr="0007035A">
        <w:rPr>
          <w:rFonts w:ascii="Times New Roman CYR" w:hAnsi="Times New Roman CYR" w:cs="Times New Roman CYR"/>
          <w:sz w:val="28"/>
          <w:szCs w:val="28"/>
        </w:rPr>
        <w:t>При подготовке к уроку необходимо тщательно отобрать даты, которые должен запомнить ребёнок в процессе изучения нового материала.</w:t>
      </w:r>
    </w:p>
    <w:p w14:paraId="03012479" w14:textId="77777777" w:rsidR="00827B3A" w:rsidRPr="0007035A" w:rsidRDefault="00827B3A" w:rsidP="00827B3A">
      <w:pPr>
        <w:pStyle w:val="a3"/>
        <w:widowControl w:val="0"/>
        <w:numPr>
          <w:ilvl w:val="0"/>
          <w:numId w:val="7"/>
        </w:numPr>
        <w:autoSpaceDE w:val="0"/>
        <w:autoSpaceDN w:val="0"/>
        <w:adjustRightInd w:val="0"/>
        <w:spacing w:after="0" w:line="360" w:lineRule="auto"/>
        <w:jc w:val="both"/>
        <w:rPr>
          <w:rFonts w:ascii="Times New Roman CYR" w:hAnsi="Times New Roman CYR" w:cs="Times New Roman CYR"/>
          <w:sz w:val="28"/>
          <w:szCs w:val="28"/>
        </w:rPr>
      </w:pPr>
      <w:r w:rsidRPr="0007035A">
        <w:rPr>
          <w:rFonts w:ascii="Times New Roman CYR" w:hAnsi="Times New Roman CYR" w:cs="Times New Roman CYR"/>
          <w:sz w:val="28"/>
          <w:szCs w:val="28"/>
        </w:rPr>
        <w:t>Даты необходимо выписывать на доску и по ходу изложения материала, фиксировать на них внимание детей.</w:t>
      </w:r>
    </w:p>
    <w:p w14:paraId="5DE0E4A3" w14:textId="77777777" w:rsidR="00827B3A" w:rsidRPr="0007035A" w:rsidRDefault="00827B3A" w:rsidP="00827B3A">
      <w:pPr>
        <w:pStyle w:val="a3"/>
        <w:widowControl w:val="0"/>
        <w:numPr>
          <w:ilvl w:val="0"/>
          <w:numId w:val="7"/>
        </w:numPr>
        <w:autoSpaceDE w:val="0"/>
        <w:autoSpaceDN w:val="0"/>
        <w:adjustRightInd w:val="0"/>
        <w:spacing w:after="0" w:line="360" w:lineRule="auto"/>
        <w:jc w:val="both"/>
        <w:rPr>
          <w:rFonts w:ascii="Times New Roman CYR" w:hAnsi="Times New Roman CYR" w:cs="Times New Roman CYR"/>
          <w:sz w:val="28"/>
          <w:szCs w:val="28"/>
        </w:rPr>
      </w:pPr>
      <w:r w:rsidRPr="0007035A">
        <w:rPr>
          <w:rFonts w:ascii="Times New Roman CYR" w:hAnsi="Times New Roman CYR" w:cs="Times New Roman CYR"/>
          <w:sz w:val="28"/>
          <w:szCs w:val="28"/>
        </w:rPr>
        <w:lastRenderedPageBreak/>
        <w:t>При закреплении даты необходимо использовать элементарные хронологические задачи различного типа.</w:t>
      </w:r>
    </w:p>
    <w:p w14:paraId="17B02147" w14:textId="77777777" w:rsidR="00827B3A" w:rsidRPr="0007035A" w:rsidRDefault="00827B3A" w:rsidP="00827B3A">
      <w:pPr>
        <w:pStyle w:val="a3"/>
        <w:widowControl w:val="0"/>
        <w:numPr>
          <w:ilvl w:val="0"/>
          <w:numId w:val="7"/>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sidRPr="0007035A">
        <w:rPr>
          <w:rFonts w:ascii="Times New Roman CYR" w:hAnsi="Times New Roman CYR" w:cs="Times New Roman CYR"/>
          <w:sz w:val="28"/>
          <w:szCs w:val="28"/>
        </w:rPr>
        <w:t>Лента времени» - эффективный приём, который можно использовать на различных этапах урока.</w:t>
      </w:r>
    </w:p>
    <w:p w14:paraId="5AF96607" w14:textId="77777777" w:rsidR="00827B3A" w:rsidRPr="0007035A" w:rsidRDefault="00827B3A" w:rsidP="00827B3A">
      <w:pPr>
        <w:pStyle w:val="a3"/>
        <w:widowControl w:val="0"/>
        <w:numPr>
          <w:ilvl w:val="0"/>
          <w:numId w:val="7"/>
        </w:numPr>
        <w:autoSpaceDE w:val="0"/>
        <w:autoSpaceDN w:val="0"/>
        <w:adjustRightInd w:val="0"/>
        <w:spacing w:after="0" w:line="360" w:lineRule="auto"/>
        <w:jc w:val="both"/>
        <w:rPr>
          <w:rFonts w:ascii="Times New Roman CYR" w:hAnsi="Times New Roman CYR" w:cs="Times New Roman CYR"/>
          <w:sz w:val="28"/>
          <w:szCs w:val="28"/>
        </w:rPr>
      </w:pPr>
      <w:r w:rsidRPr="0007035A">
        <w:rPr>
          <w:rFonts w:ascii="Times New Roman CYR" w:hAnsi="Times New Roman CYR" w:cs="Times New Roman CYR"/>
          <w:sz w:val="28"/>
          <w:szCs w:val="28"/>
        </w:rPr>
        <w:t>Можно использовать различные игровые моменты: ребусы, кроссворды, загадки, ассоциации, хронологическое лото, логические цепочки, игры «Поймай дату», «Четвёртый лишний» и др.</w:t>
      </w:r>
    </w:p>
    <w:p w14:paraId="4E777D80" w14:textId="1B061FB1" w:rsidR="00A74F14" w:rsidRDefault="00827B3A" w:rsidP="00827B3A">
      <w:pPr>
        <w:pStyle w:val="a3"/>
        <w:widowControl w:val="0"/>
        <w:numPr>
          <w:ilvl w:val="0"/>
          <w:numId w:val="7"/>
        </w:numPr>
        <w:autoSpaceDE w:val="0"/>
        <w:autoSpaceDN w:val="0"/>
        <w:adjustRightInd w:val="0"/>
        <w:spacing w:after="0" w:line="360" w:lineRule="auto"/>
        <w:jc w:val="both"/>
        <w:rPr>
          <w:rFonts w:ascii="Times New Roman CYR" w:hAnsi="Times New Roman CYR" w:cs="Times New Roman CYR"/>
          <w:sz w:val="28"/>
          <w:szCs w:val="28"/>
        </w:rPr>
      </w:pPr>
      <w:r w:rsidRPr="0007035A">
        <w:rPr>
          <w:rFonts w:ascii="Times New Roman CYR" w:hAnsi="Times New Roman CYR" w:cs="Times New Roman CYR"/>
          <w:sz w:val="28"/>
          <w:szCs w:val="28"/>
        </w:rPr>
        <w:t>Также можно проводить работу с хронологическими таблицами.</w:t>
      </w:r>
    </w:p>
    <w:p w14:paraId="28750843" w14:textId="77777777" w:rsidR="00827B3A" w:rsidRDefault="00827B3A" w:rsidP="00827B3A">
      <w:pPr>
        <w:widowControl w:val="0"/>
        <w:autoSpaceDE w:val="0"/>
        <w:autoSpaceDN w:val="0"/>
        <w:adjustRightInd w:val="0"/>
        <w:spacing w:after="0" w:line="360" w:lineRule="auto"/>
        <w:jc w:val="both"/>
        <w:rPr>
          <w:rFonts w:ascii="Times New Roman CYR" w:hAnsi="Times New Roman CYR" w:cs="Times New Roman CYR"/>
          <w:sz w:val="28"/>
          <w:szCs w:val="28"/>
        </w:rPr>
      </w:pPr>
    </w:p>
    <w:p w14:paraId="53E1DAD7" w14:textId="77777777" w:rsidR="00827B3A" w:rsidRPr="00827B3A" w:rsidRDefault="00827B3A" w:rsidP="00827B3A">
      <w:pPr>
        <w:spacing w:line="360" w:lineRule="auto"/>
        <w:jc w:val="center"/>
        <w:rPr>
          <w:rFonts w:ascii="Times New Roman" w:hAnsi="Times New Roman" w:cs="Times New Roman"/>
          <w:b/>
          <w:bCs/>
          <w:sz w:val="28"/>
          <w:szCs w:val="28"/>
        </w:rPr>
      </w:pPr>
      <w:r w:rsidRPr="00827B3A">
        <w:rPr>
          <w:rFonts w:ascii="Times New Roman" w:hAnsi="Times New Roman" w:cs="Times New Roman"/>
          <w:b/>
          <w:bCs/>
          <w:sz w:val="28"/>
          <w:szCs w:val="28"/>
        </w:rPr>
        <w:t>Понятие «интерактивная лента времени». Особенности использования в образовательном процессе</w:t>
      </w:r>
    </w:p>
    <w:p w14:paraId="1A954F90" w14:textId="77777777" w:rsidR="00827B3A" w:rsidRPr="009A05CF" w:rsidRDefault="00827B3A" w:rsidP="00827B3A"/>
    <w:p w14:paraId="6D19F88A" w14:textId="77777777" w:rsidR="00827B3A" w:rsidRDefault="00827B3A" w:rsidP="00827B3A">
      <w:pPr>
        <w:spacing w:line="360" w:lineRule="auto"/>
        <w:ind w:firstLine="708"/>
        <w:jc w:val="both"/>
        <w:rPr>
          <w:rFonts w:ascii="Times New Roman" w:hAnsi="Times New Roman"/>
          <w:sz w:val="28"/>
        </w:rPr>
      </w:pPr>
      <w:r w:rsidRPr="00DE44E7">
        <w:rPr>
          <w:rFonts w:ascii="Times New Roman" w:hAnsi="Times New Roman"/>
          <w:sz w:val="28"/>
        </w:rPr>
        <w:t>Визуальные образы были эффективным способом общения с древнейших времён. Примеры из истории включают наскальные рисунки, египетские иероглифы, г</w:t>
      </w:r>
      <w:r>
        <w:rPr>
          <w:rFonts w:ascii="Times New Roman" w:hAnsi="Times New Roman"/>
          <w:sz w:val="28"/>
        </w:rPr>
        <w:t xml:space="preserve">реческую геометрию. </w:t>
      </w:r>
      <w:r w:rsidRPr="00DE44E7">
        <w:rPr>
          <w:rFonts w:ascii="Times New Roman" w:hAnsi="Times New Roman"/>
          <w:sz w:val="28"/>
        </w:rPr>
        <w:t>Визуальная передача информации известна человеку с тех пор, как мы начали рассказывать друг другу истории. Визуализацией является любая техника создания изображений, диаграмм, карт, таблиц или анимации.</w:t>
      </w:r>
    </w:p>
    <w:p w14:paraId="1860ACF0" w14:textId="77777777" w:rsidR="00827B3A" w:rsidRPr="009A05CF" w:rsidRDefault="00827B3A" w:rsidP="00827B3A">
      <w:pPr>
        <w:spacing w:line="360" w:lineRule="auto"/>
        <w:ind w:firstLine="708"/>
        <w:jc w:val="both"/>
        <w:rPr>
          <w:rFonts w:ascii="Times New Roman" w:hAnsi="Times New Roman"/>
          <w:sz w:val="28"/>
        </w:rPr>
      </w:pPr>
      <w:r w:rsidRPr="00816C36">
        <w:rPr>
          <w:rFonts w:ascii="Times New Roman" w:hAnsi="Times New Roman"/>
          <w:i/>
          <w:sz w:val="28"/>
        </w:rPr>
        <w:t>Преимущества использования приемов визуализации:</w:t>
      </w:r>
    </w:p>
    <w:p w14:paraId="4FD72EC1" w14:textId="77777777" w:rsidR="00827B3A" w:rsidRDefault="00827B3A" w:rsidP="00827B3A">
      <w:pPr>
        <w:pStyle w:val="a3"/>
        <w:numPr>
          <w:ilvl w:val="0"/>
          <w:numId w:val="8"/>
        </w:numPr>
        <w:spacing w:after="0" w:line="360" w:lineRule="auto"/>
        <w:ind w:left="0" w:firstLine="709"/>
        <w:jc w:val="both"/>
        <w:rPr>
          <w:rFonts w:ascii="Times New Roman" w:hAnsi="Times New Roman"/>
          <w:sz w:val="28"/>
        </w:rPr>
      </w:pPr>
      <w:r w:rsidRPr="008D48AC">
        <w:rPr>
          <w:rFonts w:ascii="Times New Roman" w:hAnsi="Times New Roman"/>
          <w:sz w:val="28"/>
        </w:rPr>
        <w:t>Визуализация в процессе обучения помогает учащимся правильно организовывать и анализировать информацию. Простые диаграммы, схемы или рисунки помогают быстро усваивать большие объемы информации, легко их запоминать, а также прослеживать взаимосвязи между блоками информации.</w:t>
      </w:r>
    </w:p>
    <w:p w14:paraId="0D298B77" w14:textId="77777777" w:rsidR="00827B3A" w:rsidRPr="008D48AC" w:rsidRDefault="00827B3A" w:rsidP="00827B3A">
      <w:pPr>
        <w:pStyle w:val="a3"/>
        <w:numPr>
          <w:ilvl w:val="0"/>
          <w:numId w:val="8"/>
        </w:numPr>
        <w:spacing w:after="0" w:line="360" w:lineRule="auto"/>
        <w:ind w:left="0" w:firstLine="709"/>
        <w:jc w:val="both"/>
        <w:rPr>
          <w:rFonts w:ascii="Times New Roman" w:hAnsi="Times New Roman"/>
          <w:sz w:val="28"/>
        </w:rPr>
      </w:pPr>
      <w:r w:rsidRPr="008D48AC">
        <w:rPr>
          <w:rFonts w:ascii="Times New Roman" w:hAnsi="Times New Roman"/>
          <w:sz w:val="28"/>
        </w:rPr>
        <w:t xml:space="preserve">Визуализация помогает учащимся интегрировать новые знания. По данным многочисленных исследований, учащиеся лучше запоминают информацию, которая презентуется и визуально, и вербально. Кроме того, </w:t>
      </w:r>
      <w:r w:rsidRPr="008D48AC">
        <w:rPr>
          <w:rFonts w:ascii="Times New Roman" w:hAnsi="Times New Roman"/>
          <w:sz w:val="28"/>
        </w:rPr>
        <w:lastRenderedPageBreak/>
        <w:t>визуализация позволяет связывать полученную информацию в целостную картину о том или ином явлении или объекте.</w:t>
      </w:r>
    </w:p>
    <w:p w14:paraId="0DD8168C" w14:textId="77777777" w:rsidR="00827B3A" w:rsidRPr="008D48AC" w:rsidRDefault="00827B3A" w:rsidP="00827B3A">
      <w:pPr>
        <w:pStyle w:val="a3"/>
        <w:numPr>
          <w:ilvl w:val="0"/>
          <w:numId w:val="8"/>
        </w:numPr>
        <w:spacing w:after="0" w:line="360" w:lineRule="auto"/>
        <w:ind w:left="0" w:firstLine="709"/>
        <w:jc w:val="both"/>
        <w:rPr>
          <w:rFonts w:ascii="Times New Roman" w:hAnsi="Times New Roman"/>
          <w:sz w:val="28"/>
        </w:rPr>
      </w:pPr>
      <w:r w:rsidRPr="008D48AC">
        <w:rPr>
          <w:rFonts w:ascii="Times New Roman" w:hAnsi="Times New Roman"/>
          <w:sz w:val="28"/>
        </w:rPr>
        <w:t>Визуализация развивает критическое мышление. Взаимосвязь вербальной и визуальной информации помогает легко восстанавливать в памяти прослушанные лекции, доклады, поскольку, как правило, сложная сухая информация преобразуется в простые символы и предметы, которые мы встречаем в повседневной жизни.</w:t>
      </w:r>
    </w:p>
    <w:p w14:paraId="38FAF48C" w14:textId="04547860" w:rsidR="00A74F14" w:rsidRPr="00827B3A" w:rsidRDefault="00827B3A" w:rsidP="00827B3A">
      <w:pPr>
        <w:pStyle w:val="a3"/>
        <w:numPr>
          <w:ilvl w:val="0"/>
          <w:numId w:val="8"/>
        </w:numPr>
        <w:spacing w:after="0" w:line="360" w:lineRule="auto"/>
        <w:ind w:left="0" w:firstLine="709"/>
        <w:jc w:val="both"/>
        <w:rPr>
          <w:rFonts w:ascii="Times New Roman" w:hAnsi="Times New Roman"/>
          <w:sz w:val="28"/>
        </w:rPr>
      </w:pPr>
      <w:r w:rsidRPr="008D48AC">
        <w:rPr>
          <w:rFonts w:ascii="Times New Roman" w:hAnsi="Times New Roman"/>
          <w:sz w:val="28"/>
        </w:rPr>
        <w:t xml:space="preserve">Универсальность визуализации. Язык рисунков понятен всем: и слушателям разных возрастов, и тем, кто разговаривает на разных языках, и людям с ограниченными возможностями. </w:t>
      </w:r>
    </w:p>
    <w:p w14:paraId="0AC428E3" w14:textId="77777777" w:rsidR="00827B3A" w:rsidRDefault="00827B3A" w:rsidP="00827B3A">
      <w:pPr>
        <w:pStyle w:val="a4"/>
        <w:shd w:val="clear" w:color="auto" w:fill="FFFFFF"/>
        <w:spacing w:before="0" w:beforeAutospacing="0" w:after="0" w:afterAutospacing="0" w:line="360" w:lineRule="auto"/>
        <w:ind w:firstLine="708"/>
        <w:jc w:val="both"/>
        <w:rPr>
          <w:bCs/>
          <w:color w:val="181818"/>
          <w:sz w:val="28"/>
          <w:szCs w:val="28"/>
        </w:rPr>
      </w:pPr>
      <w:r w:rsidRPr="00B068FA">
        <w:rPr>
          <w:bCs/>
          <w:color w:val="181818"/>
          <w:sz w:val="28"/>
          <w:szCs w:val="28"/>
        </w:rPr>
        <w:t>Можно сделать вывод о том, что сервисы по созданию лент времени отличаются особенностями графического отображения интерфейса и возможностями редактирования событий. Ленту времени может составлять как один пользователь, так и несколько. Организация совместной работы в группе позволит формировать не только предметные компетенции, но и навыки коммуникации и сотрудничества. К сожалению, на сегодняшний момент в сети Интернет не представлены сервисы с русскоязычным интерфейсом (что значительно затрудняет их использование младшими школьниками). Поэтому для работы с этими сервисами необходимо разработать подробную инструкцию для учащихся и в первоначальный период организовывать работу обучающихся под непосредственным руководством педагога.</w:t>
      </w:r>
    </w:p>
    <w:p w14:paraId="22613621" w14:textId="77777777" w:rsidR="00827B3A" w:rsidRDefault="00827B3A" w:rsidP="00827B3A">
      <w:pPr>
        <w:pStyle w:val="c4"/>
        <w:spacing w:before="0" w:beforeAutospacing="0" w:after="0" w:afterAutospacing="0" w:line="360" w:lineRule="auto"/>
        <w:ind w:firstLine="709"/>
        <w:jc w:val="both"/>
        <w:rPr>
          <w:rStyle w:val="c2"/>
          <w:color w:val="000000" w:themeColor="text1"/>
          <w:sz w:val="28"/>
          <w:szCs w:val="28"/>
        </w:rPr>
      </w:pPr>
      <w:r>
        <w:rPr>
          <w:bCs/>
          <w:color w:val="181818"/>
          <w:sz w:val="28"/>
          <w:szCs w:val="28"/>
        </w:rPr>
        <w:t xml:space="preserve">В качестве примера использования интерактивной ленты времени на уроке Окружающего мира приведем пример </w:t>
      </w:r>
      <w:r>
        <w:rPr>
          <w:rStyle w:val="c2"/>
          <w:color w:val="000000" w:themeColor="text1"/>
          <w:sz w:val="28"/>
          <w:szCs w:val="28"/>
        </w:rPr>
        <w:t>урока из УМК «Школа России по теме «Город на Неве».</w:t>
      </w:r>
    </w:p>
    <w:p w14:paraId="0666432B" w14:textId="77777777" w:rsidR="00827B3A" w:rsidRDefault="00827B3A" w:rsidP="00827B3A">
      <w:pPr>
        <w:pStyle w:val="c4"/>
        <w:spacing w:before="0" w:beforeAutospacing="0" w:after="0" w:afterAutospacing="0" w:line="360" w:lineRule="auto"/>
        <w:ind w:left="360" w:firstLine="348"/>
        <w:rPr>
          <w:rStyle w:val="a5"/>
          <w:sz w:val="28"/>
          <w:szCs w:val="28"/>
        </w:rPr>
      </w:pPr>
      <w:hyperlink r:id="rId5" w:history="1">
        <w:r w:rsidRPr="00AE0DE0">
          <w:rPr>
            <w:rStyle w:val="a5"/>
            <w:sz w:val="28"/>
            <w:szCs w:val="28"/>
          </w:rPr>
          <w:t>https://www.tiki-toki.com/timeline/entry/1647812/-/#</w:t>
        </w:r>
      </w:hyperlink>
    </w:p>
    <w:p w14:paraId="42ACB50D" w14:textId="77777777" w:rsidR="00827B3A" w:rsidRDefault="00827B3A" w:rsidP="00827B3A">
      <w:pPr>
        <w:pStyle w:val="c4"/>
        <w:spacing w:before="0" w:beforeAutospacing="0" w:after="0" w:afterAutospacing="0" w:line="360" w:lineRule="auto"/>
        <w:ind w:left="360" w:firstLine="348"/>
        <w:rPr>
          <w:rStyle w:val="a5"/>
          <w:sz w:val="28"/>
          <w:szCs w:val="28"/>
        </w:rPr>
      </w:pPr>
    </w:p>
    <w:p w14:paraId="07228934" w14:textId="77777777" w:rsidR="00827B3A" w:rsidRDefault="00827B3A" w:rsidP="00827B3A">
      <w:pPr>
        <w:pStyle w:val="c4"/>
        <w:spacing w:before="0" w:beforeAutospacing="0" w:after="0" w:afterAutospacing="0" w:line="360" w:lineRule="auto"/>
        <w:ind w:left="360" w:firstLine="348"/>
        <w:rPr>
          <w:rStyle w:val="a5"/>
          <w:sz w:val="28"/>
          <w:szCs w:val="28"/>
        </w:rPr>
      </w:pPr>
    </w:p>
    <w:p w14:paraId="4F409F44" w14:textId="77777777" w:rsidR="00827B3A" w:rsidRDefault="00827B3A" w:rsidP="00827B3A">
      <w:pPr>
        <w:pStyle w:val="c4"/>
        <w:spacing w:before="0" w:beforeAutospacing="0" w:after="0" w:afterAutospacing="0" w:line="360" w:lineRule="auto"/>
        <w:ind w:left="360" w:firstLine="348"/>
        <w:rPr>
          <w:rStyle w:val="c2"/>
          <w:color w:val="000000" w:themeColor="text1"/>
          <w:sz w:val="28"/>
          <w:szCs w:val="28"/>
        </w:rPr>
      </w:pPr>
    </w:p>
    <w:p w14:paraId="1C2B7E6C" w14:textId="77777777" w:rsidR="00827B3A" w:rsidRDefault="00827B3A" w:rsidP="00827B3A">
      <w:pPr>
        <w:spacing w:line="360" w:lineRule="auto"/>
        <w:rPr>
          <w:rFonts w:ascii="Times New Roman" w:hAnsi="Times New Roman"/>
          <w:sz w:val="28"/>
          <w:szCs w:val="28"/>
        </w:rPr>
      </w:pPr>
    </w:p>
    <w:p w14:paraId="4B9DB8BF" w14:textId="77777777" w:rsidR="00827B3A" w:rsidRDefault="00827B3A" w:rsidP="00827B3A">
      <w:pPr>
        <w:spacing w:line="360" w:lineRule="auto"/>
        <w:rPr>
          <w:rFonts w:ascii="Times New Roman" w:hAnsi="Times New Roman"/>
          <w:sz w:val="28"/>
          <w:szCs w:val="28"/>
        </w:rPr>
      </w:pPr>
      <w:r>
        <w:rPr>
          <w:noProof/>
          <w:color w:val="000000" w:themeColor="text1"/>
          <w:sz w:val="28"/>
          <w:szCs w:val="28"/>
          <w:lang w:eastAsia="ru-RU"/>
        </w:rPr>
        <w:lastRenderedPageBreak/>
        <w:drawing>
          <wp:anchor distT="0" distB="0" distL="114300" distR="114300" simplePos="0" relativeHeight="251659264" behindDoc="0" locked="0" layoutInCell="1" allowOverlap="1" wp14:anchorId="6E154C15" wp14:editId="4214BB63">
            <wp:simplePos x="0" y="0"/>
            <wp:positionH relativeFrom="page">
              <wp:posOffset>1438993</wp:posOffset>
            </wp:positionH>
            <wp:positionV relativeFrom="paragraph">
              <wp:posOffset>-254206</wp:posOffset>
            </wp:positionV>
            <wp:extent cx="5213274" cy="275896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3274" cy="2758966"/>
                    </a:xfrm>
                    <a:prstGeom prst="rect">
                      <a:avLst/>
                    </a:prstGeom>
                  </pic:spPr>
                </pic:pic>
              </a:graphicData>
            </a:graphic>
            <wp14:sizeRelH relativeFrom="margin">
              <wp14:pctWidth>0</wp14:pctWidth>
            </wp14:sizeRelH>
            <wp14:sizeRelV relativeFrom="margin">
              <wp14:pctHeight>0</wp14:pctHeight>
            </wp14:sizeRelV>
          </wp:anchor>
        </w:drawing>
      </w:r>
    </w:p>
    <w:p w14:paraId="7CC5441C" w14:textId="77777777" w:rsidR="00827B3A" w:rsidRDefault="00827B3A" w:rsidP="00827B3A">
      <w:pPr>
        <w:spacing w:line="360" w:lineRule="auto"/>
        <w:rPr>
          <w:rFonts w:ascii="Times New Roman" w:hAnsi="Times New Roman"/>
          <w:sz w:val="28"/>
          <w:szCs w:val="28"/>
        </w:rPr>
      </w:pPr>
    </w:p>
    <w:p w14:paraId="36D2E660" w14:textId="77777777" w:rsidR="00827B3A" w:rsidRDefault="00827B3A" w:rsidP="00827B3A">
      <w:pPr>
        <w:spacing w:line="360" w:lineRule="auto"/>
        <w:rPr>
          <w:rFonts w:ascii="Times New Roman" w:hAnsi="Times New Roman"/>
          <w:sz w:val="28"/>
          <w:szCs w:val="28"/>
        </w:rPr>
      </w:pPr>
    </w:p>
    <w:p w14:paraId="53DCC29F" w14:textId="77777777" w:rsidR="00827B3A" w:rsidRDefault="00827B3A" w:rsidP="00827B3A">
      <w:pPr>
        <w:spacing w:line="360" w:lineRule="auto"/>
        <w:rPr>
          <w:rFonts w:ascii="Times New Roman" w:hAnsi="Times New Roman"/>
          <w:sz w:val="28"/>
          <w:szCs w:val="28"/>
        </w:rPr>
      </w:pPr>
    </w:p>
    <w:p w14:paraId="57232E1E" w14:textId="77777777" w:rsidR="00827B3A" w:rsidRDefault="00827B3A" w:rsidP="00827B3A">
      <w:pPr>
        <w:spacing w:line="360" w:lineRule="auto"/>
        <w:jc w:val="center"/>
        <w:rPr>
          <w:rFonts w:ascii="Times New Roman" w:hAnsi="Times New Roman"/>
          <w:i/>
          <w:iCs/>
          <w:sz w:val="28"/>
          <w:szCs w:val="28"/>
        </w:rPr>
      </w:pPr>
    </w:p>
    <w:p w14:paraId="7BAD255D" w14:textId="77777777" w:rsidR="00827B3A" w:rsidRDefault="00827B3A" w:rsidP="00827B3A">
      <w:pPr>
        <w:spacing w:line="360" w:lineRule="auto"/>
        <w:jc w:val="center"/>
        <w:rPr>
          <w:rFonts w:ascii="Times New Roman" w:hAnsi="Times New Roman"/>
          <w:i/>
          <w:iCs/>
          <w:sz w:val="28"/>
          <w:szCs w:val="28"/>
        </w:rPr>
      </w:pPr>
    </w:p>
    <w:p w14:paraId="3C7F5347" w14:textId="77777777" w:rsidR="00827B3A" w:rsidRDefault="00827B3A" w:rsidP="00827B3A">
      <w:pPr>
        <w:spacing w:line="360" w:lineRule="auto"/>
        <w:jc w:val="center"/>
        <w:rPr>
          <w:rFonts w:ascii="Times New Roman" w:hAnsi="Times New Roman"/>
          <w:i/>
          <w:iCs/>
          <w:sz w:val="28"/>
          <w:szCs w:val="28"/>
        </w:rPr>
      </w:pPr>
    </w:p>
    <w:p w14:paraId="7BAA933F" w14:textId="77777777" w:rsidR="00827B3A" w:rsidRPr="009F1ECD" w:rsidRDefault="00827B3A" w:rsidP="00827B3A">
      <w:pPr>
        <w:spacing w:line="360" w:lineRule="auto"/>
        <w:jc w:val="center"/>
        <w:rPr>
          <w:rFonts w:ascii="Times New Roman" w:hAnsi="Times New Roman"/>
          <w:b/>
          <w:bCs/>
          <w:i/>
          <w:iCs/>
          <w:sz w:val="28"/>
          <w:szCs w:val="28"/>
        </w:rPr>
      </w:pPr>
      <w:r w:rsidRPr="009F1ECD">
        <w:rPr>
          <w:rFonts w:ascii="Times New Roman" w:hAnsi="Times New Roman"/>
          <w:b/>
          <w:bCs/>
          <w:i/>
          <w:iCs/>
          <w:sz w:val="28"/>
          <w:szCs w:val="28"/>
        </w:rPr>
        <w:t>Рис. 1. Интерактивная лента времени «Город на Неве».</w:t>
      </w:r>
    </w:p>
    <w:p w14:paraId="59DFCA87" w14:textId="77777777" w:rsidR="00827B3A" w:rsidRDefault="00827B3A" w:rsidP="00827B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Данная интерактивная лента времени разработана с учётом темы урока «Город на Неве». Мы включили в неё основные события в истории становления и развития Санкт-Петербурга. </w:t>
      </w:r>
    </w:p>
    <w:p w14:paraId="79697395" w14:textId="77777777" w:rsidR="00827B3A" w:rsidRDefault="00827B3A" w:rsidP="00827B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процессе рассказа учителя о основных вехах развития города, обращалось внимание учеников на интерактивную ленту времени, на которой отображались события, связанные с историей Санкт-Петербурга. Помимо фактов и дат на данной ленте времени отображался иллюстративный материал, связанный с данным событием (например, картинный, посвященные Северной войне, портрет Петра </w:t>
      </w:r>
      <w:r>
        <w:rPr>
          <w:rFonts w:ascii="Times New Roman" w:hAnsi="Times New Roman"/>
          <w:sz w:val="28"/>
          <w:szCs w:val="28"/>
          <w:lang w:val="en-US"/>
        </w:rPr>
        <w:t>I</w:t>
      </w:r>
      <w:r>
        <w:rPr>
          <w:rFonts w:ascii="Times New Roman" w:hAnsi="Times New Roman"/>
          <w:sz w:val="28"/>
          <w:szCs w:val="28"/>
        </w:rPr>
        <w:t xml:space="preserve"> и др.), видеоматериалы (в процессе рассказа о Петропавловской крепости). По мере работы с интерактивной лентой времени ученикам давалось задание расположить те или иные события на ней, а также соотнести их с историческими фактами, которые были уже изучены (пример: сколько прошло лет от Ледового побоища до основания Санкт-Петербурга? В каком веке произошли эти события?). В конце урока ученикам предлагается выполнить задание на интерактивных планшетах (ссылка также размещалась на ленте времени) на восстановления изученных событий в хронологическом порядке, соотнесения изученных событий с веком и эпохой.</w:t>
      </w:r>
    </w:p>
    <w:p w14:paraId="5D841376" w14:textId="77777777" w:rsidR="00827B3A" w:rsidRPr="00344F30" w:rsidRDefault="00827B3A" w:rsidP="00827B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данном уроке использование интерактивной ленты времени целесообразно, так как содержание урока подавалось с применением </w:t>
      </w:r>
      <w:r>
        <w:rPr>
          <w:rFonts w:ascii="Times New Roman" w:hAnsi="Times New Roman"/>
          <w:sz w:val="28"/>
          <w:szCs w:val="28"/>
        </w:rPr>
        <w:lastRenderedPageBreak/>
        <w:t>различных видом аудиовизуального материала, наглядно, за счет чего ученики могли лучше запомнить изученные исторические события.</w:t>
      </w:r>
    </w:p>
    <w:p w14:paraId="2EEB8B48" w14:textId="77777777" w:rsidR="00827B3A" w:rsidRPr="00264426" w:rsidRDefault="00827B3A" w:rsidP="00827B3A">
      <w:pPr>
        <w:pStyle w:val="a4"/>
        <w:shd w:val="clear" w:color="auto" w:fill="FFFFFF"/>
        <w:spacing w:before="0" w:beforeAutospacing="0" w:after="0" w:afterAutospacing="0" w:line="360" w:lineRule="auto"/>
        <w:ind w:firstLine="709"/>
        <w:jc w:val="both"/>
        <w:rPr>
          <w:rFonts w:ascii="Open Sans" w:hAnsi="Open Sans" w:cs="Open Sans"/>
          <w:b/>
          <w:bCs/>
          <w:color w:val="181818"/>
          <w:sz w:val="22"/>
          <w:szCs w:val="22"/>
        </w:rPr>
      </w:pPr>
      <w:r>
        <w:rPr>
          <w:b/>
          <w:bCs/>
          <w:color w:val="181818"/>
          <w:sz w:val="28"/>
          <w:szCs w:val="28"/>
        </w:rPr>
        <w:t>В заключении п</w:t>
      </w:r>
      <w:r w:rsidRPr="00264426">
        <w:rPr>
          <w:b/>
          <w:bCs/>
          <w:color w:val="181818"/>
          <w:sz w:val="28"/>
          <w:szCs w:val="28"/>
        </w:rPr>
        <w:t xml:space="preserve">еречислим основные преимущества </w:t>
      </w:r>
      <w:proofErr w:type="spellStart"/>
      <w:r w:rsidRPr="00264426">
        <w:rPr>
          <w:b/>
          <w:bCs/>
          <w:color w:val="181818"/>
          <w:sz w:val="28"/>
          <w:szCs w:val="28"/>
        </w:rPr>
        <w:t>таймлайнов</w:t>
      </w:r>
      <w:proofErr w:type="spellEnd"/>
      <w:r w:rsidRPr="00264426">
        <w:rPr>
          <w:b/>
          <w:bCs/>
          <w:color w:val="181818"/>
          <w:sz w:val="28"/>
          <w:szCs w:val="28"/>
        </w:rPr>
        <w:t xml:space="preserve"> перед обычными</w:t>
      </w:r>
      <w:r>
        <w:rPr>
          <w:rFonts w:ascii="Open Sans" w:hAnsi="Open Sans" w:cs="Open Sans"/>
          <w:b/>
          <w:bCs/>
          <w:color w:val="181818"/>
          <w:sz w:val="22"/>
          <w:szCs w:val="22"/>
        </w:rPr>
        <w:t xml:space="preserve"> </w:t>
      </w:r>
      <w:r w:rsidRPr="00264426">
        <w:rPr>
          <w:b/>
          <w:bCs/>
          <w:color w:val="181818"/>
          <w:sz w:val="28"/>
          <w:szCs w:val="28"/>
        </w:rPr>
        <w:t>«бумажными»</w:t>
      </w:r>
      <w:r>
        <w:rPr>
          <w:b/>
          <w:bCs/>
          <w:color w:val="181818"/>
          <w:sz w:val="28"/>
          <w:szCs w:val="28"/>
        </w:rPr>
        <w:t xml:space="preserve"> лентами времени</w:t>
      </w:r>
      <w:r w:rsidRPr="00264426">
        <w:rPr>
          <w:b/>
          <w:bCs/>
          <w:color w:val="181818"/>
          <w:sz w:val="28"/>
          <w:szCs w:val="28"/>
        </w:rPr>
        <w:t>:</w:t>
      </w:r>
    </w:p>
    <w:p w14:paraId="1D4B14D6" w14:textId="77777777" w:rsidR="00827B3A" w:rsidRPr="00264426" w:rsidRDefault="00827B3A" w:rsidP="00827B3A">
      <w:pPr>
        <w:pStyle w:val="a4"/>
        <w:numPr>
          <w:ilvl w:val="0"/>
          <w:numId w:val="9"/>
        </w:numPr>
        <w:shd w:val="clear" w:color="auto" w:fill="FFFFFF"/>
        <w:spacing w:before="0" w:beforeAutospacing="0" w:after="0" w:afterAutospacing="0" w:line="360" w:lineRule="auto"/>
        <w:ind w:left="0" w:firstLine="709"/>
        <w:jc w:val="both"/>
        <w:rPr>
          <w:rFonts w:ascii="Open Sans" w:hAnsi="Open Sans" w:cs="Open Sans"/>
          <w:color w:val="181818"/>
          <w:sz w:val="22"/>
          <w:szCs w:val="22"/>
        </w:rPr>
      </w:pPr>
      <w:r w:rsidRPr="00264426">
        <w:rPr>
          <w:color w:val="181818"/>
          <w:sz w:val="28"/>
          <w:szCs w:val="28"/>
        </w:rPr>
        <w:t xml:space="preserve">многократность использования – работа «не теряется» в тетрадке, ее можно встроить в блог, сайт и многократно к ней обратиться, составить архив </w:t>
      </w:r>
      <w:proofErr w:type="spellStart"/>
      <w:r w:rsidRPr="00264426">
        <w:rPr>
          <w:color w:val="181818"/>
          <w:sz w:val="28"/>
          <w:szCs w:val="28"/>
        </w:rPr>
        <w:t>таймлайнов</w:t>
      </w:r>
      <w:proofErr w:type="spellEnd"/>
      <w:r w:rsidRPr="00264426">
        <w:rPr>
          <w:color w:val="181818"/>
          <w:sz w:val="28"/>
          <w:szCs w:val="28"/>
        </w:rPr>
        <w:t>,</w:t>
      </w:r>
      <w:r w:rsidRPr="00264426">
        <w:rPr>
          <w:rFonts w:ascii="Open Sans" w:hAnsi="Open Sans" w:cs="Open Sans"/>
          <w:color w:val="181818"/>
          <w:sz w:val="22"/>
          <w:szCs w:val="22"/>
        </w:rPr>
        <w:t> </w:t>
      </w:r>
      <w:r w:rsidRPr="00264426">
        <w:rPr>
          <w:color w:val="181818"/>
          <w:sz w:val="28"/>
          <w:szCs w:val="28"/>
        </w:rPr>
        <w:t>в нужный момент возвращаться к нему при повторении пройденного. Можно по одной и той же линии вести уроки в разных классах;</w:t>
      </w:r>
    </w:p>
    <w:p w14:paraId="646B1AC0" w14:textId="77777777" w:rsidR="00827B3A" w:rsidRPr="00264426" w:rsidRDefault="00827B3A" w:rsidP="00827B3A">
      <w:pPr>
        <w:pStyle w:val="a4"/>
        <w:numPr>
          <w:ilvl w:val="0"/>
          <w:numId w:val="9"/>
        </w:numPr>
        <w:shd w:val="clear" w:color="auto" w:fill="FFFFFF"/>
        <w:spacing w:before="0" w:beforeAutospacing="0" w:after="0" w:afterAutospacing="0" w:line="360" w:lineRule="auto"/>
        <w:ind w:left="0" w:firstLine="709"/>
        <w:jc w:val="both"/>
        <w:rPr>
          <w:rFonts w:ascii="Open Sans" w:hAnsi="Open Sans" w:cs="Open Sans"/>
          <w:color w:val="181818"/>
          <w:sz w:val="22"/>
          <w:szCs w:val="22"/>
        </w:rPr>
      </w:pPr>
      <w:r w:rsidRPr="00264426">
        <w:rPr>
          <w:color w:val="181818"/>
          <w:sz w:val="28"/>
          <w:szCs w:val="28"/>
        </w:rPr>
        <w:t>социальность – работу можно просматривать большому числу обучающихся, комментировать и давать оценку, распространять через блог, социальные сети, материал может параллельно редактировать сколько угодно участников, что является отличным решением для групповой проектной работы;</w:t>
      </w:r>
    </w:p>
    <w:p w14:paraId="7BEE1CC0" w14:textId="77777777" w:rsidR="00827B3A" w:rsidRPr="00264426" w:rsidRDefault="00827B3A" w:rsidP="00827B3A">
      <w:pPr>
        <w:pStyle w:val="a4"/>
        <w:numPr>
          <w:ilvl w:val="0"/>
          <w:numId w:val="9"/>
        </w:numPr>
        <w:shd w:val="clear" w:color="auto" w:fill="FFFFFF"/>
        <w:spacing w:before="0" w:beforeAutospacing="0" w:after="0" w:afterAutospacing="0" w:line="360" w:lineRule="auto"/>
        <w:ind w:left="0" w:firstLine="709"/>
        <w:jc w:val="both"/>
        <w:rPr>
          <w:rFonts w:ascii="Open Sans" w:hAnsi="Open Sans" w:cs="Open Sans"/>
          <w:color w:val="181818"/>
          <w:sz w:val="22"/>
          <w:szCs w:val="22"/>
        </w:rPr>
      </w:pPr>
      <w:r w:rsidRPr="00264426">
        <w:rPr>
          <w:color w:val="181818"/>
          <w:sz w:val="28"/>
          <w:szCs w:val="28"/>
        </w:rPr>
        <w:t xml:space="preserve">мультимедийность – на </w:t>
      </w:r>
      <w:proofErr w:type="spellStart"/>
      <w:r w:rsidRPr="00264426">
        <w:rPr>
          <w:color w:val="181818"/>
          <w:sz w:val="28"/>
          <w:szCs w:val="28"/>
        </w:rPr>
        <w:t>таймлайне</w:t>
      </w:r>
      <w:proofErr w:type="spellEnd"/>
      <w:r w:rsidRPr="00264426">
        <w:rPr>
          <w:color w:val="181818"/>
          <w:sz w:val="28"/>
          <w:szCs w:val="28"/>
        </w:rPr>
        <w:t xml:space="preserve"> можно размещать не только текстовые сообщения, но и графику, и видео;</w:t>
      </w:r>
    </w:p>
    <w:p w14:paraId="78D1EC41" w14:textId="77777777" w:rsidR="00827B3A" w:rsidRPr="00264426" w:rsidRDefault="00827B3A" w:rsidP="00827B3A">
      <w:pPr>
        <w:pStyle w:val="a4"/>
        <w:numPr>
          <w:ilvl w:val="0"/>
          <w:numId w:val="9"/>
        </w:numPr>
        <w:shd w:val="clear" w:color="auto" w:fill="FFFFFF"/>
        <w:spacing w:before="0" w:beforeAutospacing="0" w:after="0" w:afterAutospacing="0" w:line="360" w:lineRule="auto"/>
        <w:ind w:left="0" w:firstLine="709"/>
        <w:jc w:val="both"/>
        <w:rPr>
          <w:rFonts w:ascii="Open Sans" w:hAnsi="Open Sans" w:cs="Open Sans"/>
          <w:color w:val="181818"/>
          <w:sz w:val="22"/>
          <w:szCs w:val="22"/>
        </w:rPr>
      </w:pPr>
      <w:r w:rsidRPr="00264426">
        <w:rPr>
          <w:color w:val="181818"/>
          <w:sz w:val="28"/>
          <w:szCs w:val="28"/>
        </w:rPr>
        <w:t>дизайн – работа будет оформлена аккуратно и привлекательно, сделана в едином стиле;</w:t>
      </w:r>
    </w:p>
    <w:p w14:paraId="28617938" w14:textId="77777777" w:rsidR="00827B3A" w:rsidRPr="00264426" w:rsidRDefault="00827B3A" w:rsidP="00827B3A">
      <w:pPr>
        <w:pStyle w:val="a4"/>
        <w:numPr>
          <w:ilvl w:val="0"/>
          <w:numId w:val="9"/>
        </w:numPr>
        <w:shd w:val="clear" w:color="auto" w:fill="FFFFFF"/>
        <w:spacing w:before="0" w:beforeAutospacing="0" w:after="0" w:afterAutospacing="0" w:line="360" w:lineRule="auto"/>
        <w:ind w:left="0" w:firstLine="709"/>
        <w:jc w:val="both"/>
        <w:rPr>
          <w:rFonts w:ascii="Open Sans" w:hAnsi="Open Sans" w:cs="Open Sans"/>
          <w:color w:val="181818"/>
          <w:sz w:val="22"/>
          <w:szCs w:val="22"/>
        </w:rPr>
      </w:pPr>
      <w:r w:rsidRPr="00264426">
        <w:rPr>
          <w:color w:val="181818"/>
          <w:sz w:val="28"/>
          <w:szCs w:val="28"/>
        </w:rPr>
        <w:t>не требуется установка специального программного обеспечения – такие сервисы поддерживаются большинством интернет-браузеров;</w:t>
      </w:r>
    </w:p>
    <w:p w14:paraId="3E7419B5" w14:textId="77777777" w:rsidR="00827B3A" w:rsidRPr="00831179" w:rsidRDefault="00827B3A" w:rsidP="00827B3A">
      <w:pPr>
        <w:pStyle w:val="a4"/>
        <w:numPr>
          <w:ilvl w:val="0"/>
          <w:numId w:val="9"/>
        </w:numPr>
        <w:shd w:val="clear" w:color="auto" w:fill="FFFFFF"/>
        <w:spacing w:before="0" w:beforeAutospacing="0" w:after="0" w:afterAutospacing="0" w:line="360" w:lineRule="auto"/>
        <w:ind w:left="0" w:firstLine="709"/>
        <w:jc w:val="both"/>
        <w:rPr>
          <w:rFonts w:ascii="Open Sans" w:hAnsi="Open Sans" w:cs="Open Sans"/>
          <w:color w:val="181818"/>
          <w:sz w:val="22"/>
          <w:szCs w:val="22"/>
        </w:rPr>
      </w:pPr>
      <w:r w:rsidRPr="00264426">
        <w:rPr>
          <w:color w:val="181818"/>
          <w:sz w:val="28"/>
          <w:szCs w:val="28"/>
        </w:rPr>
        <w:t>электронная временная шкала позволяет сочетать различные типы материалов, систематизировать различные виды информации, создавать актуальный для данной работы дизайн, обучающийся имеет возможность проявлять творчество, индивидуальность.</w:t>
      </w:r>
    </w:p>
    <w:p w14:paraId="070B0FB8" w14:textId="77777777" w:rsidR="00827B3A" w:rsidRPr="001C6692" w:rsidRDefault="00827B3A" w:rsidP="00827B3A">
      <w:pPr>
        <w:pStyle w:val="a4"/>
        <w:shd w:val="clear" w:color="auto" w:fill="FFFFFF"/>
        <w:spacing w:before="0" w:beforeAutospacing="0" w:after="0" w:afterAutospacing="0" w:line="360" w:lineRule="auto"/>
        <w:ind w:firstLine="709"/>
        <w:jc w:val="both"/>
        <w:rPr>
          <w:rFonts w:ascii="Open Sans" w:hAnsi="Open Sans" w:cs="Open Sans"/>
          <w:b/>
          <w:bCs/>
          <w:color w:val="181818"/>
          <w:sz w:val="22"/>
          <w:szCs w:val="22"/>
        </w:rPr>
      </w:pPr>
      <w:r w:rsidRPr="001C6692">
        <w:rPr>
          <w:b/>
          <w:bCs/>
          <w:color w:val="181818"/>
          <w:sz w:val="28"/>
          <w:szCs w:val="28"/>
        </w:rPr>
        <w:t xml:space="preserve">Алгоритм работы над </w:t>
      </w:r>
      <w:proofErr w:type="spellStart"/>
      <w:r w:rsidRPr="001C6692">
        <w:rPr>
          <w:b/>
          <w:bCs/>
          <w:color w:val="181818"/>
          <w:sz w:val="28"/>
          <w:szCs w:val="28"/>
        </w:rPr>
        <w:t>таймлайном</w:t>
      </w:r>
      <w:proofErr w:type="spellEnd"/>
      <w:r w:rsidRPr="001C6692">
        <w:rPr>
          <w:b/>
          <w:bCs/>
          <w:color w:val="181818"/>
          <w:sz w:val="28"/>
          <w:szCs w:val="28"/>
        </w:rPr>
        <w:t xml:space="preserve"> (электронной лентой времени):</w:t>
      </w:r>
    </w:p>
    <w:p w14:paraId="4E66CCF3"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t xml:space="preserve">Определяемся с темой: что именно мы представляем на </w:t>
      </w:r>
      <w:proofErr w:type="spellStart"/>
      <w:r w:rsidRPr="00286CF3">
        <w:rPr>
          <w:color w:val="181818"/>
          <w:sz w:val="28"/>
          <w:szCs w:val="28"/>
        </w:rPr>
        <w:t>таймлайне</w:t>
      </w:r>
      <w:proofErr w:type="spellEnd"/>
      <w:r w:rsidRPr="00286CF3">
        <w:rPr>
          <w:color w:val="181818"/>
          <w:sz w:val="28"/>
          <w:szCs w:val="28"/>
        </w:rPr>
        <w:t>? Какие ставим перед собой задачи?</w:t>
      </w:r>
    </w:p>
    <w:p w14:paraId="58D16E94"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Pr>
          <w:color w:val="181818"/>
          <w:sz w:val="28"/>
          <w:szCs w:val="28"/>
        </w:rPr>
        <w:t>Подбираем нужный материал (материал учебника, справочников, энциклопедий, интернет-ресурсов)</w:t>
      </w:r>
    </w:p>
    <w:p w14:paraId="758BF79C"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lastRenderedPageBreak/>
        <w:t xml:space="preserve">Располагаем единицы материала в хронологическом порядке. В качестве черновика можно использовать </w:t>
      </w:r>
      <w:proofErr w:type="spellStart"/>
      <w:r w:rsidRPr="00286CF3">
        <w:rPr>
          <w:color w:val="181818"/>
          <w:sz w:val="28"/>
          <w:szCs w:val="28"/>
        </w:rPr>
        <w:t>word</w:t>
      </w:r>
      <w:proofErr w:type="spellEnd"/>
      <w:r w:rsidRPr="00286CF3">
        <w:rPr>
          <w:color w:val="181818"/>
          <w:sz w:val="28"/>
          <w:szCs w:val="28"/>
        </w:rPr>
        <w:t>-документ.</w:t>
      </w:r>
    </w:p>
    <w:p w14:paraId="15A6FF54"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t xml:space="preserve">К каждому событию подбираем иллюстративный материал — это может быть картинка, фото, видеофрагмент, аудиозапись. </w:t>
      </w:r>
      <w:r>
        <w:rPr>
          <w:color w:val="181818"/>
          <w:sz w:val="28"/>
          <w:szCs w:val="28"/>
        </w:rPr>
        <w:t>Необходимо</w:t>
      </w:r>
      <w:r w:rsidRPr="00286CF3">
        <w:rPr>
          <w:color w:val="181818"/>
          <w:sz w:val="28"/>
          <w:szCs w:val="28"/>
        </w:rPr>
        <w:t xml:space="preserve"> адаптировать все материалы: обрезать слишком большие фрагменты видео, выбрать щадящее разрешение картинок и т.д.</w:t>
      </w:r>
    </w:p>
    <w:p w14:paraId="429E0378"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t>Собираем все материалы в отдельную папку на своем рабочем компьютере.</w:t>
      </w:r>
    </w:p>
    <w:p w14:paraId="42F7F726"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t>Создаем описания к выбранным материалам (опционально);</w:t>
      </w:r>
    </w:p>
    <w:p w14:paraId="3DD13D81"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t xml:space="preserve">Заходим в электронный сервис по созданию </w:t>
      </w:r>
      <w:proofErr w:type="spellStart"/>
      <w:r w:rsidRPr="00286CF3">
        <w:rPr>
          <w:color w:val="181818"/>
          <w:sz w:val="28"/>
          <w:szCs w:val="28"/>
        </w:rPr>
        <w:t>таймлайнов</w:t>
      </w:r>
      <w:proofErr w:type="spellEnd"/>
      <w:r w:rsidRPr="00286CF3">
        <w:rPr>
          <w:color w:val="181818"/>
          <w:sz w:val="28"/>
          <w:szCs w:val="28"/>
        </w:rPr>
        <w:t>, проходим регистрацию и размещаем подготовленный материал в окнах сервиса.</w:t>
      </w:r>
    </w:p>
    <w:p w14:paraId="1F314965" w14:textId="77777777" w:rsidR="00827B3A" w:rsidRPr="00286CF3" w:rsidRDefault="00827B3A" w:rsidP="00827B3A">
      <w:pPr>
        <w:pStyle w:val="a4"/>
        <w:numPr>
          <w:ilvl w:val="0"/>
          <w:numId w:val="10"/>
        </w:numPr>
        <w:shd w:val="clear" w:color="auto" w:fill="FFFFFF"/>
        <w:spacing w:before="0" w:beforeAutospacing="0" w:after="0" w:afterAutospacing="0" w:line="360" w:lineRule="auto"/>
        <w:ind w:left="0" w:firstLine="709"/>
        <w:jc w:val="both"/>
        <w:rPr>
          <w:color w:val="181818"/>
          <w:sz w:val="22"/>
          <w:szCs w:val="22"/>
        </w:rPr>
      </w:pPr>
      <w:r w:rsidRPr="00286CF3">
        <w:rPr>
          <w:color w:val="181818"/>
          <w:sz w:val="28"/>
          <w:szCs w:val="28"/>
        </w:rPr>
        <w:t>Публикуем готовую работу в Интернете.</w:t>
      </w:r>
    </w:p>
    <w:p w14:paraId="314D2E81" w14:textId="77777777" w:rsidR="00FC5AF3" w:rsidRDefault="00FC5AF3" w:rsidP="00FC5AF3">
      <w:pPr>
        <w:rPr>
          <w:rFonts w:ascii="Times New Roman" w:hAnsi="Times New Roman" w:cs="Times New Roman"/>
          <w:sz w:val="28"/>
          <w:szCs w:val="28"/>
        </w:rPr>
      </w:pPr>
    </w:p>
    <w:p w14:paraId="1B0E80F0" w14:textId="2D444578" w:rsidR="00827B3A" w:rsidRDefault="00827B3A" w:rsidP="00827B3A">
      <w:pPr>
        <w:tabs>
          <w:tab w:val="left" w:pos="1950"/>
        </w:tabs>
        <w:spacing w:after="0" w:line="360" w:lineRule="auto"/>
        <w:ind w:firstLine="709"/>
        <w:jc w:val="center"/>
        <w:rPr>
          <w:rFonts w:ascii="Times New Roman" w:eastAsia="Calibri" w:hAnsi="Times New Roman" w:cs="Times New Roman"/>
          <w:b/>
          <w:bCs/>
          <w:color w:val="000000"/>
          <w:sz w:val="28"/>
          <w:szCs w:val="24"/>
        </w:rPr>
      </w:pPr>
      <w:r w:rsidRPr="00720284">
        <w:rPr>
          <w:rFonts w:ascii="Times New Roman" w:eastAsia="Calibri" w:hAnsi="Times New Roman" w:cs="Times New Roman"/>
          <w:b/>
          <w:bCs/>
          <w:color w:val="000000"/>
          <w:sz w:val="28"/>
          <w:szCs w:val="24"/>
        </w:rPr>
        <w:t>Описание опытно-практической работы</w:t>
      </w:r>
    </w:p>
    <w:p w14:paraId="71DC6BA3" w14:textId="77777777" w:rsidR="00827B3A" w:rsidRPr="00827B3A" w:rsidRDefault="00827B3A" w:rsidP="00827B3A">
      <w:pPr>
        <w:tabs>
          <w:tab w:val="left" w:pos="1950"/>
        </w:tabs>
        <w:spacing w:after="0" w:line="360" w:lineRule="auto"/>
        <w:ind w:firstLine="709"/>
        <w:jc w:val="center"/>
        <w:rPr>
          <w:rFonts w:ascii="Times New Roman" w:eastAsia="Calibri" w:hAnsi="Times New Roman" w:cs="Times New Roman"/>
          <w:b/>
          <w:bCs/>
          <w:color w:val="000000"/>
          <w:sz w:val="28"/>
          <w:szCs w:val="24"/>
        </w:rPr>
      </w:pPr>
    </w:p>
    <w:p w14:paraId="16754ABC" w14:textId="508F873E" w:rsidR="00827B3A" w:rsidRDefault="00827B3A" w:rsidP="00827B3A">
      <w:pPr>
        <w:tabs>
          <w:tab w:val="left" w:pos="1950"/>
        </w:tabs>
        <w:spacing w:after="0" w:line="360" w:lineRule="auto"/>
        <w:ind w:firstLine="709"/>
        <w:jc w:val="both"/>
        <w:rPr>
          <w:rFonts w:ascii="Times New Roman" w:hAnsi="Times New Roman" w:cs="Times New Roman"/>
          <w:b/>
          <w:bCs/>
          <w:sz w:val="28"/>
          <w:szCs w:val="28"/>
        </w:rPr>
      </w:pPr>
      <w:bookmarkStart w:id="0" w:name="_Hlk106137136"/>
      <w:r w:rsidRPr="00FD5A5D">
        <w:rPr>
          <w:rFonts w:ascii="Times New Roman" w:eastAsia="Calibri" w:hAnsi="Times New Roman" w:cs="Times New Roman"/>
          <w:color w:val="000000"/>
          <w:sz w:val="28"/>
          <w:szCs w:val="24"/>
        </w:rPr>
        <w:t xml:space="preserve">Пользуясь календарно-тематическим планом класса, </w:t>
      </w:r>
      <w:r>
        <w:rPr>
          <w:rFonts w:ascii="Times New Roman" w:eastAsia="Calibri" w:hAnsi="Times New Roman" w:cs="Times New Roman"/>
          <w:color w:val="000000"/>
          <w:sz w:val="28"/>
          <w:szCs w:val="24"/>
        </w:rPr>
        <w:t>был</w:t>
      </w:r>
      <w:r w:rsidRPr="00FD5A5D">
        <w:rPr>
          <w:rFonts w:ascii="Times New Roman" w:eastAsia="Calibri" w:hAnsi="Times New Roman" w:cs="Times New Roman"/>
          <w:color w:val="000000"/>
          <w:sz w:val="28"/>
          <w:szCs w:val="24"/>
        </w:rPr>
        <w:t xml:space="preserve"> составили план из </w:t>
      </w:r>
      <w:r>
        <w:rPr>
          <w:rFonts w:ascii="Times New Roman" w:eastAsia="Calibri" w:hAnsi="Times New Roman" w:cs="Times New Roman"/>
          <w:color w:val="000000"/>
          <w:sz w:val="28"/>
          <w:szCs w:val="24"/>
        </w:rPr>
        <w:t>8</w:t>
      </w:r>
      <w:r w:rsidRPr="00FD5A5D">
        <w:rPr>
          <w:rFonts w:ascii="Times New Roman" w:eastAsia="Calibri" w:hAnsi="Times New Roman" w:cs="Times New Roman"/>
          <w:color w:val="000000"/>
          <w:sz w:val="28"/>
          <w:szCs w:val="24"/>
        </w:rPr>
        <w:t xml:space="preserve"> уроков, посвященных изучению исторического материала, касающегося истории России</w:t>
      </w:r>
      <w:r>
        <w:rPr>
          <w:rFonts w:ascii="Times New Roman" w:eastAsia="Calibri" w:hAnsi="Times New Roman" w:cs="Times New Roman"/>
          <w:color w:val="000000"/>
          <w:sz w:val="28"/>
          <w:szCs w:val="24"/>
        </w:rPr>
        <w:t xml:space="preserve"> (тематика уроков соответствовала содержанию УМК «Школа России»</w:t>
      </w:r>
      <w:r w:rsidRPr="00FD5A5D">
        <w:rPr>
          <w:rFonts w:ascii="Times New Roman" w:eastAsia="Calibri" w:hAnsi="Times New Roman" w:cs="Times New Roman"/>
          <w:color w:val="000000"/>
          <w:sz w:val="28"/>
          <w:szCs w:val="24"/>
        </w:rPr>
        <w:t>. Данные занятия содержали информацию о</w:t>
      </w:r>
      <w:r>
        <w:rPr>
          <w:rFonts w:ascii="Times New Roman" w:eastAsia="Calibri" w:hAnsi="Times New Roman" w:cs="Times New Roman"/>
          <w:color w:val="000000"/>
          <w:sz w:val="28"/>
          <w:szCs w:val="24"/>
        </w:rPr>
        <w:t xml:space="preserve"> зарождении и становлении Древней Руси,</w:t>
      </w:r>
      <w:r w:rsidRPr="00FD5A5D">
        <w:rPr>
          <w:rFonts w:ascii="Times New Roman" w:eastAsia="Calibri" w:hAnsi="Times New Roman" w:cs="Times New Roman"/>
          <w:color w:val="000000"/>
          <w:sz w:val="28"/>
          <w:szCs w:val="24"/>
        </w:rPr>
        <w:t xml:space="preserve"> наиболее важных исторических событиях прошлого нашей страны</w:t>
      </w:r>
      <w:r>
        <w:rPr>
          <w:rFonts w:ascii="Times New Roman" w:eastAsia="Calibri" w:hAnsi="Times New Roman" w:cs="Times New Roman"/>
          <w:color w:val="000000"/>
          <w:sz w:val="28"/>
          <w:szCs w:val="24"/>
        </w:rPr>
        <w:t>, на</w:t>
      </w:r>
      <w:r w:rsidRPr="00FD5A5D">
        <w:rPr>
          <w:rFonts w:ascii="Times New Roman" w:eastAsia="Calibri" w:hAnsi="Times New Roman" w:cs="Times New Roman"/>
          <w:color w:val="000000"/>
          <w:sz w:val="28"/>
          <w:szCs w:val="24"/>
        </w:rPr>
        <w:t xml:space="preserve"> </w:t>
      </w:r>
      <w:r>
        <w:rPr>
          <w:rFonts w:ascii="Times New Roman" w:eastAsia="Calibri" w:hAnsi="Times New Roman" w:cs="Times New Roman"/>
          <w:color w:val="000000"/>
          <w:sz w:val="28"/>
          <w:szCs w:val="24"/>
        </w:rPr>
        <w:t xml:space="preserve">которых мы </w:t>
      </w:r>
      <w:r w:rsidRPr="00FD5A5D">
        <w:rPr>
          <w:rFonts w:ascii="Times New Roman" w:eastAsia="Calibri" w:hAnsi="Times New Roman" w:cs="Times New Roman"/>
          <w:color w:val="000000"/>
          <w:sz w:val="28"/>
          <w:szCs w:val="24"/>
        </w:rPr>
        <w:t xml:space="preserve">использовали </w:t>
      </w:r>
      <w:r>
        <w:rPr>
          <w:rFonts w:ascii="Times New Roman" w:eastAsia="Calibri" w:hAnsi="Times New Roman" w:cs="Times New Roman"/>
          <w:color w:val="000000"/>
          <w:sz w:val="28"/>
          <w:szCs w:val="24"/>
        </w:rPr>
        <w:t>интерактивную ленту времени для более эффективного изучения исторического событийного материала.</w:t>
      </w:r>
      <w:r w:rsidRPr="00FD5A5D">
        <w:rPr>
          <w:rFonts w:ascii="Times New Roman" w:eastAsia="Calibri" w:hAnsi="Times New Roman" w:cs="Times New Roman"/>
          <w:color w:val="000000"/>
          <w:sz w:val="28"/>
          <w:szCs w:val="24"/>
        </w:rPr>
        <w:t xml:space="preserve"> Были проведены уроки по следующим темам:</w:t>
      </w:r>
    </w:p>
    <w:bookmarkEnd w:id="0"/>
    <w:p w14:paraId="2CC0D614" w14:textId="77777777" w:rsidR="00827B3A"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 времена Древней Руси» (1 урок)</w:t>
      </w:r>
    </w:p>
    <w:p w14:paraId="7CE1978D"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t>«Страна городов» (1 урок).</w:t>
      </w:r>
    </w:p>
    <w:p w14:paraId="757FF7B4"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t>«Из книжной сокровищницы Древней Руси» (1 урок).</w:t>
      </w:r>
    </w:p>
    <w:p w14:paraId="494E9B6B"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t>«Трудные времена на Русской земле» (1 урок).</w:t>
      </w:r>
    </w:p>
    <w:p w14:paraId="67AD286B"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t>«Русь расправляет крылья» (1 урок).</w:t>
      </w:r>
    </w:p>
    <w:p w14:paraId="78F474D3"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t>«Куликовская битва» (1 урок).</w:t>
      </w:r>
    </w:p>
    <w:p w14:paraId="5532A854"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lastRenderedPageBreak/>
        <w:t>«Иван Третий» (1 урок).</w:t>
      </w:r>
    </w:p>
    <w:p w14:paraId="13708B17" w14:textId="77777777" w:rsidR="00827B3A" w:rsidRPr="00E72251" w:rsidRDefault="00827B3A" w:rsidP="00827B3A">
      <w:pPr>
        <w:numPr>
          <w:ilvl w:val="0"/>
          <w:numId w:val="12"/>
        </w:numPr>
        <w:spacing w:after="0" w:line="360" w:lineRule="auto"/>
        <w:ind w:left="0" w:firstLine="709"/>
        <w:jc w:val="both"/>
        <w:rPr>
          <w:rFonts w:ascii="Times New Roman" w:eastAsia="Calibri" w:hAnsi="Times New Roman" w:cs="Times New Roman"/>
          <w:sz w:val="28"/>
          <w:szCs w:val="28"/>
        </w:rPr>
      </w:pPr>
      <w:r w:rsidRPr="00E72251">
        <w:rPr>
          <w:rFonts w:ascii="Times New Roman" w:eastAsia="Calibri" w:hAnsi="Times New Roman" w:cs="Times New Roman"/>
          <w:sz w:val="28"/>
          <w:szCs w:val="28"/>
        </w:rPr>
        <w:t>«Мастера печатных дел» (1 урок).</w:t>
      </w:r>
    </w:p>
    <w:p w14:paraId="5F94AC66" w14:textId="77777777" w:rsidR="00827B3A" w:rsidRPr="00CB4E73" w:rsidRDefault="00827B3A" w:rsidP="00827B3A">
      <w:pPr>
        <w:spacing w:after="0" w:line="360" w:lineRule="auto"/>
        <w:ind w:firstLine="709"/>
        <w:jc w:val="both"/>
        <w:rPr>
          <w:rFonts w:ascii="Times New Roman" w:eastAsia="Calibri" w:hAnsi="Times New Roman" w:cs="Times New Roman"/>
          <w:iCs/>
          <w:sz w:val="28"/>
          <w:szCs w:val="28"/>
        </w:rPr>
      </w:pPr>
      <w:r w:rsidRPr="00CB4E73">
        <w:rPr>
          <w:rFonts w:ascii="Times New Roman" w:eastAsia="Calibri" w:hAnsi="Times New Roman" w:cs="Times New Roman"/>
          <w:iCs/>
          <w:sz w:val="28"/>
          <w:szCs w:val="28"/>
        </w:rPr>
        <w:t>В данной работе мы опишем три урока по окружающему миру с использованием интерактивной ленты времени.</w:t>
      </w:r>
    </w:p>
    <w:p w14:paraId="65A6A3FD" w14:textId="77777777" w:rsidR="00827B3A" w:rsidRDefault="00827B3A" w:rsidP="00827B3A">
      <w:pPr>
        <w:spacing w:after="0" w:line="360" w:lineRule="auto"/>
        <w:ind w:firstLine="709"/>
        <w:jc w:val="both"/>
        <w:rPr>
          <w:rFonts w:ascii="Times New Roman" w:eastAsia="Calibri" w:hAnsi="Times New Roman" w:cs="Times New Roman"/>
          <w:sz w:val="28"/>
          <w:szCs w:val="28"/>
        </w:rPr>
      </w:pPr>
      <w:bookmarkStart w:id="1" w:name="_Hlk106137964"/>
      <w:r w:rsidRPr="009D5CF8">
        <w:rPr>
          <w:rFonts w:ascii="Times New Roman" w:eastAsia="Calibri" w:hAnsi="Times New Roman" w:cs="Times New Roman"/>
          <w:sz w:val="28"/>
          <w:szCs w:val="28"/>
        </w:rPr>
        <w:t xml:space="preserve">Раскроем содержание первого урока по теме </w:t>
      </w:r>
      <w:r w:rsidRPr="009D5CF8">
        <w:rPr>
          <w:rFonts w:ascii="Times New Roman" w:eastAsia="Calibri" w:hAnsi="Times New Roman" w:cs="Times New Roman"/>
          <w:i/>
          <w:sz w:val="28"/>
          <w:szCs w:val="28"/>
        </w:rPr>
        <w:t>«</w:t>
      </w:r>
      <w:r>
        <w:rPr>
          <w:rFonts w:ascii="Times New Roman" w:eastAsia="Calibri" w:hAnsi="Times New Roman" w:cs="Times New Roman"/>
          <w:i/>
          <w:sz w:val="28"/>
          <w:szCs w:val="28"/>
        </w:rPr>
        <w:t>Во времена Древней Руси</w:t>
      </w:r>
      <w:r w:rsidRPr="009D5CF8">
        <w:rPr>
          <w:rFonts w:ascii="Times New Roman" w:eastAsia="Calibri" w:hAnsi="Times New Roman" w:cs="Times New Roman"/>
          <w:i/>
          <w:sz w:val="28"/>
          <w:szCs w:val="28"/>
        </w:rPr>
        <w:t>»</w:t>
      </w:r>
      <w:r w:rsidRPr="009D5CF8">
        <w:rPr>
          <w:rFonts w:ascii="Times New Roman" w:eastAsia="Calibri" w:hAnsi="Times New Roman" w:cs="Times New Roman"/>
          <w:sz w:val="28"/>
          <w:szCs w:val="28"/>
        </w:rPr>
        <w:t xml:space="preserve"> (с технологической картой занятия можно ознакомиться в Приложении).</w:t>
      </w:r>
      <w:r>
        <w:rPr>
          <w:rFonts w:ascii="Times New Roman" w:eastAsia="Calibri" w:hAnsi="Times New Roman" w:cs="Times New Roman"/>
          <w:sz w:val="28"/>
          <w:szCs w:val="28"/>
        </w:rPr>
        <w:t xml:space="preserve"> </w:t>
      </w:r>
    </w:p>
    <w:p w14:paraId="44EE0012" w14:textId="77777777" w:rsidR="00827B3A" w:rsidRDefault="00827B3A" w:rsidP="00827B3A">
      <w:pPr>
        <w:spacing w:after="0" w:line="360" w:lineRule="auto"/>
        <w:ind w:firstLine="709"/>
        <w:jc w:val="both"/>
        <w:rPr>
          <w:rFonts w:ascii="Times New Roman" w:eastAsia="Calibri" w:hAnsi="Times New Roman" w:cs="Times New Roman"/>
          <w:color w:val="1A1A1A"/>
          <w:sz w:val="28"/>
          <w:szCs w:val="28"/>
        </w:rPr>
      </w:pPr>
      <w:r>
        <w:rPr>
          <w:rFonts w:ascii="Times New Roman" w:eastAsia="Calibri" w:hAnsi="Times New Roman" w:cs="Times New Roman"/>
          <w:sz w:val="28"/>
          <w:szCs w:val="28"/>
        </w:rPr>
        <w:t>Целью занятия являлось</w:t>
      </w:r>
      <w:r w:rsidRPr="009D5CF8">
        <w:rPr>
          <w:rFonts w:ascii="Times New Roman" w:eastAsia="Calibri" w:hAnsi="Times New Roman" w:cs="Times New Roman"/>
          <w:sz w:val="28"/>
          <w:szCs w:val="28"/>
        </w:rPr>
        <w:t>:</w:t>
      </w:r>
      <w:r>
        <w:rPr>
          <w:rFonts w:ascii="Times New Roman" w:eastAsia="Calibri" w:hAnsi="Times New Roman" w:cs="Times New Roman"/>
          <w:sz w:val="28"/>
          <w:szCs w:val="28"/>
        </w:rPr>
        <w:t xml:space="preserve"> формирование</w:t>
      </w:r>
      <w:r w:rsidRPr="009D5CF8">
        <w:rPr>
          <w:rFonts w:ascii="Times New Roman" w:eastAsia="Calibri" w:hAnsi="Times New Roman" w:cs="Times New Roman"/>
          <w:color w:val="1A1A1A"/>
          <w:sz w:val="28"/>
          <w:szCs w:val="28"/>
        </w:rPr>
        <w:t xml:space="preserve"> у учащихся </w:t>
      </w:r>
      <w:r w:rsidRPr="00327D9E">
        <w:rPr>
          <w:rFonts w:ascii="Times New Roman" w:eastAsia="Calibri" w:hAnsi="Times New Roman" w:cs="Times New Roman"/>
          <w:color w:val="1A1A1A"/>
          <w:sz w:val="28"/>
          <w:szCs w:val="28"/>
        </w:rPr>
        <w:t xml:space="preserve">представлений </w:t>
      </w:r>
      <w:r w:rsidRPr="00327D9E">
        <w:rPr>
          <w:rFonts w:ascii="Times New Roman" w:hAnsi="Times New Roman" w:cs="Times New Roman"/>
          <w:color w:val="000000"/>
          <w:sz w:val="28"/>
          <w:szCs w:val="28"/>
          <w:shd w:val="clear" w:color="auto" w:fill="FFFFFF"/>
        </w:rPr>
        <w:t>о Древней Руси, русских князьях.</w:t>
      </w:r>
      <w:r w:rsidRPr="009D5CF8">
        <w:rPr>
          <w:rFonts w:ascii="Times New Roman" w:eastAsia="Calibri" w:hAnsi="Times New Roman" w:cs="Times New Roman"/>
          <w:color w:val="1A1A1A"/>
          <w:sz w:val="28"/>
          <w:szCs w:val="28"/>
        </w:rPr>
        <w:t xml:space="preserve"> </w:t>
      </w:r>
    </w:p>
    <w:p w14:paraId="7985803D" w14:textId="77777777" w:rsidR="00827B3A" w:rsidRDefault="00827B3A" w:rsidP="00827B3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этапе актуализации знаний у</w:t>
      </w:r>
      <w:r w:rsidRPr="00CB4E73">
        <w:rPr>
          <w:rFonts w:ascii="Times New Roman" w:eastAsia="Calibri" w:hAnsi="Times New Roman" w:cs="Times New Roman"/>
          <w:sz w:val="28"/>
          <w:szCs w:val="28"/>
        </w:rPr>
        <w:t xml:space="preserve">чащимся </w:t>
      </w:r>
      <w:r>
        <w:rPr>
          <w:rFonts w:ascii="Times New Roman" w:eastAsia="Calibri" w:hAnsi="Times New Roman" w:cs="Times New Roman"/>
          <w:sz w:val="28"/>
          <w:szCs w:val="28"/>
        </w:rPr>
        <w:t xml:space="preserve">на планшетах </w:t>
      </w:r>
      <w:r w:rsidRPr="00CB4E73">
        <w:rPr>
          <w:rFonts w:ascii="Times New Roman" w:eastAsia="Calibri" w:hAnsi="Times New Roman" w:cs="Times New Roman"/>
          <w:sz w:val="28"/>
          <w:szCs w:val="28"/>
        </w:rPr>
        <w:t xml:space="preserve">предлагалось выполнить интерактивное задание </w:t>
      </w:r>
      <w:r>
        <w:rPr>
          <w:rFonts w:ascii="Times New Roman" w:eastAsia="Calibri" w:hAnsi="Times New Roman" w:cs="Times New Roman"/>
          <w:sz w:val="28"/>
          <w:szCs w:val="28"/>
        </w:rPr>
        <w:t xml:space="preserve">(оно было сделано на платформе </w:t>
      </w:r>
      <w:proofErr w:type="spellStart"/>
      <w:r>
        <w:rPr>
          <w:rFonts w:ascii="Times New Roman" w:eastAsia="Calibri" w:hAnsi="Times New Roman" w:cs="Times New Roman"/>
          <w:sz w:val="28"/>
          <w:szCs w:val="28"/>
          <w:lang w:val="en-US"/>
        </w:rPr>
        <w:t>LearningApps</w:t>
      </w:r>
      <w:proofErr w:type="spellEnd"/>
      <w:r w:rsidRPr="00CB4E73">
        <w:rPr>
          <w:rFonts w:ascii="Times New Roman" w:eastAsia="Calibri" w:hAnsi="Times New Roman" w:cs="Times New Roman"/>
          <w:sz w:val="28"/>
          <w:szCs w:val="28"/>
        </w:rPr>
        <w:t>) на установл</w:t>
      </w:r>
      <w:r>
        <w:rPr>
          <w:rFonts w:ascii="Times New Roman" w:eastAsia="Calibri" w:hAnsi="Times New Roman" w:cs="Times New Roman"/>
          <w:sz w:val="28"/>
          <w:szCs w:val="28"/>
        </w:rPr>
        <w:t>ение верного временного порядка (расположить в хронологическом порядке от большего к меньшему (день, неделя, месяц, год, век, эра).</w:t>
      </w:r>
    </w:p>
    <w:p w14:paraId="11958BDD" w14:textId="77777777" w:rsidR="00827B3A" w:rsidRDefault="00827B3A" w:rsidP="00827B3A">
      <w:pPr>
        <w:spacing w:after="0" w:line="360" w:lineRule="auto"/>
        <w:jc w:val="both"/>
        <w:rPr>
          <w:rFonts w:ascii="Times New Roman" w:eastAsia="Calibri" w:hAnsi="Times New Roman" w:cs="Times New Roman"/>
          <w:sz w:val="28"/>
          <w:szCs w:val="28"/>
        </w:rPr>
      </w:pPr>
    </w:p>
    <w:p w14:paraId="31235FBF"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noProof/>
          <w:lang w:eastAsia="ru-RU"/>
        </w:rPr>
        <w:drawing>
          <wp:anchor distT="0" distB="0" distL="114300" distR="114300" simplePos="0" relativeHeight="251661312" behindDoc="0" locked="0" layoutInCell="1" allowOverlap="1" wp14:anchorId="54C50204" wp14:editId="24EB35D6">
            <wp:simplePos x="0" y="0"/>
            <wp:positionH relativeFrom="page">
              <wp:posOffset>1745673</wp:posOffset>
            </wp:positionH>
            <wp:positionV relativeFrom="paragraph">
              <wp:posOffset>20286</wp:posOffset>
            </wp:positionV>
            <wp:extent cx="4517839" cy="2541319"/>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4577" cy="2545109"/>
                    </a:xfrm>
                    <a:prstGeom prst="rect">
                      <a:avLst/>
                    </a:prstGeom>
                  </pic:spPr>
                </pic:pic>
              </a:graphicData>
            </a:graphic>
            <wp14:sizeRelH relativeFrom="margin">
              <wp14:pctWidth>0</wp14:pctWidth>
            </wp14:sizeRelH>
            <wp14:sizeRelV relativeFrom="margin">
              <wp14:pctHeight>0</wp14:pctHeight>
            </wp14:sizeRelV>
          </wp:anchor>
        </w:drawing>
      </w:r>
    </w:p>
    <w:p w14:paraId="351D00A6"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34AEA71D"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2B4DCFF7"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632FF4B2"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41CB32D2"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2B697A2E" w14:textId="77777777" w:rsidR="00827B3A" w:rsidRPr="00CC6E76" w:rsidRDefault="00827B3A" w:rsidP="00827B3A">
      <w:pPr>
        <w:spacing w:after="0" w:line="360" w:lineRule="auto"/>
        <w:ind w:firstLine="709"/>
        <w:jc w:val="both"/>
        <w:rPr>
          <w:rFonts w:ascii="Times New Roman" w:eastAsia="Calibri" w:hAnsi="Times New Roman" w:cs="Times New Roman"/>
          <w:sz w:val="28"/>
          <w:szCs w:val="28"/>
        </w:rPr>
      </w:pPr>
    </w:p>
    <w:p w14:paraId="08811307" w14:textId="77777777" w:rsidR="00827B3A" w:rsidRPr="00CC6E76" w:rsidRDefault="00827B3A" w:rsidP="00827B3A">
      <w:pPr>
        <w:spacing w:after="0" w:line="360" w:lineRule="auto"/>
        <w:ind w:firstLine="709"/>
        <w:jc w:val="both"/>
        <w:rPr>
          <w:rFonts w:ascii="Times New Roman" w:eastAsia="Calibri" w:hAnsi="Times New Roman" w:cs="Times New Roman"/>
          <w:sz w:val="28"/>
          <w:szCs w:val="28"/>
        </w:rPr>
      </w:pPr>
    </w:p>
    <w:p w14:paraId="5AC39EA0" w14:textId="77777777" w:rsidR="00827B3A" w:rsidRPr="00CC6E76" w:rsidRDefault="00827B3A" w:rsidP="00827B3A">
      <w:pPr>
        <w:spacing w:after="0" w:line="360" w:lineRule="auto"/>
        <w:jc w:val="center"/>
        <w:rPr>
          <w:rFonts w:ascii="Times New Roman" w:eastAsia="Calibri" w:hAnsi="Times New Roman" w:cs="Times New Roman"/>
          <w:sz w:val="28"/>
          <w:szCs w:val="28"/>
        </w:rPr>
      </w:pPr>
    </w:p>
    <w:p w14:paraId="1DA94AFA" w14:textId="6CD46DE9" w:rsidR="00827B3A" w:rsidRPr="009163BB" w:rsidRDefault="00827B3A" w:rsidP="00827B3A">
      <w:pPr>
        <w:spacing w:after="0" w:line="360" w:lineRule="auto"/>
        <w:ind w:firstLine="709"/>
        <w:jc w:val="center"/>
        <w:rPr>
          <w:rFonts w:ascii="Times New Roman" w:eastAsia="Calibri" w:hAnsi="Times New Roman" w:cs="Times New Roman"/>
          <w:b/>
          <w:i/>
          <w:iCs/>
          <w:sz w:val="28"/>
          <w:szCs w:val="28"/>
        </w:rPr>
      </w:pPr>
      <w:r w:rsidRPr="009163BB">
        <w:rPr>
          <w:rFonts w:ascii="Times New Roman" w:eastAsia="Calibri" w:hAnsi="Times New Roman" w:cs="Times New Roman"/>
          <w:b/>
          <w:i/>
          <w:iCs/>
          <w:sz w:val="28"/>
          <w:szCs w:val="28"/>
        </w:rPr>
        <w:t xml:space="preserve">Рисунок </w:t>
      </w:r>
      <w:r>
        <w:rPr>
          <w:rFonts w:ascii="Times New Roman" w:eastAsia="Calibri" w:hAnsi="Times New Roman" w:cs="Times New Roman"/>
          <w:b/>
          <w:i/>
          <w:iCs/>
          <w:sz w:val="28"/>
          <w:szCs w:val="28"/>
        </w:rPr>
        <w:t>2</w:t>
      </w:r>
      <w:r w:rsidRPr="009163BB">
        <w:rPr>
          <w:rFonts w:ascii="Times New Roman" w:eastAsia="Calibri" w:hAnsi="Times New Roman" w:cs="Times New Roman"/>
          <w:b/>
          <w:i/>
          <w:iCs/>
          <w:sz w:val="28"/>
          <w:szCs w:val="28"/>
        </w:rPr>
        <w:t xml:space="preserve"> Задание на установление временного порядка (использовалось на уроке по теме «Во времена Древней Руси», на этапе актуализации знаний)</w:t>
      </w:r>
    </w:p>
    <w:p w14:paraId="02AE0D0D"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следующем этапе урока было проведено ознакомление учащихся с интерактивной лентой времени (она была сделана с помощью приложения </w:t>
      </w:r>
      <w:proofErr w:type="spellStart"/>
      <w:r w:rsidRPr="007E54B1">
        <w:rPr>
          <w:rFonts w:ascii="Times New Roman" w:eastAsia="Calibri" w:hAnsi="Times New Roman" w:cs="Times New Roman"/>
          <w:sz w:val="28"/>
          <w:szCs w:val="28"/>
        </w:rPr>
        <w:t>Tiki-Toki</w:t>
      </w:r>
      <w:proofErr w:type="spellEnd"/>
      <w:r>
        <w:rPr>
          <w:rFonts w:ascii="Times New Roman" w:eastAsia="Calibri" w:hAnsi="Times New Roman" w:cs="Times New Roman"/>
          <w:sz w:val="28"/>
          <w:szCs w:val="28"/>
        </w:rPr>
        <w:t>).</w:t>
      </w:r>
    </w:p>
    <w:p w14:paraId="6A374FFC"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Ученика задавались вопросы:</w:t>
      </w:r>
    </w:p>
    <w:p w14:paraId="67047374" w14:textId="073CC97B" w:rsidR="00827B3A" w:rsidRPr="00CC6E76" w:rsidRDefault="00827B3A" w:rsidP="00827B3A">
      <w:pPr>
        <w:pStyle w:val="a3"/>
        <w:numPr>
          <w:ilvl w:val="1"/>
          <w:numId w:val="9"/>
        </w:numPr>
        <w:spacing w:after="0" w:line="360" w:lineRule="auto"/>
        <w:ind w:left="0" w:firstLine="709"/>
        <w:jc w:val="both"/>
        <w:rPr>
          <w:rFonts w:ascii="Times New Roman" w:eastAsia="Calibri" w:hAnsi="Times New Roman" w:cs="Times New Roman"/>
          <w:sz w:val="28"/>
          <w:szCs w:val="28"/>
        </w:rPr>
      </w:pPr>
      <w:r w:rsidRPr="00CC6E76">
        <w:rPr>
          <w:rFonts w:ascii="Times New Roman" w:eastAsia="Calibri" w:hAnsi="Times New Roman" w:cs="Times New Roman"/>
          <w:sz w:val="28"/>
          <w:szCs w:val="28"/>
        </w:rPr>
        <w:lastRenderedPageBreak/>
        <w:t xml:space="preserve">Как Вы </w:t>
      </w:r>
      <w:r w:rsidRPr="00CC6E76">
        <w:rPr>
          <w:rFonts w:ascii="Times New Roman" w:eastAsia="Calibri" w:hAnsi="Times New Roman" w:cs="Times New Roman"/>
          <w:sz w:val="28"/>
          <w:szCs w:val="28"/>
        </w:rPr>
        <w:t>думаете,</w:t>
      </w:r>
      <w:r w:rsidRPr="00CC6E76">
        <w:rPr>
          <w:rFonts w:ascii="Times New Roman" w:eastAsia="Calibri" w:hAnsi="Times New Roman" w:cs="Times New Roman"/>
          <w:sz w:val="28"/>
          <w:szCs w:val="28"/>
        </w:rPr>
        <w:t xml:space="preserve"> что это? (изображение ленты времени выводилось на экран смарт-доски)</w:t>
      </w:r>
    </w:p>
    <w:p w14:paraId="30CE121E" w14:textId="77777777" w:rsidR="00827B3A" w:rsidRPr="00CC6E76" w:rsidRDefault="00827B3A" w:rsidP="00827B3A">
      <w:pPr>
        <w:pStyle w:val="a3"/>
        <w:numPr>
          <w:ilvl w:val="1"/>
          <w:numId w:val="9"/>
        </w:numPr>
        <w:spacing w:after="0" w:line="360" w:lineRule="auto"/>
        <w:ind w:left="0" w:firstLine="709"/>
        <w:jc w:val="both"/>
        <w:rPr>
          <w:rFonts w:ascii="Times New Roman" w:eastAsia="Calibri" w:hAnsi="Times New Roman" w:cs="Times New Roman"/>
          <w:sz w:val="28"/>
          <w:szCs w:val="28"/>
        </w:rPr>
      </w:pPr>
      <w:r w:rsidRPr="00CC6E76">
        <w:rPr>
          <w:rFonts w:ascii="Times New Roman" w:eastAsia="Calibri" w:hAnsi="Times New Roman" w:cs="Times New Roman"/>
          <w:sz w:val="28"/>
          <w:szCs w:val="28"/>
        </w:rPr>
        <w:t>Как вы думаете, что может быть представлено на ленте времени?</w:t>
      </w:r>
    </w:p>
    <w:p w14:paraId="6C99CEBB"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на первый вопрос вызвал у учеников затруднение. Лишь несколько учеников предположило, что это лента, на которой изображены даты. При ответе на второй вопрос ученики отмечали, что на ленте времени отмечаются события, года, даты.</w:t>
      </w:r>
    </w:p>
    <w:p w14:paraId="639CC0DC" w14:textId="32799EA4"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Было акцентировано внимание учеников, что </w:t>
      </w:r>
      <w:r w:rsidRPr="00CC6E76">
        <w:rPr>
          <w:rFonts w:ascii="Times New Roman" w:eastAsia="Calibri" w:hAnsi="Times New Roman" w:cs="Times New Roman"/>
          <w:sz w:val="28"/>
          <w:szCs w:val="28"/>
        </w:rPr>
        <w:t xml:space="preserve">при изучении </w:t>
      </w:r>
      <w:r>
        <w:rPr>
          <w:rFonts w:ascii="Times New Roman" w:eastAsia="Calibri" w:hAnsi="Times New Roman" w:cs="Times New Roman"/>
          <w:sz w:val="28"/>
          <w:szCs w:val="28"/>
        </w:rPr>
        <w:t>исторических тем на ближайших уроках будет проводится работа с лентой времени. Отмечалось, что ученики будут</w:t>
      </w:r>
      <w:r w:rsidRPr="00CC6E76">
        <w:rPr>
          <w:rFonts w:ascii="Times New Roman" w:eastAsia="Calibri" w:hAnsi="Times New Roman" w:cs="Times New Roman"/>
          <w:sz w:val="28"/>
          <w:szCs w:val="28"/>
        </w:rPr>
        <w:t xml:space="preserve"> работать с различными заданиями на установление хронологической последовательности, определение событий по сим</w:t>
      </w:r>
      <w:r>
        <w:rPr>
          <w:rFonts w:ascii="Times New Roman" w:eastAsia="Calibri" w:hAnsi="Times New Roman" w:cs="Times New Roman"/>
          <w:sz w:val="28"/>
          <w:szCs w:val="28"/>
        </w:rPr>
        <w:t>волическим рисункам</w:t>
      </w:r>
      <w:r w:rsidRPr="00CC6E76">
        <w:rPr>
          <w:rFonts w:ascii="Times New Roman" w:eastAsia="Calibri" w:hAnsi="Times New Roman" w:cs="Times New Roman"/>
          <w:sz w:val="28"/>
          <w:szCs w:val="28"/>
        </w:rPr>
        <w:t>, нахождение и исправление ошибок в хронологическом порядке на ленте времени</w:t>
      </w:r>
      <w:r>
        <w:rPr>
          <w:rFonts w:ascii="Times New Roman" w:eastAsia="Calibri" w:hAnsi="Times New Roman" w:cs="Times New Roman"/>
          <w:sz w:val="28"/>
          <w:szCs w:val="28"/>
        </w:rPr>
        <w:t xml:space="preserve"> и т.</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д.</w:t>
      </w:r>
    </w:p>
    <w:p w14:paraId="0F9FAB8A"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Уточнялось, что и</w:t>
      </w:r>
      <w:r w:rsidRPr="00CC6E76">
        <w:rPr>
          <w:rFonts w:ascii="Times New Roman" w:eastAsia="Calibri" w:hAnsi="Times New Roman" w:cs="Times New Roman"/>
          <w:sz w:val="28"/>
          <w:szCs w:val="28"/>
        </w:rPr>
        <w:t>тогом работы</w:t>
      </w:r>
      <w:r>
        <w:rPr>
          <w:rFonts w:ascii="Times New Roman" w:eastAsia="Calibri" w:hAnsi="Times New Roman" w:cs="Times New Roman"/>
          <w:sz w:val="28"/>
          <w:szCs w:val="28"/>
        </w:rPr>
        <w:t xml:space="preserve"> </w:t>
      </w:r>
      <w:r w:rsidRPr="00CC6E76">
        <w:rPr>
          <w:rFonts w:ascii="Times New Roman" w:eastAsia="Calibri" w:hAnsi="Times New Roman" w:cs="Times New Roman"/>
          <w:sz w:val="28"/>
          <w:szCs w:val="28"/>
        </w:rPr>
        <w:t xml:space="preserve">станет интерактивная лента времени, </w:t>
      </w:r>
      <w:r>
        <w:rPr>
          <w:rFonts w:ascii="Times New Roman" w:eastAsia="Calibri" w:hAnsi="Times New Roman" w:cs="Times New Roman"/>
          <w:sz w:val="28"/>
          <w:szCs w:val="28"/>
        </w:rPr>
        <w:t xml:space="preserve">которая будет сделана совместно с учениками. На ней </w:t>
      </w:r>
      <w:r w:rsidRPr="00CC6E76">
        <w:rPr>
          <w:rFonts w:ascii="Times New Roman" w:eastAsia="Calibri" w:hAnsi="Times New Roman" w:cs="Times New Roman"/>
          <w:sz w:val="28"/>
          <w:szCs w:val="28"/>
        </w:rPr>
        <w:t xml:space="preserve">будут отражены все события, о которых мы будем говорить на уроках </w:t>
      </w:r>
      <w:r>
        <w:rPr>
          <w:rFonts w:ascii="Times New Roman" w:eastAsia="Calibri" w:hAnsi="Times New Roman" w:cs="Times New Roman"/>
          <w:sz w:val="28"/>
          <w:szCs w:val="28"/>
        </w:rPr>
        <w:t xml:space="preserve">окружающего мира. </w:t>
      </w:r>
    </w:p>
    <w:p w14:paraId="7B848B05"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sidRPr="00E37ABD">
        <w:rPr>
          <w:rFonts w:ascii="Times New Roman" w:eastAsia="Calibri" w:hAnsi="Times New Roman" w:cs="Times New Roman"/>
          <w:sz w:val="28"/>
          <w:szCs w:val="28"/>
        </w:rPr>
        <w:t xml:space="preserve">Для подготовки к проверочным работам по темам прошлых уроков </w:t>
      </w:r>
      <w:r>
        <w:rPr>
          <w:rFonts w:ascii="Times New Roman" w:eastAsia="Calibri" w:hAnsi="Times New Roman" w:cs="Times New Roman"/>
          <w:sz w:val="28"/>
          <w:szCs w:val="28"/>
        </w:rPr>
        <w:t>(проводились систематически в начале каждого последующего урока) ученики получили</w:t>
      </w:r>
      <w:r w:rsidRPr="00E37ABD">
        <w:rPr>
          <w:rFonts w:ascii="Times New Roman" w:eastAsia="Calibri" w:hAnsi="Times New Roman" w:cs="Times New Roman"/>
          <w:sz w:val="28"/>
          <w:szCs w:val="28"/>
        </w:rPr>
        <w:t xml:space="preserve"> ссылку на интерактивную ленту времени, с которой </w:t>
      </w:r>
      <w:r>
        <w:rPr>
          <w:rFonts w:ascii="Times New Roman" w:eastAsia="Calibri" w:hAnsi="Times New Roman" w:cs="Times New Roman"/>
          <w:sz w:val="28"/>
          <w:szCs w:val="28"/>
        </w:rPr>
        <w:t>они могли</w:t>
      </w:r>
      <w:r w:rsidRPr="00E37ABD">
        <w:rPr>
          <w:rFonts w:ascii="Times New Roman" w:eastAsia="Calibri" w:hAnsi="Times New Roman" w:cs="Times New Roman"/>
          <w:sz w:val="28"/>
          <w:szCs w:val="28"/>
        </w:rPr>
        <w:t xml:space="preserve"> работа</w:t>
      </w:r>
      <w:r>
        <w:rPr>
          <w:rFonts w:ascii="Times New Roman" w:eastAsia="Calibri" w:hAnsi="Times New Roman" w:cs="Times New Roman"/>
          <w:sz w:val="28"/>
          <w:szCs w:val="28"/>
        </w:rPr>
        <w:t>ть дома.</w:t>
      </w:r>
    </w:p>
    <w:p w14:paraId="26D6405F"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следующих этапах урока, по мере раскрытия учебного материала, на ленту времени заносились первые исторические события, о которых шла речь на уроке: призвание варягов (862 год), образование Древнерусского государства (882 год). При этом акцентировалось внимание на соотнесение даты с веком (эти события относились к 9 веку).</w:t>
      </w:r>
    </w:p>
    <w:p w14:paraId="0470323D"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Домашним заданием для одного из учеников было занести новое событие (Крещение Руси, 988 год) на ленту времени и подготовить рассказ об этом событии.</w:t>
      </w:r>
    </w:p>
    <w:p w14:paraId="19457050"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49C75049"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5F440AB3" w14:textId="77777777" w:rsidR="00827B3A" w:rsidRPr="00600B95" w:rsidRDefault="00827B3A" w:rsidP="00827B3A">
      <w:pPr>
        <w:spacing w:after="0" w:line="360" w:lineRule="auto"/>
        <w:rPr>
          <w:rFonts w:ascii="Times New Roman" w:hAnsi="Times New Roman" w:cs="Times New Roman"/>
          <w:b/>
          <w:bCs/>
          <w:i/>
          <w:iCs/>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63360" behindDoc="0" locked="0" layoutInCell="1" allowOverlap="1" wp14:anchorId="6E7D192C" wp14:editId="144FF05E">
            <wp:simplePos x="0" y="0"/>
            <wp:positionH relativeFrom="margin">
              <wp:posOffset>524510</wp:posOffset>
            </wp:positionH>
            <wp:positionV relativeFrom="paragraph">
              <wp:posOffset>-458470</wp:posOffset>
            </wp:positionV>
            <wp:extent cx="4956730" cy="255319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6730" cy="2553194"/>
                    </a:xfrm>
                    <a:prstGeom prst="rect">
                      <a:avLst/>
                    </a:prstGeom>
                  </pic:spPr>
                </pic:pic>
              </a:graphicData>
            </a:graphic>
            <wp14:sizeRelH relativeFrom="margin">
              <wp14:pctWidth>0</wp14:pctWidth>
            </wp14:sizeRelH>
            <wp14:sizeRelV relativeFrom="margin">
              <wp14:pctHeight>0</wp14:pctHeight>
            </wp14:sizeRelV>
          </wp:anchor>
        </w:drawing>
      </w:r>
    </w:p>
    <w:p w14:paraId="1D708ECB" w14:textId="77777777" w:rsidR="00827B3A" w:rsidRDefault="00827B3A" w:rsidP="00827B3A">
      <w:pPr>
        <w:spacing w:after="0" w:line="360" w:lineRule="auto"/>
        <w:rPr>
          <w:rFonts w:ascii="Times New Roman" w:eastAsia="Calibri" w:hAnsi="Times New Roman" w:cs="Times New Roman"/>
          <w:sz w:val="28"/>
          <w:szCs w:val="28"/>
        </w:rPr>
      </w:pPr>
    </w:p>
    <w:p w14:paraId="13081091" w14:textId="77777777" w:rsidR="00827B3A" w:rsidRDefault="00827B3A" w:rsidP="00827B3A">
      <w:pPr>
        <w:spacing w:after="0" w:line="360" w:lineRule="auto"/>
        <w:rPr>
          <w:rFonts w:ascii="Times New Roman" w:eastAsia="Calibri" w:hAnsi="Times New Roman" w:cs="Times New Roman"/>
          <w:sz w:val="28"/>
          <w:szCs w:val="28"/>
        </w:rPr>
      </w:pPr>
    </w:p>
    <w:p w14:paraId="66BCDEF8" w14:textId="77777777" w:rsidR="00827B3A" w:rsidRDefault="00827B3A" w:rsidP="00827B3A">
      <w:pPr>
        <w:spacing w:after="0" w:line="360" w:lineRule="auto"/>
        <w:rPr>
          <w:rFonts w:ascii="Times New Roman" w:eastAsia="Calibri" w:hAnsi="Times New Roman" w:cs="Times New Roman"/>
          <w:sz w:val="28"/>
          <w:szCs w:val="28"/>
        </w:rPr>
      </w:pPr>
    </w:p>
    <w:p w14:paraId="283142A4" w14:textId="77777777" w:rsidR="00827B3A" w:rsidRDefault="00827B3A" w:rsidP="00827B3A">
      <w:pPr>
        <w:spacing w:after="0" w:line="360" w:lineRule="auto"/>
        <w:rPr>
          <w:rFonts w:ascii="Times New Roman" w:eastAsia="Calibri" w:hAnsi="Times New Roman" w:cs="Times New Roman"/>
          <w:sz w:val="28"/>
          <w:szCs w:val="28"/>
        </w:rPr>
      </w:pPr>
    </w:p>
    <w:p w14:paraId="2CB26EEE" w14:textId="77777777" w:rsidR="00827B3A" w:rsidRDefault="00827B3A" w:rsidP="00827B3A">
      <w:pPr>
        <w:spacing w:after="0" w:line="360" w:lineRule="auto"/>
        <w:rPr>
          <w:rFonts w:ascii="Times New Roman" w:eastAsia="Calibri" w:hAnsi="Times New Roman" w:cs="Times New Roman"/>
          <w:sz w:val="28"/>
          <w:szCs w:val="28"/>
        </w:rPr>
      </w:pPr>
    </w:p>
    <w:p w14:paraId="10F597CF" w14:textId="77777777" w:rsidR="00827B3A" w:rsidRDefault="00827B3A" w:rsidP="00827B3A">
      <w:pPr>
        <w:spacing w:after="0" w:line="360" w:lineRule="auto"/>
        <w:rPr>
          <w:rFonts w:ascii="Times New Roman" w:eastAsia="Calibri" w:hAnsi="Times New Roman" w:cs="Times New Roman"/>
          <w:sz w:val="28"/>
          <w:szCs w:val="28"/>
        </w:rPr>
      </w:pPr>
    </w:p>
    <w:p w14:paraId="41B2A501" w14:textId="77777777" w:rsidR="00827B3A" w:rsidRDefault="00827B3A" w:rsidP="00827B3A">
      <w:pPr>
        <w:spacing w:after="0" w:line="360" w:lineRule="auto"/>
        <w:rPr>
          <w:rFonts w:ascii="Times New Roman" w:eastAsia="Calibri" w:hAnsi="Times New Roman" w:cs="Times New Roman"/>
          <w:sz w:val="28"/>
          <w:szCs w:val="28"/>
        </w:rPr>
      </w:pPr>
    </w:p>
    <w:p w14:paraId="0222C170" w14:textId="2E2D2047" w:rsidR="00827B3A" w:rsidRDefault="00827B3A" w:rsidP="00827B3A">
      <w:pPr>
        <w:spacing w:after="0" w:line="360" w:lineRule="auto"/>
        <w:jc w:val="center"/>
        <w:rPr>
          <w:rFonts w:ascii="Times New Roman" w:eastAsia="Calibri" w:hAnsi="Times New Roman" w:cs="Times New Roman"/>
          <w:b/>
          <w:i/>
          <w:iCs/>
          <w:sz w:val="28"/>
          <w:szCs w:val="28"/>
        </w:rPr>
      </w:pPr>
      <w:r w:rsidRPr="009163BB">
        <w:rPr>
          <w:rFonts w:ascii="Times New Roman" w:eastAsia="Calibri" w:hAnsi="Times New Roman" w:cs="Times New Roman"/>
          <w:b/>
          <w:i/>
          <w:iCs/>
          <w:sz w:val="28"/>
          <w:szCs w:val="28"/>
        </w:rPr>
        <w:t xml:space="preserve">Рисунок </w:t>
      </w:r>
      <w:r>
        <w:rPr>
          <w:rFonts w:ascii="Times New Roman" w:eastAsia="Calibri" w:hAnsi="Times New Roman" w:cs="Times New Roman"/>
          <w:b/>
          <w:i/>
          <w:iCs/>
          <w:sz w:val="28"/>
          <w:szCs w:val="28"/>
        </w:rPr>
        <w:t>3</w:t>
      </w:r>
      <w:r w:rsidRPr="009163BB">
        <w:rPr>
          <w:rFonts w:ascii="Times New Roman" w:eastAsia="Calibri" w:hAnsi="Times New Roman" w:cs="Times New Roman"/>
          <w:b/>
          <w:i/>
          <w:iCs/>
          <w:sz w:val="28"/>
          <w:szCs w:val="28"/>
        </w:rPr>
        <w:t xml:space="preserve"> </w:t>
      </w:r>
      <w:r>
        <w:rPr>
          <w:rFonts w:ascii="Times New Roman" w:eastAsia="Calibri" w:hAnsi="Times New Roman" w:cs="Times New Roman"/>
          <w:b/>
          <w:i/>
          <w:iCs/>
          <w:sz w:val="28"/>
          <w:szCs w:val="28"/>
        </w:rPr>
        <w:t>Домашнее задание, выполненное одним из учащихся.</w:t>
      </w:r>
    </w:p>
    <w:p w14:paraId="0A63A84D" w14:textId="77777777" w:rsidR="00827B3A" w:rsidRDefault="00827B3A" w:rsidP="00827B3A">
      <w:pPr>
        <w:spacing w:after="0" w:line="360" w:lineRule="auto"/>
        <w:jc w:val="center"/>
        <w:rPr>
          <w:rFonts w:ascii="Times New Roman" w:eastAsia="Calibri" w:hAnsi="Times New Roman" w:cs="Times New Roman"/>
          <w:b/>
          <w:i/>
          <w:iCs/>
          <w:sz w:val="28"/>
          <w:szCs w:val="28"/>
        </w:rPr>
      </w:pPr>
      <w:r>
        <w:rPr>
          <w:rFonts w:ascii="Times New Roman" w:eastAsia="Calibri" w:hAnsi="Times New Roman" w:cs="Times New Roman"/>
          <w:b/>
          <w:i/>
          <w:iCs/>
          <w:sz w:val="28"/>
          <w:szCs w:val="28"/>
        </w:rPr>
        <w:t>Создание события «Крещение Руси на интерактивной ленте времени»</w:t>
      </w:r>
    </w:p>
    <w:p w14:paraId="2C3C57CF" w14:textId="77777777" w:rsidR="00827B3A" w:rsidRPr="009F1ECD" w:rsidRDefault="00827B3A" w:rsidP="00827B3A">
      <w:pPr>
        <w:spacing w:after="0" w:line="360" w:lineRule="auto"/>
        <w:jc w:val="center"/>
        <w:rPr>
          <w:rFonts w:ascii="Times New Roman" w:eastAsia="Calibri" w:hAnsi="Times New Roman" w:cs="Times New Roman"/>
          <w:b/>
          <w:i/>
          <w:iCs/>
          <w:sz w:val="28"/>
          <w:szCs w:val="28"/>
        </w:rPr>
      </w:pPr>
    </w:p>
    <w:p w14:paraId="220175C3"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на уроке ученики:</w:t>
      </w:r>
    </w:p>
    <w:p w14:paraId="2D0F6EB4" w14:textId="77777777" w:rsidR="00827B3A" w:rsidRDefault="00827B3A" w:rsidP="00827B3A">
      <w:pPr>
        <w:pStyle w:val="a3"/>
        <w:numPr>
          <w:ilvl w:val="0"/>
          <w:numId w:val="1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Знакомились с понятием Лента времени</w:t>
      </w:r>
    </w:p>
    <w:p w14:paraId="4416BBB5" w14:textId="77777777" w:rsidR="00827B3A" w:rsidRDefault="00827B3A" w:rsidP="00827B3A">
      <w:pPr>
        <w:pStyle w:val="a3"/>
        <w:numPr>
          <w:ilvl w:val="0"/>
          <w:numId w:val="1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Учились работать с Лентой времени, соотносить год события с определенным веком</w:t>
      </w:r>
    </w:p>
    <w:p w14:paraId="372BD573" w14:textId="77777777" w:rsidR="00827B3A" w:rsidRPr="00E37ABD" w:rsidRDefault="00827B3A" w:rsidP="00827B3A">
      <w:pPr>
        <w:pStyle w:val="a3"/>
        <w:numPr>
          <w:ilvl w:val="0"/>
          <w:numId w:val="1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Один из учеников класса имел возможность поработать с самим ресурсом (</w:t>
      </w:r>
      <w:proofErr w:type="spellStart"/>
      <w:r w:rsidRPr="007E54B1">
        <w:rPr>
          <w:rFonts w:ascii="Times New Roman" w:eastAsia="Calibri" w:hAnsi="Times New Roman" w:cs="Times New Roman"/>
          <w:sz w:val="28"/>
          <w:szCs w:val="28"/>
        </w:rPr>
        <w:t>Tiki-Toki</w:t>
      </w:r>
      <w:proofErr w:type="spellEnd"/>
      <w:r>
        <w:rPr>
          <w:rFonts w:ascii="Times New Roman" w:eastAsia="Calibri" w:hAnsi="Times New Roman" w:cs="Times New Roman"/>
          <w:sz w:val="28"/>
          <w:szCs w:val="28"/>
        </w:rPr>
        <w:t>), расположив на интерактивной ленте времени одно из изученных на уроке событий.</w:t>
      </w:r>
    </w:p>
    <w:bookmarkEnd w:id="1"/>
    <w:p w14:paraId="27A871E6"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sidRPr="009D5CF8">
        <w:rPr>
          <w:rFonts w:ascii="Times New Roman" w:eastAsia="Calibri" w:hAnsi="Times New Roman" w:cs="Times New Roman"/>
          <w:sz w:val="28"/>
          <w:szCs w:val="28"/>
        </w:rPr>
        <w:t>Раскроем содержание</w:t>
      </w:r>
      <w:r>
        <w:rPr>
          <w:rFonts w:ascii="Times New Roman" w:eastAsia="Calibri" w:hAnsi="Times New Roman" w:cs="Times New Roman"/>
          <w:sz w:val="28"/>
          <w:szCs w:val="28"/>
        </w:rPr>
        <w:t xml:space="preserve"> второго</w:t>
      </w:r>
      <w:r w:rsidRPr="009D5CF8">
        <w:rPr>
          <w:rFonts w:ascii="Times New Roman" w:eastAsia="Calibri" w:hAnsi="Times New Roman" w:cs="Times New Roman"/>
          <w:sz w:val="28"/>
          <w:szCs w:val="28"/>
        </w:rPr>
        <w:t xml:space="preserve"> урока по теме </w:t>
      </w:r>
      <w:r w:rsidRPr="009D5CF8">
        <w:rPr>
          <w:rFonts w:ascii="Times New Roman" w:eastAsia="Calibri" w:hAnsi="Times New Roman" w:cs="Times New Roman"/>
          <w:i/>
          <w:sz w:val="28"/>
          <w:szCs w:val="28"/>
        </w:rPr>
        <w:t>«</w:t>
      </w:r>
      <w:r>
        <w:rPr>
          <w:rFonts w:ascii="Times New Roman" w:eastAsia="Calibri" w:hAnsi="Times New Roman" w:cs="Times New Roman"/>
          <w:i/>
          <w:sz w:val="28"/>
          <w:szCs w:val="28"/>
        </w:rPr>
        <w:t>Страна городов</w:t>
      </w:r>
      <w:r w:rsidRPr="009D5CF8">
        <w:rPr>
          <w:rFonts w:ascii="Times New Roman" w:eastAsia="Calibri" w:hAnsi="Times New Roman" w:cs="Times New Roman"/>
          <w:i/>
          <w:sz w:val="28"/>
          <w:szCs w:val="28"/>
        </w:rPr>
        <w:t>»</w:t>
      </w:r>
      <w:r w:rsidRPr="009D5CF8">
        <w:rPr>
          <w:rFonts w:ascii="Times New Roman" w:eastAsia="Calibri" w:hAnsi="Times New Roman" w:cs="Times New Roman"/>
          <w:sz w:val="28"/>
          <w:szCs w:val="28"/>
        </w:rPr>
        <w:t xml:space="preserve"> (с технологической картой занятия можно ознакомиться в Приложении).</w:t>
      </w:r>
      <w:r>
        <w:rPr>
          <w:rFonts w:ascii="Times New Roman" w:eastAsia="Calibri" w:hAnsi="Times New Roman" w:cs="Times New Roman"/>
          <w:sz w:val="28"/>
          <w:szCs w:val="28"/>
        </w:rPr>
        <w:t xml:space="preserve"> </w:t>
      </w:r>
    </w:p>
    <w:p w14:paraId="04264539" w14:textId="77777777" w:rsidR="00827B3A" w:rsidRPr="003C6DC4" w:rsidRDefault="00827B3A" w:rsidP="00827B3A">
      <w:pPr>
        <w:spacing w:after="0" w:line="360" w:lineRule="auto"/>
        <w:ind w:firstLine="709"/>
        <w:jc w:val="both"/>
        <w:rPr>
          <w:rFonts w:ascii="Times New Roman" w:eastAsia="Calibri" w:hAnsi="Times New Roman" w:cs="Times New Roman"/>
          <w:color w:val="1A1A1A"/>
          <w:sz w:val="28"/>
          <w:szCs w:val="28"/>
        </w:rPr>
      </w:pPr>
      <w:r>
        <w:rPr>
          <w:rFonts w:ascii="Times New Roman" w:eastAsia="Calibri" w:hAnsi="Times New Roman" w:cs="Times New Roman"/>
          <w:sz w:val="28"/>
          <w:szCs w:val="28"/>
        </w:rPr>
        <w:t>Целью урока являлось</w:t>
      </w:r>
      <w:r w:rsidRPr="009D5CF8">
        <w:rPr>
          <w:rFonts w:ascii="Times New Roman" w:eastAsia="Calibri" w:hAnsi="Times New Roman" w:cs="Times New Roman"/>
          <w:sz w:val="28"/>
          <w:szCs w:val="28"/>
        </w:rPr>
        <w:t>:</w:t>
      </w:r>
      <w:r>
        <w:rPr>
          <w:rFonts w:ascii="Times New Roman" w:eastAsia="Calibri" w:hAnsi="Times New Roman" w:cs="Times New Roman"/>
          <w:sz w:val="28"/>
          <w:szCs w:val="28"/>
        </w:rPr>
        <w:t xml:space="preserve"> формирование у </w:t>
      </w:r>
      <w:r w:rsidRPr="00C512A4">
        <w:rPr>
          <w:rFonts w:ascii="Times New Roman" w:hAnsi="Times New Roman" w:cs="Times New Roman"/>
          <w:sz w:val="28"/>
          <w:szCs w:val="28"/>
          <w:shd w:val="clear" w:color="auto" w:fill="FFFFFF"/>
        </w:rPr>
        <w:t>учащи</w:t>
      </w:r>
      <w:r>
        <w:rPr>
          <w:rFonts w:ascii="Times New Roman" w:hAnsi="Times New Roman" w:cs="Times New Roman"/>
          <w:sz w:val="28"/>
          <w:szCs w:val="28"/>
          <w:shd w:val="clear" w:color="auto" w:fill="FFFFFF"/>
        </w:rPr>
        <w:t>х</w:t>
      </w:r>
      <w:r w:rsidRPr="00C512A4">
        <w:rPr>
          <w:rFonts w:ascii="Times New Roman" w:hAnsi="Times New Roman" w:cs="Times New Roman"/>
          <w:sz w:val="28"/>
          <w:szCs w:val="28"/>
          <w:shd w:val="clear" w:color="auto" w:fill="FFFFFF"/>
        </w:rPr>
        <w:t>ся представлени</w:t>
      </w:r>
      <w:r>
        <w:rPr>
          <w:rFonts w:ascii="Times New Roman" w:hAnsi="Times New Roman" w:cs="Times New Roman"/>
          <w:sz w:val="28"/>
          <w:szCs w:val="28"/>
          <w:shd w:val="clear" w:color="auto" w:fill="FFFFFF"/>
        </w:rPr>
        <w:t>й</w:t>
      </w:r>
      <w:r w:rsidRPr="00C512A4">
        <w:rPr>
          <w:rFonts w:ascii="Times New Roman" w:hAnsi="Times New Roman" w:cs="Times New Roman"/>
          <w:sz w:val="28"/>
          <w:szCs w:val="28"/>
          <w:shd w:val="clear" w:color="auto" w:fill="FFFFFF"/>
        </w:rPr>
        <w:t xml:space="preserve"> о становлении и развитии городов Древней Руси</w:t>
      </w:r>
      <w:r>
        <w:rPr>
          <w:rFonts w:ascii="Times New Roman" w:hAnsi="Times New Roman" w:cs="Times New Roman"/>
          <w:sz w:val="28"/>
          <w:szCs w:val="28"/>
          <w:shd w:val="clear" w:color="auto" w:fill="FFFFFF"/>
        </w:rPr>
        <w:t>.</w:t>
      </w:r>
    </w:p>
    <w:p w14:paraId="4B3A45D1" w14:textId="77777777" w:rsidR="00827B3A" w:rsidRDefault="00827B3A" w:rsidP="00827B3A">
      <w:pPr>
        <w:spacing w:after="0" w:line="360" w:lineRule="auto"/>
        <w:ind w:firstLine="709"/>
        <w:jc w:val="both"/>
        <w:rPr>
          <w:rFonts w:ascii="Times New Roman" w:eastAsia="Calibri" w:hAnsi="Times New Roman" w:cs="Times New Roman"/>
          <w:color w:val="1A1A1A"/>
          <w:sz w:val="28"/>
          <w:szCs w:val="28"/>
        </w:rPr>
      </w:pPr>
      <w:r w:rsidRPr="00F91196">
        <w:rPr>
          <w:rFonts w:ascii="Times New Roman" w:eastAsia="Calibri" w:hAnsi="Times New Roman" w:cs="Times New Roman"/>
          <w:color w:val="1A1A1A"/>
          <w:sz w:val="28"/>
          <w:szCs w:val="28"/>
        </w:rPr>
        <w:t xml:space="preserve">В начале урока ученикам было предложено выполнить </w:t>
      </w:r>
      <w:r>
        <w:rPr>
          <w:rFonts w:ascii="Times New Roman" w:eastAsia="Calibri" w:hAnsi="Times New Roman" w:cs="Times New Roman"/>
          <w:color w:val="1A1A1A"/>
          <w:sz w:val="28"/>
          <w:szCs w:val="28"/>
        </w:rPr>
        <w:t>интерактивный тест по теме прошлого урока. Учащиеся решали тест на планшете.</w:t>
      </w:r>
    </w:p>
    <w:p w14:paraId="15953FEA" w14:textId="77777777" w:rsidR="00827B3A" w:rsidRDefault="00827B3A" w:rsidP="00827B3A">
      <w:pPr>
        <w:spacing w:after="0" w:line="360" w:lineRule="auto"/>
        <w:ind w:firstLine="709"/>
        <w:jc w:val="both"/>
        <w:rPr>
          <w:rFonts w:ascii="Times New Roman" w:eastAsia="Calibri" w:hAnsi="Times New Roman" w:cs="Times New Roman"/>
          <w:color w:val="1A1A1A"/>
          <w:sz w:val="28"/>
          <w:szCs w:val="28"/>
        </w:rPr>
      </w:pPr>
      <w:r w:rsidRPr="00F91196">
        <w:rPr>
          <w:rFonts w:ascii="Times New Roman" w:eastAsia="Calibri" w:hAnsi="Times New Roman" w:cs="Times New Roman"/>
          <w:color w:val="1A1A1A"/>
          <w:sz w:val="28"/>
          <w:szCs w:val="28"/>
        </w:rPr>
        <w:t>Учащимся были предложены следующие</w:t>
      </w:r>
      <w:r>
        <w:rPr>
          <w:rFonts w:ascii="Times New Roman" w:eastAsia="Calibri" w:hAnsi="Times New Roman" w:cs="Times New Roman"/>
          <w:color w:val="1A1A1A"/>
          <w:sz w:val="28"/>
          <w:szCs w:val="28"/>
        </w:rPr>
        <w:t xml:space="preserve"> вопросы (им необходимо было выбрать из нескольких вариантов ответа)</w:t>
      </w:r>
      <w:r w:rsidRPr="00F91196">
        <w:rPr>
          <w:rFonts w:ascii="Times New Roman" w:eastAsia="Calibri" w:hAnsi="Times New Roman" w:cs="Times New Roman"/>
          <w:color w:val="1A1A1A"/>
          <w:sz w:val="28"/>
          <w:szCs w:val="28"/>
        </w:rPr>
        <w:t>:</w:t>
      </w:r>
    </w:p>
    <w:p w14:paraId="19C1B772" w14:textId="77777777" w:rsidR="00827B3A" w:rsidRPr="00603C95" w:rsidRDefault="00827B3A" w:rsidP="00827B3A">
      <w:pPr>
        <w:pStyle w:val="a3"/>
        <w:numPr>
          <w:ilvl w:val="1"/>
          <w:numId w:val="11"/>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каком веке </w:t>
      </w:r>
      <w:r w:rsidRPr="00603C95">
        <w:rPr>
          <w:rFonts w:ascii="Times New Roman" w:hAnsi="Times New Roman" w:cs="Times New Roman"/>
          <w:sz w:val="28"/>
          <w:szCs w:val="28"/>
          <w:shd w:val="clear" w:color="auto" w:fill="FFFFFF"/>
        </w:rPr>
        <w:t>возникло Древнерусское государство?</w:t>
      </w:r>
      <w:r>
        <w:rPr>
          <w:rFonts w:ascii="Times New Roman" w:hAnsi="Times New Roman" w:cs="Times New Roman"/>
          <w:sz w:val="28"/>
          <w:szCs w:val="28"/>
          <w:shd w:val="clear" w:color="auto" w:fill="FFFFFF"/>
        </w:rPr>
        <w:t xml:space="preserve"> (выбрать вариант ответа) </w:t>
      </w:r>
    </w:p>
    <w:p w14:paraId="37A7562C" w14:textId="77777777" w:rsidR="00827B3A" w:rsidRPr="00603C95" w:rsidRDefault="00827B3A" w:rsidP="00827B3A">
      <w:pPr>
        <w:pStyle w:val="a3"/>
        <w:numPr>
          <w:ilvl w:val="1"/>
          <w:numId w:val="11"/>
        </w:numPr>
        <w:spacing w:after="0" w:line="360" w:lineRule="auto"/>
        <w:jc w:val="both"/>
        <w:rPr>
          <w:rFonts w:ascii="Times New Roman" w:hAnsi="Times New Roman" w:cs="Times New Roman"/>
          <w:sz w:val="28"/>
          <w:szCs w:val="28"/>
          <w:shd w:val="clear" w:color="auto" w:fill="FFFFFF"/>
        </w:rPr>
      </w:pPr>
      <w:r w:rsidRPr="00603C95">
        <w:rPr>
          <w:rFonts w:ascii="Times New Roman" w:hAnsi="Times New Roman" w:cs="Times New Roman"/>
          <w:sz w:val="28"/>
          <w:szCs w:val="28"/>
          <w:shd w:val="clear" w:color="auto" w:fill="FFFFFF"/>
        </w:rPr>
        <w:t>Кто был князем, правившим во времена Древней Руси?</w:t>
      </w:r>
    </w:p>
    <w:p w14:paraId="29A1B3F2" w14:textId="77777777" w:rsidR="00827B3A" w:rsidRPr="00603C95" w:rsidRDefault="00827B3A" w:rsidP="00827B3A">
      <w:pPr>
        <w:pStyle w:val="a3"/>
        <w:numPr>
          <w:ilvl w:val="1"/>
          <w:numId w:val="11"/>
        </w:numPr>
        <w:spacing w:after="0" w:line="360" w:lineRule="auto"/>
        <w:jc w:val="both"/>
        <w:rPr>
          <w:rFonts w:ascii="Times New Roman" w:hAnsi="Times New Roman" w:cs="Times New Roman"/>
          <w:sz w:val="28"/>
          <w:szCs w:val="28"/>
          <w:shd w:val="clear" w:color="auto" w:fill="FFFFFF"/>
        </w:rPr>
      </w:pPr>
      <w:r w:rsidRPr="00603C95">
        <w:rPr>
          <w:rFonts w:ascii="Times New Roman" w:hAnsi="Times New Roman" w:cs="Times New Roman"/>
          <w:sz w:val="28"/>
          <w:szCs w:val="28"/>
          <w:shd w:val="clear" w:color="auto" w:fill="FFFFFF"/>
        </w:rPr>
        <w:t>Какой город возник на севере страны близ озера Ильмень?</w:t>
      </w:r>
    </w:p>
    <w:p w14:paraId="3B811C36" w14:textId="77777777" w:rsidR="00827B3A" w:rsidRPr="00603C95" w:rsidRDefault="00827B3A" w:rsidP="00827B3A">
      <w:pPr>
        <w:pStyle w:val="a3"/>
        <w:numPr>
          <w:ilvl w:val="1"/>
          <w:numId w:val="11"/>
        </w:numPr>
        <w:spacing w:after="0" w:line="360" w:lineRule="auto"/>
        <w:jc w:val="both"/>
        <w:rPr>
          <w:rFonts w:ascii="Times New Roman" w:hAnsi="Times New Roman" w:cs="Times New Roman"/>
          <w:sz w:val="28"/>
          <w:szCs w:val="28"/>
          <w:shd w:val="clear" w:color="auto" w:fill="FFFFFF"/>
        </w:rPr>
      </w:pPr>
      <w:r w:rsidRPr="00603C95">
        <w:rPr>
          <w:rFonts w:ascii="Times New Roman" w:hAnsi="Times New Roman" w:cs="Times New Roman"/>
          <w:sz w:val="28"/>
          <w:szCs w:val="28"/>
          <w:shd w:val="clear" w:color="auto" w:fill="FFFFFF"/>
        </w:rPr>
        <w:lastRenderedPageBreak/>
        <w:t>Как назывался главный "торговый путь"?</w:t>
      </w:r>
    </w:p>
    <w:p w14:paraId="63242087" w14:textId="77777777" w:rsidR="00827B3A" w:rsidRPr="00603C95" w:rsidRDefault="00827B3A" w:rsidP="00827B3A">
      <w:pPr>
        <w:pStyle w:val="a3"/>
        <w:numPr>
          <w:ilvl w:val="1"/>
          <w:numId w:val="11"/>
        </w:numPr>
        <w:spacing w:after="0" w:line="360" w:lineRule="auto"/>
        <w:jc w:val="both"/>
        <w:rPr>
          <w:rFonts w:ascii="Times New Roman" w:hAnsi="Times New Roman" w:cs="Times New Roman"/>
          <w:sz w:val="28"/>
          <w:szCs w:val="28"/>
          <w:shd w:val="clear" w:color="auto" w:fill="FFFFFF"/>
        </w:rPr>
      </w:pPr>
      <w:r w:rsidRPr="00603C95">
        <w:rPr>
          <w:rFonts w:ascii="Times New Roman" w:hAnsi="Times New Roman" w:cs="Times New Roman"/>
          <w:sz w:val="28"/>
          <w:szCs w:val="28"/>
          <w:shd w:val="clear" w:color="auto" w:fill="FFFFFF"/>
        </w:rPr>
        <w:t xml:space="preserve">Достижение князя Олега </w:t>
      </w:r>
    </w:p>
    <w:p w14:paraId="7C00BDDF" w14:textId="77777777" w:rsidR="00827B3A" w:rsidRPr="00603C95" w:rsidRDefault="00827B3A" w:rsidP="00827B3A">
      <w:pPr>
        <w:pStyle w:val="a3"/>
        <w:numPr>
          <w:ilvl w:val="1"/>
          <w:numId w:val="11"/>
        </w:numPr>
        <w:spacing w:after="0" w:line="360" w:lineRule="auto"/>
        <w:jc w:val="both"/>
        <w:rPr>
          <w:rFonts w:ascii="Times New Roman" w:hAnsi="Times New Roman" w:cs="Times New Roman"/>
          <w:sz w:val="28"/>
          <w:szCs w:val="28"/>
          <w:shd w:val="clear" w:color="auto" w:fill="FFFFFF"/>
        </w:rPr>
      </w:pPr>
      <w:r w:rsidRPr="00603C95">
        <w:rPr>
          <w:rFonts w:ascii="Times New Roman" w:hAnsi="Times New Roman" w:cs="Times New Roman"/>
          <w:sz w:val="28"/>
          <w:szCs w:val="28"/>
          <w:shd w:val="clear" w:color="auto" w:fill="FFFFFF"/>
        </w:rPr>
        <w:t>Прозвище князя Владимира</w:t>
      </w:r>
    </w:p>
    <w:p w14:paraId="43810441"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sidRPr="00F91196">
        <w:rPr>
          <w:rFonts w:ascii="Times New Roman" w:eastAsia="Calibri" w:hAnsi="Times New Roman" w:cs="Times New Roman"/>
          <w:sz w:val="28"/>
          <w:szCs w:val="28"/>
        </w:rPr>
        <w:t>С помощью данного задания учащиеся смогли вспомнить пройденный ранее материал (тема «</w:t>
      </w:r>
      <w:r>
        <w:rPr>
          <w:rFonts w:ascii="Times New Roman" w:eastAsia="Calibri" w:hAnsi="Times New Roman" w:cs="Times New Roman"/>
          <w:sz w:val="28"/>
          <w:szCs w:val="28"/>
        </w:rPr>
        <w:t>Во времена Древней Руси</w:t>
      </w:r>
      <w:r w:rsidRPr="00F91196">
        <w:rPr>
          <w:rFonts w:ascii="Times New Roman" w:eastAsia="Calibri" w:hAnsi="Times New Roman" w:cs="Times New Roman"/>
          <w:sz w:val="28"/>
          <w:szCs w:val="28"/>
        </w:rPr>
        <w:t xml:space="preserve">»), повторить основные даты и личности, изучаемые в прошлой теме. </w:t>
      </w:r>
      <w:r>
        <w:rPr>
          <w:rFonts w:ascii="Times New Roman" w:eastAsia="Calibri" w:hAnsi="Times New Roman" w:cs="Times New Roman"/>
          <w:sz w:val="28"/>
          <w:szCs w:val="28"/>
        </w:rPr>
        <w:t>При получении неправильных ответов мы возвращались к событиям на интерактивной ленте и повторяли материал прошлого урока, акцентируя внимание на знание даты, соотнесение ее с веком и поиске даты на ленте времени.</w:t>
      </w:r>
    </w:p>
    <w:p w14:paraId="478D0F59"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следующем этапе урока, ученик, которому было дано задание разместить дату Крещения Руси (988 год) на Ленте времени выходил к смарт-доске, указывал на расположение этой даты на ленте, уточняя век, к которому относится данное событие и количество лет, которое прошло до Крещения Руси с момента образования Древнерусского государства. Также ученик рассказывал о причинах, значении и последствиях этого исторического события.</w:t>
      </w:r>
    </w:p>
    <w:p w14:paraId="0992AC17"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sidRPr="005E631C">
        <w:rPr>
          <w:rFonts w:ascii="Times New Roman" w:eastAsia="Calibri" w:hAnsi="Times New Roman" w:cs="Times New Roman"/>
          <w:sz w:val="28"/>
          <w:szCs w:val="28"/>
        </w:rPr>
        <w:t>На этапе целеполагания учащимся были предложены два кроссворда в интерактивной форме</w:t>
      </w:r>
      <w:r>
        <w:rPr>
          <w:rFonts w:ascii="Times New Roman" w:eastAsia="Calibri" w:hAnsi="Times New Roman" w:cs="Times New Roman"/>
          <w:sz w:val="28"/>
          <w:szCs w:val="28"/>
        </w:rPr>
        <w:t xml:space="preserve"> (разработаны</w:t>
      </w:r>
      <w:r w:rsidRPr="005E631C">
        <w:rPr>
          <w:rFonts w:ascii="Times New Roman" w:eastAsia="Calibri" w:hAnsi="Times New Roman" w:cs="Times New Roman"/>
          <w:sz w:val="28"/>
          <w:szCs w:val="28"/>
        </w:rPr>
        <w:t xml:space="preserve"> на сервисе </w:t>
      </w:r>
      <w:r w:rsidRPr="005E631C">
        <w:rPr>
          <w:rFonts w:ascii="Times New Roman" w:eastAsia="Calibri" w:hAnsi="Times New Roman" w:cs="Times New Roman"/>
          <w:sz w:val="28"/>
          <w:szCs w:val="28"/>
          <w:lang w:val="en-US"/>
        </w:rPr>
        <w:t>Learning</w:t>
      </w:r>
      <w:r w:rsidRPr="005E631C">
        <w:rPr>
          <w:rFonts w:ascii="Times New Roman" w:eastAsia="Calibri" w:hAnsi="Times New Roman" w:cs="Times New Roman"/>
          <w:sz w:val="28"/>
          <w:szCs w:val="28"/>
        </w:rPr>
        <w:t xml:space="preserve"> </w:t>
      </w:r>
      <w:r w:rsidRPr="005E631C">
        <w:rPr>
          <w:rFonts w:ascii="Times New Roman" w:eastAsia="Calibri" w:hAnsi="Times New Roman" w:cs="Times New Roman"/>
          <w:sz w:val="28"/>
          <w:szCs w:val="28"/>
          <w:lang w:val="en-US"/>
        </w:rPr>
        <w:t>Apps</w:t>
      </w:r>
      <w:r>
        <w:rPr>
          <w:rFonts w:ascii="Times New Roman" w:eastAsia="Calibri" w:hAnsi="Times New Roman" w:cs="Times New Roman"/>
          <w:sz w:val="28"/>
          <w:szCs w:val="28"/>
        </w:rPr>
        <w:t>). У</w:t>
      </w:r>
      <w:r w:rsidRPr="005E631C">
        <w:rPr>
          <w:rFonts w:ascii="Times New Roman" w:eastAsia="Calibri" w:hAnsi="Times New Roman" w:cs="Times New Roman"/>
          <w:sz w:val="28"/>
          <w:szCs w:val="28"/>
        </w:rPr>
        <w:t xml:space="preserve">спешно выполнив </w:t>
      </w:r>
      <w:r>
        <w:rPr>
          <w:rFonts w:ascii="Times New Roman" w:eastAsia="Calibri" w:hAnsi="Times New Roman" w:cs="Times New Roman"/>
          <w:sz w:val="28"/>
          <w:szCs w:val="28"/>
        </w:rPr>
        <w:t xml:space="preserve">задание, ученики </w:t>
      </w:r>
      <w:r w:rsidRPr="005E631C">
        <w:rPr>
          <w:rFonts w:ascii="Times New Roman" w:eastAsia="Calibri" w:hAnsi="Times New Roman" w:cs="Times New Roman"/>
          <w:sz w:val="28"/>
          <w:szCs w:val="28"/>
        </w:rPr>
        <w:t>отгадывали ключевые слова новой темы – (Киев, Новгород), что под</w:t>
      </w:r>
      <w:r>
        <w:rPr>
          <w:rFonts w:ascii="Times New Roman" w:eastAsia="Calibri" w:hAnsi="Times New Roman" w:cs="Times New Roman"/>
          <w:sz w:val="28"/>
          <w:szCs w:val="28"/>
        </w:rPr>
        <w:t>толкнуло их к ее формулировке. Учащиеся высказали мнение</w:t>
      </w:r>
      <w:r w:rsidRPr="005E631C">
        <w:rPr>
          <w:rFonts w:ascii="Times New Roman" w:eastAsia="Calibri" w:hAnsi="Times New Roman" w:cs="Times New Roman"/>
          <w:sz w:val="28"/>
          <w:szCs w:val="28"/>
        </w:rPr>
        <w:t>, что оба слова являются названиями городов на Руси, после чего мы вместе определили тему урока – «Страна городов» и поставили цель урока: сформировать представление о городах Киеве и Новгороде Х - ХI в. в.</w:t>
      </w:r>
    </w:p>
    <w:p w14:paraId="5AE0B144"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noProof/>
        </w:rPr>
        <w:drawing>
          <wp:anchor distT="0" distB="0" distL="114300" distR="114300" simplePos="0" relativeHeight="251662336" behindDoc="0" locked="0" layoutInCell="1" allowOverlap="1" wp14:anchorId="1AF46D42" wp14:editId="2E103DDE">
            <wp:simplePos x="0" y="0"/>
            <wp:positionH relativeFrom="margin">
              <wp:posOffset>539115</wp:posOffset>
            </wp:positionH>
            <wp:positionV relativeFrom="paragraph">
              <wp:posOffset>92537</wp:posOffset>
            </wp:positionV>
            <wp:extent cx="4859970" cy="273367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9970" cy="2733675"/>
                    </a:xfrm>
                    <a:prstGeom prst="rect">
                      <a:avLst/>
                    </a:prstGeom>
                  </pic:spPr>
                </pic:pic>
              </a:graphicData>
            </a:graphic>
            <wp14:sizeRelH relativeFrom="margin">
              <wp14:pctWidth>0</wp14:pctWidth>
            </wp14:sizeRelH>
            <wp14:sizeRelV relativeFrom="margin">
              <wp14:pctHeight>0</wp14:pctHeight>
            </wp14:sizeRelV>
          </wp:anchor>
        </w:drawing>
      </w:r>
    </w:p>
    <w:p w14:paraId="78FD5F68"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2B421397"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20F6569B"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25654E7A" w14:textId="77777777" w:rsidR="00827B3A" w:rsidRDefault="00827B3A" w:rsidP="00827B3A">
      <w:pPr>
        <w:spacing w:after="0" w:line="360" w:lineRule="auto"/>
        <w:ind w:firstLine="709"/>
        <w:jc w:val="both"/>
        <w:rPr>
          <w:rFonts w:ascii="Times New Roman" w:eastAsia="Calibri" w:hAnsi="Times New Roman" w:cs="Times New Roman"/>
          <w:sz w:val="28"/>
          <w:szCs w:val="28"/>
        </w:rPr>
      </w:pPr>
    </w:p>
    <w:p w14:paraId="04C0FBA5" w14:textId="77777777" w:rsidR="00827B3A" w:rsidRDefault="00827B3A" w:rsidP="00827B3A">
      <w:pPr>
        <w:spacing w:after="0" w:line="360" w:lineRule="auto"/>
        <w:rPr>
          <w:rFonts w:ascii="Times New Roman" w:eastAsia="Calibri" w:hAnsi="Times New Roman" w:cs="Times New Roman"/>
          <w:b/>
          <w:bCs/>
          <w:sz w:val="28"/>
          <w:szCs w:val="28"/>
        </w:rPr>
      </w:pPr>
    </w:p>
    <w:p w14:paraId="7A829047" w14:textId="5D24F13E" w:rsidR="00827B3A" w:rsidRPr="002A49CF" w:rsidRDefault="00827B3A" w:rsidP="00827B3A">
      <w:pPr>
        <w:spacing w:after="0" w:line="360" w:lineRule="auto"/>
        <w:ind w:firstLine="709"/>
        <w:jc w:val="center"/>
        <w:rPr>
          <w:rFonts w:ascii="Times New Roman" w:eastAsia="Calibri" w:hAnsi="Times New Roman" w:cs="Times New Roman"/>
          <w:b/>
          <w:i/>
          <w:iCs/>
          <w:sz w:val="28"/>
          <w:szCs w:val="28"/>
        </w:rPr>
      </w:pPr>
      <w:r w:rsidRPr="009163BB">
        <w:rPr>
          <w:rFonts w:ascii="Times New Roman" w:eastAsia="Calibri" w:hAnsi="Times New Roman" w:cs="Times New Roman"/>
          <w:b/>
          <w:i/>
          <w:iCs/>
          <w:sz w:val="28"/>
          <w:szCs w:val="28"/>
        </w:rPr>
        <w:lastRenderedPageBreak/>
        <w:t xml:space="preserve">Рисунок </w:t>
      </w:r>
      <w:r>
        <w:rPr>
          <w:rFonts w:ascii="Times New Roman" w:eastAsia="Calibri" w:hAnsi="Times New Roman" w:cs="Times New Roman"/>
          <w:b/>
          <w:i/>
          <w:iCs/>
          <w:sz w:val="28"/>
          <w:szCs w:val="28"/>
        </w:rPr>
        <w:t>4</w:t>
      </w:r>
      <w:r>
        <w:rPr>
          <w:rFonts w:ascii="Times New Roman" w:eastAsia="Calibri" w:hAnsi="Times New Roman" w:cs="Times New Roman"/>
          <w:b/>
          <w:i/>
          <w:iCs/>
          <w:sz w:val="28"/>
          <w:szCs w:val="28"/>
        </w:rPr>
        <w:t xml:space="preserve"> Задание по теме прошлого урока</w:t>
      </w:r>
      <w:r w:rsidRPr="009163BB">
        <w:rPr>
          <w:rFonts w:ascii="Times New Roman" w:eastAsia="Calibri" w:hAnsi="Times New Roman" w:cs="Times New Roman"/>
          <w:b/>
          <w:i/>
          <w:iCs/>
          <w:sz w:val="28"/>
          <w:szCs w:val="28"/>
        </w:rPr>
        <w:t xml:space="preserve"> (использовалось на уроке по теме «</w:t>
      </w:r>
      <w:r>
        <w:rPr>
          <w:rFonts w:ascii="Times New Roman" w:eastAsia="Calibri" w:hAnsi="Times New Roman" w:cs="Times New Roman"/>
          <w:b/>
          <w:i/>
          <w:iCs/>
          <w:sz w:val="28"/>
          <w:szCs w:val="28"/>
        </w:rPr>
        <w:t>Страна городов</w:t>
      </w:r>
      <w:r w:rsidRPr="009163BB">
        <w:rPr>
          <w:rFonts w:ascii="Times New Roman" w:eastAsia="Calibri" w:hAnsi="Times New Roman" w:cs="Times New Roman"/>
          <w:b/>
          <w:i/>
          <w:iCs/>
          <w:sz w:val="28"/>
          <w:szCs w:val="28"/>
        </w:rPr>
        <w:t>», на этапе</w:t>
      </w:r>
      <w:r>
        <w:rPr>
          <w:rFonts w:ascii="Times New Roman" w:eastAsia="Calibri" w:hAnsi="Times New Roman" w:cs="Times New Roman"/>
          <w:b/>
          <w:i/>
          <w:iCs/>
          <w:sz w:val="28"/>
          <w:szCs w:val="28"/>
        </w:rPr>
        <w:t xml:space="preserve"> целеполагания для последующего определения темы</w:t>
      </w:r>
      <w:r w:rsidRPr="009163BB">
        <w:rPr>
          <w:rFonts w:ascii="Times New Roman" w:eastAsia="Calibri" w:hAnsi="Times New Roman" w:cs="Times New Roman"/>
          <w:b/>
          <w:i/>
          <w:iCs/>
          <w:sz w:val="28"/>
          <w:szCs w:val="28"/>
        </w:rPr>
        <w:t>)</w:t>
      </w:r>
    </w:p>
    <w:p w14:paraId="7DE5DB7E" w14:textId="77777777" w:rsidR="00827B3A" w:rsidRPr="000D2521" w:rsidRDefault="00827B3A" w:rsidP="00827B3A">
      <w:pPr>
        <w:spacing w:after="0" w:line="360" w:lineRule="auto"/>
        <w:ind w:firstLine="709"/>
        <w:jc w:val="both"/>
        <w:rPr>
          <w:rFonts w:ascii="Times New Roman" w:eastAsia="Calibri" w:hAnsi="Times New Roman" w:cs="Times New Roman"/>
          <w:sz w:val="28"/>
          <w:szCs w:val="28"/>
        </w:rPr>
      </w:pPr>
      <w:r w:rsidRPr="000D2521">
        <w:rPr>
          <w:rFonts w:ascii="Times New Roman" w:eastAsia="Calibri" w:hAnsi="Times New Roman" w:cs="Times New Roman"/>
          <w:sz w:val="28"/>
          <w:szCs w:val="28"/>
        </w:rPr>
        <w:t>На э</w:t>
      </w:r>
      <w:r>
        <w:rPr>
          <w:rFonts w:ascii="Times New Roman" w:eastAsia="Calibri" w:hAnsi="Times New Roman" w:cs="Times New Roman"/>
          <w:sz w:val="28"/>
          <w:szCs w:val="28"/>
        </w:rPr>
        <w:t>тапе изучения нового материала на ленте времени отмечались даты основания Киева и Новгорода, а далее с помощью материалов, которые были добавлены на ленту времени (видеоматериалы, схемы городов), ученики смогли</w:t>
      </w:r>
      <w:r w:rsidRPr="000D2521">
        <w:rPr>
          <w:rFonts w:ascii="Times New Roman" w:eastAsia="Calibri" w:hAnsi="Times New Roman" w:cs="Times New Roman"/>
          <w:sz w:val="28"/>
          <w:szCs w:val="28"/>
        </w:rPr>
        <w:t xml:space="preserve"> описать особенности планировки </w:t>
      </w:r>
      <w:r>
        <w:rPr>
          <w:rFonts w:ascii="Times New Roman" w:eastAsia="Calibri" w:hAnsi="Times New Roman" w:cs="Times New Roman"/>
          <w:sz w:val="28"/>
          <w:szCs w:val="28"/>
        </w:rPr>
        <w:t>Древнего Киева и Древнего Новгорода</w:t>
      </w:r>
      <w:r w:rsidRPr="000D2521">
        <w:rPr>
          <w:rFonts w:ascii="Times New Roman" w:eastAsia="Calibri" w:hAnsi="Times New Roman" w:cs="Times New Roman"/>
          <w:sz w:val="28"/>
          <w:szCs w:val="28"/>
        </w:rPr>
        <w:t xml:space="preserve"> и их расположения, </w:t>
      </w:r>
      <w:r>
        <w:rPr>
          <w:rFonts w:ascii="Times New Roman" w:eastAsia="Calibri" w:hAnsi="Times New Roman" w:cs="Times New Roman"/>
          <w:sz w:val="28"/>
          <w:szCs w:val="28"/>
        </w:rPr>
        <w:t>а также узнали</w:t>
      </w:r>
      <w:r w:rsidRPr="000D2521">
        <w:rPr>
          <w:rFonts w:ascii="Times New Roman" w:eastAsia="Calibri" w:hAnsi="Times New Roman" w:cs="Times New Roman"/>
          <w:sz w:val="28"/>
          <w:szCs w:val="28"/>
        </w:rPr>
        <w:t xml:space="preserve"> об основных постройках на их территории. </w:t>
      </w:r>
    </w:p>
    <w:p w14:paraId="76225998" w14:textId="77777777" w:rsidR="00827B3A" w:rsidRPr="00302835" w:rsidRDefault="00827B3A" w:rsidP="00827B3A">
      <w:pPr>
        <w:spacing w:after="0" w:line="360" w:lineRule="auto"/>
        <w:ind w:firstLine="709"/>
        <w:jc w:val="both"/>
        <w:rPr>
          <w:rFonts w:ascii="Times New Roman" w:eastAsia="Calibri" w:hAnsi="Times New Roman" w:cs="Times New Roman"/>
          <w:sz w:val="28"/>
          <w:szCs w:val="28"/>
        </w:rPr>
      </w:pPr>
      <w:r w:rsidRPr="00302835">
        <w:rPr>
          <w:rFonts w:ascii="Times New Roman" w:eastAsia="Calibri" w:hAnsi="Times New Roman" w:cs="Times New Roman"/>
          <w:sz w:val="28"/>
          <w:szCs w:val="28"/>
        </w:rPr>
        <w:t>На этапе закрепления изученного материала, учащиеся выполняли задание «Найди пару»</w:t>
      </w:r>
      <w:r>
        <w:rPr>
          <w:rFonts w:ascii="Times New Roman" w:eastAsia="Calibri" w:hAnsi="Times New Roman" w:cs="Times New Roman"/>
          <w:sz w:val="28"/>
          <w:szCs w:val="28"/>
        </w:rPr>
        <w:t xml:space="preserve"> (было сделано на платформе </w:t>
      </w:r>
      <w:proofErr w:type="spellStart"/>
      <w:r w:rsidRPr="00F22292">
        <w:rPr>
          <w:rFonts w:ascii="Times New Roman" w:eastAsia="Calibri" w:hAnsi="Times New Roman" w:cs="Times New Roman"/>
          <w:sz w:val="28"/>
          <w:szCs w:val="28"/>
        </w:rPr>
        <w:t>LearningApps</w:t>
      </w:r>
      <w:proofErr w:type="spellEnd"/>
      <w:r>
        <w:rPr>
          <w:rFonts w:ascii="Times New Roman" w:eastAsia="Calibri" w:hAnsi="Times New Roman" w:cs="Times New Roman"/>
          <w:sz w:val="28"/>
          <w:szCs w:val="28"/>
        </w:rPr>
        <w:t xml:space="preserve">) </w:t>
      </w:r>
      <w:r w:rsidRPr="00302835">
        <w:rPr>
          <w:rFonts w:ascii="Times New Roman" w:eastAsia="Calibri" w:hAnsi="Times New Roman" w:cs="Times New Roman"/>
          <w:sz w:val="28"/>
          <w:szCs w:val="28"/>
        </w:rPr>
        <w:t>соединить достопримечательность с местом её нахождения (городом, в котором располагалась).</w:t>
      </w:r>
    </w:p>
    <w:p w14:paraId="1ED420EB" w14:textId="77777777" w:rsidR="00827B3A" w:rsidRDefault="00827B3A" w:rsidP="00827B3A">
      <w:pPr>
        <w:spacing w:after="0" w:line="360" w:lineRule="auto"/>
        <w:ind w:firstLine="709"/>
        <w:jc w:val="both"/>
        <w:rPr>
          <w:rFonts w:ascii="Times New Roman" w:eastAsia="Calibri" w:hAnsi="Times New Roman" w:cs="Times New Roman"/>
          <w:sz w:val="28"/>
          <w:szCs w:val="28"/>
        </w:rPr>
      </w:pPr>
      <w:bookmarkStart w:id="2" w:name="_Hlk106138301"/>
      <w:r>
        <w:rPr>
          <w:rFonts w:ascii="Times New Roman" w:eastAsia="Calibri" w:hAnsi="Times New Roman" w:cs="Times New Roman"/>
          <w:sz w:val="28"/>
          <w:szCs w:val="28"/>
        </w:rPr>
        <w:t xml:space="preserve">Также на уроке учащимся было дано домашнее задание, которое предполагало работу с интерактивной лентой времени. Ученики были разделены на пять групп, которые должны были изучить определенное событие, изучение которого предполагалось на следующем уроке. Функции в группе были распределены: поиск иллюстративного материала, поиск видеоматериала, поиск текстового материала, занесение события на ленту времени, подготовка сообщения на следующий урок. Также ученикам выдавались памятки по работе с ресурсом </w:t>
      </w:r>
      <w:proofErr w:type="spellStart"/>
      <w:r w:rsidRPr="00E4660E">
        <w:rPr>
          <w:rFonts w:ascii="Times New Roman" w:eastAsia="Calibri" w:hAnsi="Times New Roman" w:cs="Times New Roman"/>
          <w:sz w:val="28"/>
          <w:szCs w:val="28"/>
        </w:rPr>
        <w:t>Tiki-Toki</w:t>
      </w:r>
      <w:proofErr w:type="spellEnd"/>
      <w:r>
        <w:rPr>
          <w:rFonts w:ascii="Times New Roman" w:eastAsia="Calibri" w:hAnsi="Times New Roman" w:cs="Times New Roman"/>
          <w:sz w:val="28"/>
          <w:szCs w:val="28"/>
        </w:rPr>
        <w:t>.</w:t>
      </w:r>
    </w:p>
    <w:p w14:paraId="4AFFA539"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Перечислим события, информацию о которых должны были найти и занести на интерактивную ленту времени учащиеся:</w:t>
      </w:r>
    </w:p>
    <w:p w14:paraId="4C724AFB" w14:textId="77777777" w:rsidR="00827B3A" w:rsidRDefault="00827B3A" w:rsidP="00827B3A">
      <w:pPr>
        <w:pStyle w:val="a3"/>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Битва на Калке</w:t>
      </w:r>
    </w:p>
    <w:p w14:paraId="57B35FC4" w14:textId="77777777" w:rsidR="00827B3A" w:rsidRDefault="00827B3A" w:rsidP="00827B3A">
      <w:pPr>
        <w:pStyle w:val="a3"/>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Нашествие Батыя на Северо-западную Русь</w:t>
      </w:r>
    </w:p>
    <w:p w14:paraId="176DC137" w14:textId="77777777" w:rsidR="00827B3A" w:rsidRDefault="00827B3A" w:rsidP="00827B3A">
      <w:pPr>
        <w:pStyle w:val="a3"/>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Нашествие монголов на Юго-Восточную Русь</w:t>
      </w:r>
    </w:p>
    <w:p w14:paraId="689A1ABE" w14:textId="77777777" w:rsidR="00827B3A" w:rsidRDefault="00827B3A" w:rsidP="00827B3A">
      <w:pPr>
        <w:pStyle w:val="a3"/>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Невская битва</w:t>
      </w:r>
    </w:p>
    <w:p w14:paraId="7B00DAF7" w14:textId="77777777" w:rsidR="00827B3A" w:rsidRPr="00E4660E" w:rsidRDefault="00827B3A" w:rsidP="00827B3A">
      <w:pPr>
        <w:pStyle w:val="a3"/>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Ледовое побоище</w:t>
      </w:r>
    </w:p>
    <w:bookmarkEnd w:id="2"/>
    <w:p w14:paraId="6ADD1DCE" w14:textId="77777777" w:rsidR="00827B3A" w:rsidRPr="00E4660E" w:rsidRDefault="00827B3A" w:rsidP="00827B3A">
      <w:pPr>
        <w:spacing w:after="0" w:line="360" w:lineRule="auto"/>
        <w:ind w:firstLine="709"/>
        <w:jc w:val="both"/>
        <w:rPr>
          <w:rFonts w:ascii="Times New Roman" w:eastAsia="Calibri" w:hAnsi="Times New Roman" w:cs="Times New Roman"/>
          <w:sz w:val="28"/>
          <w:szCs w:val="28"/>
        </w:rPr>
      </w:pPr>
      <w:r w:rsidRPr="00E4660E">
        <w:rPr>
          <w:rFonts w:ascii="Times New Roman" w:eastAsia="Calibri" w:hAnsi="Times New Roman" w:cs="Times New Roman"/>
          <w:sz w:val="28"/>
          <w:szCs w:val="28"/>
        </w:rPr>
        <w:t>Таким образом, на уроке ученики:</w:t>
      </w:r>
    </w:p>
    <w:p w14:paraId="3FCD4D37" w14:textId="77777777" w:rsidR="00827B3A" w:rsidRPr="00E4660E" w:rsidRDefault="00827B3A" w:rsidP="00827B3A">
      <w:pPr>
        <w:spacing w:after="0" w:line="360" w:lineRule="auto"/>
        <w:ind w:firstLine="709"/>
        <w:jc w:val="both"/>
        <w:rPr>
          <w:rFonts w:ascii="Times New Roman" w:eastAsia="Calibri" w:hAnsi="Times New Roman" w:cs="Times New Roman"/>
          <w:sz w:val="28"/>
          <w:szCs w:val="28"/>
        </w:rPr>
      </w:pPr>
      <w:r w:rsidRPr="00E4660E">
        <w:rPr>
          <w:rFonts w:ascii="Times New Roman" w:eastAsia="Calibri" w:hAnsi="Times New Roman" w:cs="Times New Roman"/>
          <w:sz w:val="28"/>
          <w:szCs w:val="28"/>
        </w:rPr>
        <w:lastRenderedPageBreak/>
        <w:t>1.</w:t>
      </w:r>
      <w:r w:rsidRPr="00E4660E">
        <w:rPr>
          <w:rFonts w:ascii="Times New Roman" w:eastAsia="Calibri" w:hAnsi="Times New Roman" w:cs="Times New Roman"/>
          <w:sz w:val="28"/>
          <w:szCs w:val="28"/>
        </w:rPr>
        <w:tab/>
      </w:r>
      <w:r>
        <w:rPr>
          <w:rFonts w:ascii="Times New Roman" w:eastAsia="Calibri" w:hAnsi="Times New Roman" w:cs="Times New Roman"/>
          <w:sz w:val="28"/>
          <w:szCs w:val="28"/>
        </w:rPr>
        <w:t>С помощью ленты времени повторили события, которые были изучены на прошлом уроке</w:t>
      </w:r>
    </w:p>
    <w:p w14:paraId="421807AE" w14:textId="77777777" w:rsidR="00827B3A" w:rsidRPr="00E4660E" w:rsidRDefault="00827B3A" w:rsidP="00827B3A">
      <w:pPr>
        <w:spacing w:after="0" w:line="360" w:lineRule="auto"/>
        <w:ind w:firstLine="709"/>
        <w:jc w:val="both"/>
        <w:rPr>
          <w:rFonts w:ascii="Times New Roman" w:eastAsia="Calibri" w:hAnsi="Times New Roman" w:cs="Times New Roman"/>
          <w:sz w:val="28"/>
          <w:szCs w:val="28"/>
        </w:rPr>
      </w:pPr>
      <w:r w:rsidRPr="00E4660E">
        <w:rPr>
          <w:rFonts w:ascii="Times New Roman" w:eastAsia="Calibri" w:hAnsi="Times New Roman" w:cs="Times New Roman"/>
          <w:sz w:val="28"/>
          <w:szCs w:val="28"/>
        </w:rPr>
        <w:t>2.</w:t>
      </w:r>
      <w:r w:rsidRPr="00E4660E">
        <w:rPr>
          <w:rFonts w:ascii="Times New Roman" w:eastAsia="Calibri" w:hAnsi="Times New Roman" w:cs="Times New Roman"/>
          <w:sz w:val="28"/>
          <w:szCs w:val="28"/>
        </w:rPr>
        <w:tab/>
      </w:r>
      <w:r>
        <w:rPr>
          <w:rFonts w:ascii="Times New Roman" w:eastAsia="Calibri" w:hAnsi="Times New Roman" w:cs="Times New Roman"/>
          <w:sz w:val="28"/>
          <w:szCs w:val="28"/>
        </w:rPr>
        <w:t>С помощью материалов интерактивной ленты времени изучили материал о городах Древней Руси (Киеве и Новгороде).</w:t>
      </w:r>
    </w:p>
    <w:p w14:paraId="2EEB69BD" w14:textId="77777777" w:rsidR="00827B3A" w:rsidRDefault="00827B3A" w:rsidP="00827B3A">
      <w:pPr>
        <w:spacing w:after="0" w:line="360" w:lineRule="auto"/>
        <w:ind w:firstLine="709"/>
        <w:jc w:val="both"/>
        <w:rPr>
          <w:rFonts w:ascii="Times New Roman" w:eastAsia="Calibri" w:hAnsi="Times New Roman" w:cs="Times New Roman"/>
          <w:sz w:val="28"/>
          <w:szCs w:val="28"/>
        </w:rPr>
      </w:pPr>
      <w:r w:rsidRPr="00E4660E">
        <w:rPr>
          <w:rFonts w:ascii="Times New Roman" w:eastAsia="Calibri" w:hAnsi="Times New Roman" w:cs="Times New Roman"/>
          <w:sz w:val="28"/>
          <w:szCs w:val="28"/>
        </w:rPr>
        <w:t>3.</w:t>
      </w:r>
      <w:r w:rsidRPr="00E4660E">
        <w:rPr>
          <w:rFonts w:ascii="Times New Roman" w:eastAsia="Calibri" w:hAnsi="Times New Roman" w:cs="Times New Roman"/>
          <w:sz w:val="28"/>
          <w:szCs w:val="28"/>
        </w:rPr>
        <w:tab/>
      </w:r>
      <w:r>
        <w:rPr>
          <w:rFonts w:ascii="Times New Roman" w:eastAsia="Calibri" w:hAnsi="Times New Roman" w:cs="Times New Roman"/>
          <w:sz w:val="28"/>
          <w:szCs w:val="28"/>
        </w:rPr>
        <w:t xml:space="preserve">Получили возможность самостоятельно поработать с ресурсом </w:t>
      </w:r>
      <w:proofErr w:type="spellStart"/>
      <w:r w:rsidRPr="00E4660E">
        <w:rPr>
          <w:rFonts w:ascii="Times New Roman" w:eastAsia="Calibri" w:hAnsi="Times New Roman" w:cs="Times New Roman"/>
          <w:sz w:val="28"/>
          <w:szCs w:val="28"/>
        </w:rPr>
        <w:t>Tiki-Toki</w:t>
      </w:r>
      <w:proofErr w:type="spellEnd"/>
      <w:r>
        <w:rPr>
          <w:rFonts w:ascii="Times New Roman" w:eastAsia="Calibri" w:hAnsi="Times New Roman" w:cs="Times New Roman"/>
          <w:sz w:val="28"/>
          <w:szCs w:val="28"/>
        </w:rPr>
        <w:t xml:space="preserve"> по заполнению интерактивной ленты времени.</w:t>
      </w:r>
    </w:p>
    <w:p w14:paraId="18445519" w14:textId="77777777" w:rsidR="00827B3A" w:rsidRPr="00254EEC" w:rsidRDefault="00827B3A" w:rsidP="00827B3A">
      <w:pPr>
        <w:spacing w:after="0" w:line="360" w:lineRule="auto"/>
        <w:ind w:firstLine="709"/>
        <w:jc w:val="both"/>
        <w:rPr>
          <w:rFonts w:ascii="Times New Roman" w:eastAsia="Calibri" w:hAnsi="Times New Roman" w:cs="Times New Roman"/>
          <w:sz w:val="28"/>
          <w:szCs w:val="28"/>
        </w:rPr>
      </w:pPr>
      <w:r w:rsidRPr="00254EEC">
        <w:rPr>
          <w:rFonts w:ascii="Times New Roman" w:eastAsia="Calibri" w:hAnsi="Times New Roman" w:cs="Times New Roman"/>
          <w:sz w:val="28"/>
          <w:szCs w:val="28"/>
        </w:rPr>
        <w:t>Раскроем содержание третьего урока по теме «</w:t>
      </w:r>
      <w:r w:rsidRPr="00254EEC">
        <w:rPr>
          <w:rFonts w:ascii="Times New Roman" w:eastAsia="Calibri" w:hAnsi="Times New Roman" w:cs="Times New Roman"/>
          <w:i/>
          <w:sz w:val="28"/>
          <w:szCs w:val="28"/>
        </w:rPr>
        <w:t>Трудные времена на русской земле</w:t>
      </w:r>
      <w:r w:rsidRPr="00254EEC">
        <w:rPr>
          <w:rFonts w:ascii="Times New Roman" w:eastAsia="Calibri" w:hAnsi="Times New Roman" w:cs="Times New Roman"/>
          <w:sz w:val="28"/>
          <w:szCs w:val="28"/>
        </w:rPr>
        <w:t>».</w:t>
      </w:r>
    </w:p>
    <w:p w14:paraId="108166F8"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sidRPr="00254EEC">
        <w:rPr>
          <w:rFonts w:ascii="Times New Roman" w:eastAsia="Calibri" w:hAnsi="Times New Roman" w:cs="Times New Roman"/>
          <w:sz w:val="28"/>
          <w:szCs w:val="28"/>
        </w:rPr>
        <w:t xml:space="preserve">Целью урока являлось: </w:t>
      </w:r>
      <w:r w:rsidRPr="00254EEC">
        <w:rPr>
          <w:rFonts w:ascii="Times New Roman" w:eastAsia="Calibri" w:hAnsi="Times New Roman" w:cs="Times New Roman"/>
          <w:color w:val="000000"/>
          <w:sz w:val="28"/>
          <w:szCs w:val="28"/>
          <w:shd w:val="clear" w:color="auto" w:fill="FFFFFF"/>
        </w:rPr>
        <w:t>формирование представления о военном деле на Руси и о трудных временах на Русской земле</w:t>
      </w:r>
      <w:r>
        <w:rPr>
          <w:rFonts w:ascii="Times New Roman" w:eastAsia="Calibri" w:hAnsi="Times New Roman" w:cs="Times New Roman"/>
          <w:color w:val="000000"/>
          <w:sz w:val="28"/>
          <w:szCs w:val="28"/>
          <w:shd w:val="clear" w:color="auto" w:fill="FFFFFF"/>
        </w:rPr>
        <w:t xml:space="preserve"> (монголо-татарское нашествие, попытки захвата западных русских земель шведскими и немецкими рыцарями)</w:t>
      </w:r>
    </w:p>
    <w:p w14:paraId="4F57E520"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На данном уроке учащиеся представляли работу групп, которые были образованы на прошлом уроке (каждая из групп должна была изучить определенное событие, подобрать материалы о нем, расположить на ленте времени и подготовить сообщение).</w:t>
      </w:r>
    </w:p>
    <w:p w14:paraId="79FDDCD4"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Перед выступлением групп было предложено расположить события, которые предполагалось изучить на уроке, в хронологическом порядке, чтобы определить последовательность выступления каждой группы.</w:t>
      </w:r>
    </w:p>
    <w:p w14:paraId="1B0DB9EA"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На следующем этапе урока представитель от группы делал краткий рассказ о событии, акцентируя внимание на веке, в котором произошло данное события и его дате. При этом ученик обращался к интерактивной ленте времени, на которой исторический факт был отображен, воспроизводил дополнительные аудио и видеоматериалы, которые были добавлены остальными членами группы. После сообщения остальные учащиеся могли задать вопросы выступающему и группе.</w:t>
      </w:r>
    </w:p>
    <w:p w14:paraId="78A1F416"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конце урока ученикам был задан вопрос о трудностях, с которыми они столкнулись при работе с интерактивной лентой времени. Учащиеся высказали мнение, что они испытали большие трудности с поиском и отбором материалов, чем с работой на платформе </w:t>
      </w:r>
      <w:proofErr w:type="spellStart"/>
      <w:r w:rsidRPr="00A94328">
        <w:rPr>
          <w:rFonts w:ascii="Times New Roman" w:eastAsia="Calibri" w:hAnsi="Times New Roman" w:cs="Times New Roman"/>
          <w:color w:val="000000"/>
          <w:sz w:val="28"/>
          <w:szCs w:val="28"/>
          <w:shd w:val="clear" w:color="auto" w:fill="FFFFFF"/>
        </w:rPr>
        <w:t>Tiki-Toki</w:t>
      </w:r>
      <w:proofErr w:type="spellEnd"/>
      <w:r>
        <w:rPr>
          <w:rFonts w:ascii="Times New Roman" w:eastAsia="Calibri" w:hAnsi="Times New Roman" w:cs="Times New Roman"/>
          <w:color w:val="000000"/>
          <w:sz w:val="28"/>
          <w:szCs w:val="28"/>
          <w:shd w:val="clear" w:color="auto" w:fill="FFFFFF"/>
        </w:rPr>
        <w:t>.</w:t>
      </w:r>
    </w:p>
    <w:p w14:paraId="781DE507"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Таким образом, на уроке было изучено каждое из пяти событий, входящих в материал урока. При этом была задействована интерактивная лента времени, работа с которой помогла сформировать у учащихся целостное представление о событии.</w:t>
      </w:r>
    </w:p>
    <w:p w14:paraId="2DE83342"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На последующих уроках продолжалась систематическая работа с интерактивной лентой времени. Каждый урок начинался с повторения пройденного материала, поиском изученных событий не ленте времени, выполнения задания на соотнесение, хронологию событий и т.д. Далее, по изучения нового материала на интерактивную ленту времени заносились новые даты и события (дата появления книгопечатания на Руси, даты правления московских князей, дата Куликовской битвы, дата появления Судебника Ивана </w:t>
      </w:r>
      <w:r>
        <w:rPr>
          <w:rFonts w:ascii="Times New Roman" w:eastAsia="Calibri" w:hAnsi="Times New Roman" w:cs="Times New Roman"/>
          <w:color w:val="000000"/>
          <w:sz w:val="28"/>
          <w:szCs w:val="28"/>
          <w:shd w:val="clear" w:color="auto" w:fill="FFFFFF"/>
          <w:lang w:val="en-US"/>
        </w:rPr>
        <w:t>III</w:t>
      </w:r>
      <w:r>
        <w:rPr>
          <w:rFonts w:ascii="Times New Roman" w:eastAsia="Calibri" w:hAnsi="Times New Roman" w:cs="Times New Roman"/>
          <w:color w:val="000000"/>
          <w:sz w:val="28"/>
          <w:szCs w:val="28"/>
          <w:shd w:val="clear" w:color="auto" w:fill="FFFFFF"/>
        </w:rPr>
        <w:t xml:space="preserve"> и т.д.</w:t>
      </w:r>
      <w:r w:rsidRPr="00A94328">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w:t>
      </w:r>
    </w:p>
    <w:p w14:paraId="40032C3D" w14:textId="77777777" w:rsidR="00827B3A" w:rsidRDefault="00827B3A" w:rsidP="00827B3A">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По завершению занятий была создана единая на класс интерактивная лента времени, которая содержала в себе материалы по изученным событиям на уроках Окружающего мира.</w:t>
      </w:r>
    </w:p>
    <w:p w14:paraId="229F575B" w14:textId="26786D60" w:rsidR="00827B3A" w:rsidRDefault="00827B3A">
      <w:pPr>
        <w:rPr>
          <w:rFonts w:ascii="Times New Roman" w:hAnsi="Times New Roman" w:cs="Times New Roman"/>
          <w:sz w:val="28"/>
          <w:szCs w:val="28"/>
        </w:rPr>
      </w:pPr>
      <w:r>
        <w:rPr>
          <w:rFonts w:ascii="Times New Roman" w:hAnsi="Times New Roman" w:cs="Times New Roman"/>
          <w:sz w:val="28"/>
          <w:szCs w:val="28"/>
        </w:rPr>
        <w:br w:type="page"/>
      </w:r>
    </w:p>
    <w:p w14:paraId="6ADBF6AA" w14:textId="77777777" w:rsidR="00827B3A" w:rsidRPr="00115831" w:rsidRDefault="00827B3A" w:rsidP="00827B3A">
      <w:pPr>
        <w:shd w:val="clear" w:color="auto" w:fill="FFFFFF"/>
        <w:spacing w:after="0" w:line="360" w:lineRule="auto"/>
        <w:ind w:firstLine="71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Заключение</w:t>
      </w:r>
    </w:p>
    <w:p w14:paraId="1392C42F" w14:textId="77777777" w:rsidR="00827B3A" w:rsidRDefault="00827B3A" w:rsidP="00827B3A">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p>
    <w:p w14:paraId="007CEC43" w14:textId="77777777" w:rsidR="00827B3A" w:rsidRPr="00834715" w:rsidRDefault="00827B3A" w:rsidP="00827B3A">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834715">
        <w:rPr>
          <w:rFonts w:ascii="Times New Roman" w:eastAsia="Times New Roman" w:hAnsi="Times New Roman" w:cs="Times New Roman"/>
          <w:color w:val="000000"/>
          <w:sz w:val="28"/>
          <w:szCs w:val="28"/>
          <w:lang w:eastAsia="ru-RU"/>
        </w:rPr>
        <w:t>Сложность внедрения новых педагогических технологий заключается в том, что в большинстве случаев у педагогов имеется лишь видимость знания, практически отсутствуют умения, позволяющие отойти от методики традиционного обучения. Живучесть и причина преобладания «традиционного обучения» заключается в том, что оно, в отличие от активных форм работы с учащимися, не требует особых затрат энергии, мастерства, педагоги переносят свой предшествующий опыт в педагогическую деятельность.</w:t>
      </w:r>
    </w:p>
    <w:p w14:paraId="538067C2" w14:textId="77777777" w:rsidR="00827B3A" w:rsidRPr="00834715" w:rsidRDefault="00827B3A" w:rsidP="00827B3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834715">
        <w:rPr>
          <w:rFonts w:ascii="Times New Roman" w:eastAsia="Times New Roman" w:hAnsi="Times New Roman" w:cs="Times New Roman"/>
          <w:color w:val="000000"/>
          <w:sz w:val="28"/>
          <w:szCs w:val="28"/>
          <w:lang w:eastAsia="ru-RU"/>
        </w:rPr>
        <w:t>Инновационность учебной работы предполагает целенаправленное внедрение в образовательный процесс новых методов и технологий, способствующих эффективному обучению.</w:t>
      </w:r>
    </w:p>
    <w:p w14:paraId="001957C5" w14:textId="77777777" w:rsidR="00827B3A" w:rsidRPr="00834715" w:rsidRDefault="00827B3A" w:rsidP="00827B3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834715">
        <w:rPr>
          <w:rFonts w:ascii="Times New Roman" w:eastAsia="Times New Roman" w:hAnsi="Times New Roman" w:cs="Times New Roman"/>
          <w:color w:val="000000"/>
          <w:sz w:val="28"/>
          <w:szCs w:val="28"/>
          <w:lang w:eastAsia="ru-RU"/>
        </w:rPr>
        <w:t>Основные методические инновации связаны сегодня с применением интерактивных методов и технологий обучения, которые предполагают такую организацию учебного процесса, при которой практически все</w:t>
      </w:r>
      <w:r>
        <w:rPr>
          <w:rFonts w:ascii="Times New Roman" w:eastAsia="Times New Roman" w:hAnsi="Times New Roman" w:cs="Times New Roman"/>
          <w:color w:val="000000"/>
          <w:sz w:val="28"/>
          <w:szCs w:val="28"/>
          <w:lang w:eastAsia="ru-RU"/>
        </w:rPr>
        <w:t xml:space="preserve"> школьники</w:t>
      </w:r>
      <w:r w:rsidRPr="00834715">
        <w:rPr>
          <w:rFonts w:ascii="Times New Roman" w:eastAsia="Times New Roman" w:hAnsi="Times New Roman" w:cs="Times New Roman"/>
          <w:color w:val="000000"/>
          <w:sz w:val="28"/>
          <w:szCs w:val="28"/>
          <w:lang w:eastAsia="ru-RU"/>
        </w:rPr>
        <w:t xml:space="preserve"> оказываются вовлеченными в процесс познания, имеют возможность понимать и рефлек</w:t>
      </w:r>
      <w:r>
        <w:rPr>
          <w:rFonts w:ascii="Times New Roman" w:eastAsia="Times New Roman" w:hAnsi="Times New Roman" w:cs="Times New Roman"/>
          <w:color w:val="000000"/>
          <w:sz w:val="28"/>
          <w:szCs w:val="28"/>
          <w:lang w:eastAsia="ru-RU"/>
        </w:rPr>
        <w:t>с</w:t>
      </w:r>
      <w:r w:rsidRPr="00834715">
        <w:rPr>
          <w:rFonts w:ascii="Times New Roman" w:eastAsia="Times New Roman" w:hAnsi="Times New Roman" w:cs="Times New Roman"/>
          <w:color w:val="000000"/>
          <w:sz w:val="28"/>
          <w:szCs w:val="28"/>
          <w:lang w:eastAsia="ru-RU"/>
        </w:rPr>
        <w:t>ировать по поводу того, что они знают и думают. Совместная деятельность</w:t>
      </w:r>
      <w:r>
        <w:rPr>
          <w:rFonts w:ascii="Times New Roman" w:eastAsia="Times New Roman" w:hAnsi="Times New Roman" w:cs="Times New Roman"/>
          <w:color w:val="000000"/>
          <w:sz w:val="28"/>
          <w:szCs w:val="28"/>
          <w:lang w:eastAsia="ru-RU"/>
        </w:rPr>
        <w:t xml:space="preserve"> детей</w:t>
      </w:r>
      <w:r w:rsidRPr="00834715">
        <w:rPr>
          <w:rFonts w:ascii="Times New Roman" w:eastAsia="Times New Roman" w:hAnsi="Times New Roman" w:cs="Times New Roman"/>
          <w:color w:val="000000"/>
          <w:sz w:val="28"/>
          <w:szCs w:val="28"/>
          <w:lang w:eastAsia="ru-RU"/>
        </w:rPr>
        <w:t xml:space="preserve"> в процессе познания, освоения учебного материала означает, что каждый вносит свой особый индивидуальный вклад, идет обмен знаниями, идеями, способами деятельности.</w:t>
      </w:r>
    </w:p>
    <w:p w14:paraId="6748DAC9" w14:textId="77777777" w:rsidR="00827B3A" w:rsidRPr="00834715" w:rsidRDefault="00827B3A" w:rsidP="00827B3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834715">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ab/>
      </w:r>
      <w:r w:rsidRPr="00834715">
        <w:rPr>
          <w:rFonts w:ascii="Times New Roman" w:eastAsia="Times New Roman" w:hAnsi="Times New Roman" w:cs="Times New Roman"/>
          <w:color w:val="000000"/>
          <w:sz w:val="28"/>
          <w:szCs w:val="28"/>
          <w:lang w:eastAsia="ru-RU"/>
        </w:rPr>
        <w:t xml:space="preserve">Цель </w:t>
      </w:r>
      <w:r>
        <w:rPr>
          <w:rFonts w:ascii="Times New Roman" w:eastAsia="Times New Roman" w:hAnsi="Times New Roman" w:cs="Times New Roman"/>
          <w:color w:val="000000"/>
          <w:sz w:val="28"/>
          <w:szCs w:val="28"/>
          <w:lang w:eastAsia="ru-RU"/>
        </w:rPr>
        <w:t xml:space="preserve">использования </w:t>
      </w:r>
      <w:r w:rsidRPr="00834715">
        <w:rPr>
          <w:rFonts w:ascii="Times New Roman" w:eastAsia="Times New Roman" w:hAnsi="Times New Roman" w:cs="Times New Roman"/>
          <w:color w:val="000000"/>
          <w:sz w:val="28"/>
          <w:szCs w:val="28"/>
          <w:lang w:eastAsia="ru-RU"/>
        </w:rPr>
        <w:t>интерактив</w:t>
      </w:r>
      <w:r>
        <w:rPr>
          <w:rFonts w:ascii="Times New Roman" w:eastAsia="Times New Roman" w:hAnsi="Times New Roman" w:cs="Times New Roman"/>
          <w:color w:val="000000"/>
          <w:sz w:val="28"/>
          <w:szCs w:val="28"/>
          <w:lang w:eastAsia="ru-RU"/>
        </w:rPr>
        <w:t xml:space="preserve">ных средств </w:t>
      </w:r>
      <w:r w:rsidRPr="00834715">
        <w:rPr>
          <w:rFonts w:ascii="Times New Roman" w:eastAsia="Times New Roman" w:hAnsi="Times New Roman" w:cs="Times New Roman"/>
          <w:color w:val="000000"/>
          <w:sz w:val="28"/>
          <w:szCs w:val="28"/>
          <w:lang w:eastAsia="ru-RU"/>
        </w:rPr>
        <w:t>обучения – повышение эффективности образовательного процесса, достижение всеми учащимися высоких результатов обучения.</w:t>
      </w:r>
    </w:p>
    <w:p w14:paraId="7508BA32" w14:textId="77777777" w:rsidR="00827B3A" w:rsidRPr="007F606B" w:rsidRDefault="00827B3A" w:rsidP="00FC5AF3">
      <w:pPr>
        <w:rPr>
          <w:rFonts w:ascii="Times New Roman" w:hAnsi="Times New Roman" w:cs="Times New Roman"/>
          <w:sz w:val="28"/>
          <w:szCs w:val="28"/>
        </w:rPr>
      </w:pPr>
    </w:p>
    <w:sectPr w:rsidR="00827B3A" w:rsidRPr="007F60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C7B71"/>
    <w:multiLevelType w:val="hybridMultilevel"/>
    <w:tmpl w:val="B6C4F0FA"/>
    <w:lvl w:ilvl="0" w:tplc="D74AC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F7366E"/>
    <w:multiLevelType w:val="hybridMultilevel"/>
    <w:tmpl w:val="A7BA161A"/>
    <w:lvl w:ilvl="0" w:tplc="83A4AB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E281656"/>
    <w:multiLevelType w:val="multilevel"/>
    <w:tmpl w:val="5C4426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35573"/>
    <w:multiLevelType w:val="hybridMultilevel"/>
    <w:tmpl w:val="A5540F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CD3589E"/>
    <w:multiLevelType w:val="multilevel"/>
    <w:tmpl w:val="B7524CC6"/>
    <w:lvl w:ilvl="0">
      <w:start w:val="1"/>
      <w:numFmt w:val="decimal"/>
      <w:lvlText w:val="%1"/>
      <w:lvlJc w:val="left"/>
      <w:pPr>
        <w:ind w:left="1395" w:hanging="1395"/>
      </w:pPr>
      <w:rPr>
        <w:rFonts w:hint="default"/>
      </w:rPr>
    </w:lvl>
    <w:lvl w:ilvl="1">
      <w:start w:val="1"/>
      <w:numFmt w:val="decimal"/>
      <w:lvlText w:val="%1.%2"/>
      <w:lvlJc w:val="left"/>
      <w:pPr>
        <w:ind w:left="2103" w:hanging="1395"/>
      </w:pPr>
      <w:rPr>
        <w:rFonts w:hint="default"/>
      </w:rPr>
    </w:lvl>
    <w:lvl w:ilvl="2">
      <w:start w:val="1"/>
      <w:numFmt w:val="decimal"/>
      <w:lvlText w:val="%1.%2.%3"/>
      <w:lvlJc w:val="left"/>
      <w:pPr>
        <w:ind w:left="2811" w:hanging="1395"/>
      </w:pPr>
      <w:rPr>
        <w:rFonts w:hint="default"/>
      </w:rPr>
    </w:lvl>
    <w:lvl w:ilvl="3">
      <w:start w:val="1"/>
      <w:numFmt w:val="decimal"/>
      <w:lvlText w:val="%1.%2.%3.%4"/>
      <w:lvlJc w:val="left"/>
      <w:pPr>
        <w:ind w:left="3519" w:hanging="1395"/>
      </w:pPr>
      <w:rPr>
        <w:rFonts w:hint="default"/>
      </w:rPr>
    </w:lvl>
    <w:lvl w:ilvl="4">
      <w:start w:val="1"/>
      <w:numFmt w:val="decimal"/>
      <w:lvlText w:val="%1.%2.%3.%4.%5"/>
      <w:lvlJc w:val="left"/>
      <w:pPr>
        <w:ind w:left="4227" w:hanging="1395"/>
      </w:pPr>
      <w:rPr>
        <w:rFonts w:hint="default"/>
      </w:rPr>
    </w:lvl>
    <w:lvl w:ilvl="5">
      <w:start w:val="1"/>
      <w:numFmt w:val="decimal"/>
      <w:lvlText w:val="%1.%2.%3.%4.%5.%6"/>
      <w:lvlJc w:val="left"/>
      <w:pPr>
        <w:ind w:left="4935" w:hanging="1395"/>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456D16E0"/>
    <w:multiLevelType w:val="multilevel"/>
    <w:tmpl w:val="A3F2E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82278"/>
    <w:multiLevelType w:val="hybridMultilevel"/>
    <w:tmpl w:val="073CC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4C351C"/>
    <w:multiLevelType w:val="hybridMultilevel"/>
    <w:tmpl w:val="B78E3828"/>
    <w:lvl w:ilvl="0" w:tplc="DE9CA4F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57E94DDD"/>
    <w:multiLevelType w:val="hybridMultilevel"/>
    <w:tmpl w:val="B72A6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4CF355D"/>
    <w:multiLevelType w:val="hybridMultilevel"/>
    <w:tmpl w:val="F112FA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65CE63E5"/>
    <w:multiLevelType w:val="hybridMultilevel"/>
    <w:tmpl w:val="691AA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167144"/>
    <w:multiLevelType w:val="hybridMultilevel"/>
    <w:tmpl w:val="0C88FF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3B23EE6"/>
    <w:multiLevelType w:val="hybridMultilevel"/>
    <w:tmpl w:val="8B4423EE"/>
    <w:lvl w:ilvl="0" w:tplc="DE9CA4F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6655455"/>
    <w:multiLevelType w:val="multilevel"/>
    <w:tmpl w:val="FB4C30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91604106">
    <w:abstractNumId w:val="13"/>
  </w:num>
  <w:num w:numId="2" w16cid:durableId="1924214662">
    <w:abstractNumId w:val="8"/>
  </w:num>
  <w:num w:numId="3" w16cid:durableId="199635481">
    <w:abstractNumId w:val="4"/>
  </w:num>
  <w:num w:numId="4" w16cid:durableId="878397388">
    <w:abstractNumId w:val="7"/>
  </w:num>
  <w:num w:numId="5" w16cid:durableId="884608667">
    <w:abstractNumId w:val="12"/>
  </w:num>
  <w:num w:numId="6" w16cid:durableId="476072403">
    <w:abstractNumId w:val="11"/>
  </w:num>
  <w:num w:numId="7" w16cid:durableId="1622154595">
    <w:abstractNumId w:val="3"/>
  </w:num>
  <w:num w:numId="8" w16cid:durableId="2039238040">
    <w:abstractNumId w:val="6"/>
  </w:num>
  <w:num w:numId="9" w16cid:durableId="586622140">
    <w:abstractNumId w:val="5"/>
  </w:num>
  <w:num w:numId="10" w16cid:durableId="725028919">
    <w:abstractNumId w:val="9"/>
  </w:num>
  <w:num w:numId="11" w16cid:durableId="1279485192">
    <w:abstractNumId w:val="2"/>
  </w:num>
  <w:num w:numId="12" w16cid:durableId="946543694">
    <w:abstractNumId w:val="10"/>
  </w:num>
  <w:num w:numId="13" w16cid:durableId="1735086591">
    <w:abstractNumId w:val="0"/>
  </w:num>
  <w:num w:numId="14" w16cid:durableId="993144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06B"/>
    <w:rsid w:val="005F3969"/>
    <w:rsid w:val="006F35E6"/>
    <w:rsid w:val="007F606B"/>
    <w:rsid w:val="00827B3A"/>
    <w:rsid w:val="00A74F14"/>
    <w:rsid w:val="00EB7370"/>
    <w:rsid w:val="00FC5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5EDAB"/>
  <w15:chartTrackingRefBased/>
  <w15:docId w15:val="{BFE49213-21E1-495C-9E33-9BCAAD1E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606B"/>
    <w:rPr>
      <w:kern w:val="0"/>
      <w14:ligatures w14:val="none"/>
    </w:rPr>
  </w:style>
  <w:style w:type="paragraph" w:styleId="1">
    <w:name w:val="heading 1"/>
    <w:basedOn w:val="a"/>
    <w:next w:val="a"/>
    <w:link w:val="10"/>
    <w:uiPriority w:val="9"/>
    <w:qFormat/>
    <w:rsid w:val="00FC5AF3"/>
    <w:pPr>
      <w:keepNext/>
      <w:spacing w:before="240" w:after="60" w:line="240" w:lineRule="auto"/>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AF3"/>
    <w:rPr>
      <w:rFonts w:asciiTheme="majorHAnsi" w:eastAsiaTheme="majorEastAsia" w:hAnsiTheme="majorHAnsi" w:cstheme="majorBidi"/>
      <w:b/>
      <w:bCs/>
      <w:kern w:val="32"/>
      <w:sz w:val="32"/>
      <w:szCs w:val="32"/>
      <w14:ligatures w14:val="none"/>
    </w:rPr>
  </w:style>
  <w:style w:type="paragraph" w:styleId="a3">
    <w:name w:val="List Paragraph"/>
    <w:basedOn w:val="a"/>
    <w:uiPriority w:val="34"/>
    <w:qFormat/>
    <w:rsid w:val="00A74F14"/>
    <w:pPr>
      <w:ind w:left="720"/>
      <w:contextualSpacing/>
    </w:pPr>
  </w:style>
  <w:style w:type="paragraph" w:styleId="a4">
    <w:name w:val="Normal (Web)"/>
    <w:basedOn w:val="a"/>
    <w:uiPriority w:val="99"/>
    <w:unhideWhenUsed/>
    <w:rsid w:val="00827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27B3A"/>
    <w:rPr>
      <w:color w:val="0000FF"/>
      <w:u w:val="single"/>
    </w:rPr>
  </w:style>
  <w:style w:type="paragraph" w:customStyle="1" w:styleId="c4">
    <w:name w:val="c4"/>
    <w:basedOn w:val="a"/>
    <w:rsid w:val="00827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7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tiki-toki.com/timeline/entry/164781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24</Pages>
  <Words>5465</Words>
  <Characters>31151</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Рогачёва</dc:creator>
  <cp:keywords/>
  <dc:description/>
  <cp:lastModifiedBy>Наталия Рогачёва</cp:lastModifiedBy>
  <cp:revision>1</cp:revision>
  <dcterms:created xsi:type="dcterms:W3CDTF">2023-11-11T21:37:00Z</dcterms:created>
  <dcterms:modified xsi:type="dcterms:W3CDTF">2023-11-11T22:33:00Z</dcterms:modified>
</cp:coreProperties>
</file>