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0F" w:rsidRDefault="00DB180F" w:rsidP="00DB18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180F" w:rsidRDefault="00DB180F" w:rsidP="00DB18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180F" w:rsidRDefault="00DB180F" w:rsidP="00DB18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180F" w:rsidRDefault="00DB180F" w:rsidP="00DB18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180F" w:rsidRDefault="00DB180F" w:rsidP="00DB18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180F" w:rsidRDefault="00DB180F" w:rsidP="00DB18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180F" w:rsidRPr="00DB180F" w:rsidRDefault="00DB180F" w:rsidP="00DB180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B180F">
        <w:rPr>
          <w:rFonts w:ascii="Times New Roman" w:hAnsi="Times New Roman" w:cs="Times New Roman"/>
          <w:sz w:val="24"/>
          <w:szCs w:val="24"/>
        </w:rPr>
        <w:t>ПРОГРАММА ПРАКТИЧЕСКОГО МЕРОПРИЯТИЯ</w:t>
      </w:r>
    </w:p>
    <w:p w:rsidR="00DB180F" w:rsidRPr="00DB180F" w:rsidRDefault="00DB180F" w:rsidP="00DB180F">
      <w:pPr>
        <w:jc w:val="center"/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 xml:space="preserve">(ПРОФЕССИОНАЛЬНОЙ ПРОБЫ) В РАМКАХ ПРОЕКТА </w:t>
      </w:r>
      <w:proofErr w:type="gramStart"/>
      <w:r w:rsidRPr="00DB180F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B180F" w:rsidRPr="00DB180F" w:rsidRDefault="00DB180F" w:rsidP="00DB180F">
      <w:pPr>
        <w:jc w:val="center"/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РАННЕЙ ПРОФЕССИОНАЛЬНОЙ ОРИЕНТАЦИИ</w:t>
      </w:r>
    </w:p>
    <w:p w:rsidR="00DB180F" w:rsidRPr="00DB180F" w:rsidRDefault="00DB180F" w:rsidP="00DB18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180F" w:rsidRPr="00DB180F" w:rsidRDefault="00DB180F" w:rsidP="00DB180F">
      <w:pPr>
        <w:jc w:val="center"/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«БИЛЕТ В БУДУЩЕЕ»</w:t>
      </w:r>
    </w:p>
    <w:p w:rsidR="00DB180F" w:rsidRPr="00DB180F" w:rsidRDefault="00DB180F" w:rsidP="00DB180F">
      <w:pPr>
        <w:jc w:val="center"/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по направлениям</w:t>
      </w:r>
    </w:p>
    <w:p w:rsidR="00DB180F" w:rsidRPr="00DB180F" w:rsidRDefault="00DB180F" w:rsidP="00DB18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180F" w:rsidRPr="00DB180F" w:rsidRDefault="00DB180F" w:rsidP="00DB180F">
      <w:pPr>
        <w:jc w:val="center"/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«Эксплуатация сельскохозяйственных машин»</w:t>
      </w:r>
    </w:p>
    <w:p w:rsidR="00DB180F" w:rsidRDefault="00DB180F" w:rsidP="00DB18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</w:p>
    <w:p w:rsid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</w:p>
    <w:p w:rsid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</w:p>
    <w:p w:rsid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</w:p>
    <w:p w:rsid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</w:p>
    <w:p w:rsid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</w:p>
    <w:p w:rsid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</w:p>
    <w:p w:rsid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</w:p>
    <w:p w:rsid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</w:p>
    <w:p w:rsid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</w:p>
    <w:p w:rsid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</w:p>
    <w:p w:rsid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</w:p>
    <w:p w:rsid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lastRenderedPageBreak/>
        <w:t>Техник-механик в сельском хозяйстве — квалифицированный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специалист, имеющий профессиональное образование и занятый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обслуживанием, ремонтом технических средств.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 xml:space="preserve">В настоящее время профессия «Эксплуатация </w:t>
      </w:r>
      <w:proofErr w:type="gramStart"/>
      <w:r w:rsidRPr="00DB180F">
        <w:rPr>
          <w:rFonts w:ascii="Times New Roman" w:hAnsi="Times New Roman" w:cs="Times New Roman"/>
          <w:sz w:val="24"/>
          <w:szCs w:val="24"/>
        </w:rPr>
        <w:t>сельскохозяйственных</w:t>
      </w:r>
      <w:proofErr w:type="gramEnd"/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 xml:space="preserve">машин и оборудования» является одной из самых востребованных </w:t>
      </w:r>
      <w:proofErr w:type="gramStart"/>
      <w:r w:rsidRPr="00DB180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 xml:space="preserve">сельском </w:t>
      </w:r>
      <w:proofErr w:type="gramStart"/>
      <w:r w:rsidRPr="00DB180F">
        <w:rPr>
          <w:rFonts w:ascii="Times New Roman" w:hAnsi="Times New Roman" w:cs="Times New Roman"/>
          <w:sz w:val="24"/>
          <w:szCs w:val="24"/>
        </w:rPr>
        <w:t>хозяйстве</w:t>
      </w:r>
      <w:proofErr w:type="gramEnd"/>
      <w:r w:rsidRPr="00DB180F">
        <w:rPr>
          <w:rFonts w:ascii="Times New Roman" w:hAnsi="Times New Roman" w:cs="Times New Roman"/>
          <w:sz w:val="24"/>
          <w:szCs w:val="24"/>
        </w:rPr>
        <w:t>. В условиях нехватки рабочего персонала эти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специалисты на особом счету, потому что в каждую организацию поступает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новая современная техника, а молодых мастеров квалифицированных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рабочих очень мало. Специалисты занимается ремонтом, обслуживанием,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настройкой тракторов и самоходных машин и различного оборудования. В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 xml:space="preserve">его работе не допускаются ошибки, которые могут привести </w:t>
      </w:r>
      <w:proofErr w:type="gramStart"/>
      <w:r w:rsidRPr="00DB180F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катастрофическим последствиям.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Техник – механик готовится к следующим видам деятельности: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 Осуществление эксплуатации и технического обслуживания автомобилей,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тракторов, сельскохозяйственных и самоходных машин.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 Подготовка машин, механизмов, установок, приспособлений к работе,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комплектование сборочных единиц;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 Эксплуатация сельскохозяйственной техники;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 Техническое обслуживание и ремонт сельскохозяйственной техники;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 выполнению работ по одной или нескольким профессиям рабочих,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должностям служащих: 18545 Слесарь по ремонту сельскохозяйственных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машин и оборудования, 19205 Тракторист-машинист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сельскохозяйственного производства, водитель автомобиля.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 техническое обслуживание и ремонт автомобильных двигателей;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 xml:space="preserve"> техническое обслуживание и ремонт электрооборудования и </w:t>
      </w:r>
      <w:proofErr w:type="gramStart"/>
      <w:r w:rsidRPr="00DB180F">
        <w:rPr>
          <w:rFonts w:ascii="Times New Roman" w:hAnsi="Times New Roman" w:cs="Times New Roman"/>
          <w:sz w:val="24"/>
          <w:szCs w:val="24"/>
        </w:rPr>
        <w:t>электронных</w:t>
      </w:r>
      <w:proofErr w:type="gramEnd"/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систем автомобилей;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 техническое обслуживание и ремонт шасси автомобилей;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 проведение кузовного ремонта;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 организация процесса по техническому обслуживанию и ремонту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автомобиля;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 xml:space="preserve"> организация процесса организации и модификации </w:t>
      </w:r>
      <w:proofErr w:type="gramStart"/>
      <w:r w:rsidRPr="00DB180F">
        <w:rPr>
          <w:rFonts w:ascii="Times New Roman" w:hAnsi="Times New Roman" w:cs="Times New Roman"/>
          <w:sz w:val="24"/>
          <w:szCs w:val="24"/>
        </w:rPr>
        <w:t>автотранспортных</w:t>
      </w:r>
      <w:proofErr w:type="gramEnd"/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средств;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 выполнению работ по одной или нескольким профессиям рабочих,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должностям служащих: Слесарь по ремонту автомобилей, водитель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автомобиля.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 Практическое вождение в различных условиях.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Объектами профессиональной деятельности являются: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 Автомобили</w:t>
      </w:r>
      <w:proofErr w:type="gramStart"/>
      <w:r w:rsidRPr="00DB180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B180F">
        <w:rPr>
          <w:rFonts w:ascii="Times New Roman" w:hAnsi="Times New Roman" w:cs="Times New Roman"/>
          <w:sz w:val="24"/>
          <w:szCs w:val="24"/>
        </w:rPr>
        <w:t xml:space="preserve"> трактора, сельскохозяйственные и самоходные машины;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 системы и оборудование.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Техник – механик в сельском хозяйстве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должен знать: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—  законы, постановления, приказы, распоряжения, решения и другие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нормативно-правовые акты органов государственной власти и местного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самоуправления по вопросам агропромышленного комплекса,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производственной деятельности;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— меры и методы внедрения новейших технологий в отраслях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растениеводства и животноводства;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— назначение, конструкцию, технологические процессы, параметры машин и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механизмов, область их применения в сельскохозяйственном производстве;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— способы обеспечения эффективного использования техники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оборудования, методику повышения их надежности;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 xml:space="preserve">— организационно-технические мероприятия по </w:t>
      </w:r>
      <w:proofErr w:type="gramStart"/>
      <w:r w:rsidRPr="00DB180F">
        <w:rPr>
          <w:rFonts w:ascii="Times New Roman" w:hAnsi="Times New Roman" w:cs="Times New Roman"/>
          <w:sz w:val="24"/>
          <w:szCs w:val="24"/>
        </w:rPr>
        <w:t>рациональному</w:t>
      </w:r>
      <w:proofErr w:type="gramEnd"/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использованию топливно-смазочных материалов, технических жидкостей,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электрической энергии, а также методы экономного использования и охраны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окружающей среды;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lastRenderedPageBreak/>
        <w:t xml:space="preserve">— требования к оформлению </w:t>
      </w:r>
      <w:proofErr w:type="gramStart"/>
      <w:r w:rsidRPr="00DB180F">
        <w:rPr>
          <w:rFonts w:ascii="Times New Roman" w:hAnsi="Times New Roman" w:cs="Times New Roman"/>
          <w:sz w:val="24"/>
          <w:szCs w:val="24"/>
        </w:rPr>
        <w:t>конструкторской</w:t>
      </w:r>
      <w:proofErr w:type="gramEnd"/>
      <w:r w:rsidRPr="00DB180F">
        <w:rPr>
          <w:rFonts w:ascii="Times New Roman" w:hAnsi="Times New Roman" w:cs="Times New Roman"/>
          <w:sz w:val="24"/>
          <w:szCs w:val="24"/>
        </w:rPr>
        <w:t xml:space="preserve"> и технологической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документации, основы экономики, основы планирования и управления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сельскохозяйственным производством;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— правила и нормы охраны труда, производственной санитарии и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противопожарной защиты.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должен уметь: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— осуществлять  выбор и рациональное комплектование машинно-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тракторных агрегатов, рациональное размещение и оснащение рабочих мест,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оборудования и создавать безопасные условия работы на них;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— организовывать   и обеспечивать  безаварийную и надежную работу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техники и технологического оборудования, их правильный и своевременный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ремонт, подготовку планов-графиков технического обслуживания и ремонта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 xml:space="preserve">техники, заказы на централизованное выполнение </w:t>
      </w:r>
      <w:proofErr w:type="gramStart"/>
      <w:r w:rsidRPr="00DB180F">
        <w:rPr>
          <w:rFonts w:ascii="Times New Roman" w:hAnsi="Times New Roman" w:cs="Times New Roman"/>
          <w:sz w:val="24"/>
          <w:szCs w:val="24"/>
        </w:rPr>
        <w:t>технического</w:t>
      </w:r>
      <w:proofErr w:type="gramEnd"/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обслуживания и капитального ремонта, получения запасных частей,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инструментов и т.п.;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— участвовать в приеме и установке нового оборудования, внедрении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средств механизации в трудоемкие работы;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— контролировать качественную наладку машин, оборудования, оценивать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качество и эффективность их работы;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— формировать  парк машин для хозяйств и организаций, проводить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контроль качества машин, оборудования, узлов, деталей, разрабатывать и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вести техническую документацию;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 xml:space="preserve">— использовать современную вычислительную технику и </w:t>
      </w:r>
      <w:proofErr w:type="gramStart"/>
      <w:r w:rsidRPr="00DB180F">
        <w:rPr>
          <w:rFonts w:ascii="Times New Roman" w:hAnsi="Times New Roman" w:cs="Times New Roman"/>
          <w:sz w:val="24"/>
          <w:szCs w:val="24"/>
        </w:rPr>
        <w:t>персональные</w:t>
      </w:r>
      <w:proofErr w:type="gramEnd"/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компьютеры;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— анализировать  экономические показатели использования техники и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оборудования, определять экономическую эффективность их использования;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— вести первичную учетную документацию, определять экономические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показатели работы участка, внедрять в производство новейшие технологии </w:t>
      </w:r>
      <w:proofErr w:type="gramStart"/>
      <w:r w:rsidRPr="00DB180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области растениеводства, животноводства и переработки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сельскохозяйственной продукции, контролировать качество ремонтных работ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и выявлять причины брака;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— составлять документацию на списание машин и механизмов, непригодных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для использования, организовывать техническое обслуживание и ремонт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техники, выполнять слесарные, диагностические и регулировочные работы;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— управлять тракторами, автомобилями и самоходными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сельскохозяйственными машинами, принимать меры по предотвращению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травматизма;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—  выполнять инженерные расчеты деталей машин, простых механизмов и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оборудования, контролировать выполнение работниками правил и норм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охраны труда, производственной санитарии и противопожарной защиты.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Техник – механик заниматься эксплуатацией, обслуживанием и ремонтом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сельскохозяйственной техники. Ежедневно выдать рабочим задания,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обеспечивает их всем необходимым (топливом, запчастями и др.) Принимает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участие в планировании работ на посевной или уборочный период.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Планирует график выполнения работ, осуществляет контроль.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 xml:space="preserve">В настоящее время направление «Эксплуатация </w:t>
      </w:r>
      <w:proofErr w:type="gramStart"/>
      <w:r w:rsidRPr="00DB180F">
        <w:rPr>
          <w:rFonts w:ascii="Times New Roman" w:hAnsi="Times New Roman" w:cs="Times New Roman"/>
          <w:sz w:val="24"/>
          <w:szCs w:val="24"/>
        </w:rPr>
        <w:t>сельскохозяйственных</w:t>
      </w:r>
      <w:proofErr w:type="gramEnd"/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 xml:space="preserve">машин и оборудования» является одним из самых востребованных </w:t>
      </w:r>
      <w:proofErr w:type="gramStart"/>
      <w:r w:rsidRPr="00DB180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 xml:space="preserve">сельском </w:t>
      </w:r>
      <w:proofErr w:type="gramStart"/>
      <w:r w:rsidRPr="00DB180F">
        <w:rPr>
          <w:rFonts w:ascii="Times New Roman" w:hAnsi="Times New Roman" w:cs="Times New Roman"/>
          <w:sz w:val="24"/>
          <w:szCs w:val="24"/>
        </w:rPr>
        <w:t>хозяйстве</w:t>
      </w:r>
      <w:proofErr w:type="gramEnd"/>
      <w:r w:rsidRPr="00DB180F">
        <w:rPr>
          <w:rFonts w:ascii="Times New Roman" w:hAnsi="Times New Roman" w:cs="Times New Roman"/>
          <w:sz w:val="24"/>
          <w:szCs w:val="24"/>
        </w:rPr>
        <w:t>. В условиях нехватки рабочего персонала эти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специалисты на особом счету, потому что в каждую организацию поступает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новая современная техника, а молодых мастеров квалифицированных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рабочих очень мало. Специалисты занимается ремонтом, обслуживанием,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настройкой тракторов и самоходных машин и различного оборудования. В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 xml:space="preserve">его работе не допускаются ошибки, которые могут привести </w:t>
      </w:r>
      <w:proofErr w:type="gramStart"/>
      <w:r w:rsidRPr="00DB180F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катастрофическим последствиям.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А чтобы знать и уметь применять практические навыки необходимо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lastRenderedPageBreak/>
        <w:t>хорошее здоровье, физическая сила и выносливость, высокая острота слуха и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 xml:space="preserve">зрения, высокая скорость и точность сенсомоторных реакций, </w:t>
      </w:r>
      <w:proofErr w:type="gramStart"/>
      <w:r w:rsidRPr="00DB180F">
        <w:rPr>
          <w:rFonts w:ascii="Times New Roman" w:hAnsi="Times New Roman" w:cs="Times New Roman"/>
          <w:sz w:val="24"/>
          <w:szCs w:val="24"/>
        </w:rPr>
        <w:t>развитый</w:t>
      </w:r>
      <w:proofErr w:type="gramEnd"/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глазомер (линейный, плоскостной, объемный), умение распределять и быстро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 xml:space="preserve">переключать внимание, хорошая зрительная память, склонность к работе </w:t>
      </w:r>
      <w:proofErr w:type="gramStart"/>
      <w:r w:rsidRPr="00DB180F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техникой, техническое мышление, хорошая пространственная ориентация,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способность предвидеть развитие различных ситуаций, наблюдательность и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терпение, дисциплинированность и ответственность.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В Алтайском крае сельское хозяйство является одной из базовых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отраслей экономики, важнейшей составляющей производственной и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социальной инфраструктуры.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Есть постоянный спрос, и этот спрос уже стал достаточно стабильным,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 xml:space="preserve">на квалифицированных рабочих в сельском хозяйстве, в том числе и </w:t>
      </w:r>
      <w:proofErr w:type="gramStart"/>
      <w:r w:rsidRPr="00DB180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техников - механиков.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Самый большой в мире трактор был создан в единственном экземпляре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в 1977 году для личного хозяйства в Америке. Габариты этой машины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впечатляют: 8,2х6х4,2 м, а его мощность составила 900 лошадиных сил! Этот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 xml:space="preserve">трактор </w:t>
      </w:r>
      <w:proofErr w:type="gramStart"/>
      <w:r w:rsidRPr="00DB180F">
        <w:rPr>
          <w:rFonts w:ascii="Times New Roman" w:hAnsi="Times New Roman" w:cs="Times New Roman"/>
          <w:sz w:val="24"/>
          <w:szCs w:val="24"/>
        </w:rPr>
        <w:t>трудится в полях и по сей</w:t>
      </w:r>
      <w:proofErr w:type="gramEnd"/>
      <w:r w:rsidRPr="00DB180F">
        <w:rPr>
          <w:rFonts w:ascii="Times New Roman" w:hAnsi="Times New Roman" w:cs="Times New Roman"/>
          <w:sz w:val="24"/>
          <w:szCs w:val="24"/>
        </w:rPr>
        <w:t xml:space="preserve"> день.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В Ереванском музее народного искусства находится самый маленький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 xml:space="preserve">трактор величиной с головку булавки, который может приводиться </w:t>
      </w:r>
      <w:proofErr w:type="gramStart"/>
      <w:r w:rsidRPr="00DB180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движение.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В начале шестидесятых годов прошлого века компания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180F">
        <w:rPr>
          <w:rFonts w:ascii="Times New Roman" w:hAnsi="Times New Roman" w:cs="Times New Roman"/>
          <w:sz w:val="24"/>
          <w:szCs w:val="24"/>
        </w:rPr>
        <w:t>Porsche</w:t>
      </w:r>
      <w:proofErr w:type="spellEnd"/>
      <w:r w:rsidRPr="00DB180F">
        <w:rPr>
          <w:rFonts w:ascii="Times New Roman" w:hAnsi="Times New Roman" w:cs="Times New Roman"/>
          <w:sz w:val="24"/>
          <w:szCs w:val="24"/>
        </w:rPr>
        <w:t> занималась выпуском тракторов.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180F">
        <w:rPr>
          <w:rFonts w:ascii="Times New Roman" w:hAnsi="Times New Roman" w:cs="Times New Roman"/>
          <w:sz w:val="24"/>
          <w:szCs w:val="24"/>
        </w:rPr>
        <w:t>Ферруччо</w:t>
      </w:r>
      <w:proofErr w:type="spellEnd"/>
      <w:r w:rsidRPr="00DB180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B180F">
        <w:rPr>
          <w:rFonts w:ascii="Times New Roman" w:hAnsi="Times New Roman" w:cs="Times New Roman"/>
          <w:sz w:val="24"/>
          <w:szCs w:val="24"/>
        </w:rPr>
        <w:t>Ламборгини</w:t>
      </w:r>
      <w:proofErr w:type="spellEnd"/>
      <w:r w:rsidRPr="00DB180F">
        <w:rPr>
          <w:rFonts w:ascii="Times New Roman" w:hAnsi="Times New Roman" w:cs="Times New Roman"/>
          <w:sz w:val="24"/>
          <w:szCs w:val="24"/>
        </w:rPr>
        <w:t> начинал свой бизнес с производства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сельскохозяйственных тракторов, пока не устал видеть большое количество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недостатков в обожаемых им спортивных машинах и не решил разработать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 xml:space="preserve">идеальный </w:t>
      </w:r>
      <w:proofErr w:type="spellStart"/>
      <w:r w:rsidRPr="00DB180F">
        <w:rPr>
          <w:rFonts w:ascii="Times New Roman" w:hAnsi="Times New Roman" w:cs="Times New Roman"/>
          <w:sz w:val="24"/>
          <w:szCs w:val="24"/>
        </w:rPr>
        <w:t>спорткар</w:t>
      </w:r>
      <w:proofErr w:type="spellEnd"/>
      <w:r w:rsidRPr="00DB180F">
        <w:rPr>
          <w:rFonts w:ascii="Times New Roman" w:hAnsi="Times New Roman" w:cs="Times New Roman"/>
          <w:sz w:val="24"/>
          <w:szCs w:val="24"/>
        </w:rPr>
        <w:t>.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По причине острой нехватки танков в годы второй мировой войны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lastRenderedPageBreak/>
        <w:t>было принято решение переоборудовать в танки гусеничные трактора,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прикрепляя к ним листы брони. Ставка делалась на психологический эффект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- такие &amp;</w:t>
      </w:r>
      <w:proofErr w:type="spellStart"/>
      <w:r w:rsidRPr="00DB180F">
        <w:rPr>
          <w:rFonts w:ascii="Times New Roman" w:hAnsi="Times New Roman" w:cs="Times New Roman"/>
          <w:sz w:val="24"/>
          <w:szCs w:val="24"/>
        </w:rPr>
        <w:t>quot;танки&amp;quot</w:t>
      </w:r>
      <w:proofErr w:type="spellEnd"/>
      <w:r w:rsidRPr="00DB180F">
        <w:rPr>
          <w:rFonts w:ascii="Times New Roman" w:hAnsi="Times New Roman" w:cs="Times New Roman"/>
          <w:sz w:val="24"/>
          <w:szCs w:val="24"/>
        </w:rPr>
        <w:t>; выступали ночью с включенными фарами и под вой сирен, а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название получили НИ-1, что означает &amp;</w:t>
      </w:r>
      <w:proofErr w:type="spellStart"/>
      <w:r w:rsidRPr="00DB180F">
        <w:rPr>
          <w:rFonts w:ascii="Times New Roman" w:hAnsi="Times New Roman" w:cs="Times New Roman"/>
          <w:sz w:val="24"/>
          <w:szCs w:val="24"/>
        </w:rPr>
        <w:t>quot;На</w:t>
      </w:r>
      <w:proofErr w:type="spellEnd"/>
      <w:r w:rsidRPr="00DB1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0F">
        <w:rPr>
          <w:rFonts w:ascii="Times New Roman" w:hAnsi="Times New Roman" w:cs="Times New Roman"/>
          <w:sz w:val="24"/>
          <w:szCs w:val="24"/>
        </w:rPr>
        <w:t>испуг&amp;quot</w:t>
      </w:r>
      <w:proofErr w:type="spellEnd"/>
      <w:r w:rsidRPr="00DB180F">
        <w:rPr>
          <w:rFonts w:ascii="Times New Roman" w:hAnsi="Times New Roman" w:cs="Times New Roman"/>
          <w:sz w:val="24"/>
          <w:szCs w:val="24"/>
        </w:rPr>
        <w:t>;. Одному такому НИ-1 был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установлен памятник в Одессе.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 xml:space="preserve">В Ростове-на-Дону проводят уникальные для России гонки </w:t>
      </w:r>
      <w:proofErr w:type="gramStart"/>
      <w:r w:rsidRPr="00DB180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B180F">
        <w:rPr>
          <w:rFonts w:ascii="Times New Roman" w:hAnsi="Times New Roman" w:cs="Times New Roman"/>
          <w:sz w:val="24"/>
          <w:szCs w:val="24"/>
        </w:rPr>
        <w:t>тракторах</w:t>
      </w:r>
      <w:proofErr w:type="gramEnd"/>
      <w:r w:rsidRPr="00DB180F">
        <w:rPr>
          <w:rFonts w:ascii="Times New Roman" w:hAnsi="Times New Roman" w:cs="Times New Roman"/>
          <w:sz w:val="24"/>
          <w:szCs w:val="24"/>
        </w:rPr>
        <w:t> &amp;</w:t>
      </w:r>
      <w:proofErr w:type="spellStart"/>
      <w:r w:rsidRPr="00DB180F">
        <w:rPr>
          <w:rFonts w:ascii="Times New Roman" w:hAnsi="Times New Roman" w:cs="Times New Roman"/>
          <w:sz w:val="24"/>
          <w:szCs w:val="24"/>
        </w:rPr>
        <w:t>quot;Бизон</w:t>
      </w:r>
      <w:proofErr w:type="spellEnd"/>
      <w:r w:rsidRPr="00DB1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0F">
        <w:rPr>
          <w:rFonts w:ascii="Times New Roman" w:hAnsi="Times New Roman" w:cs="Times New Roman"/>
          <w:sz w:val="24"/>
          <w:szCs w:val="24"/>
        </w:rPr>
        <w:t>Трек-Шоу&amp;quot</w:t>
      </w:r>
      <w:proofErr w:type="spellEnd"/>
      <w:r w:rsidRPr="00DB180F">
        <w:rPr>
          <w:rFonts w:ascii="Times New Roman" w:hAnsi="Times New Roman" w:cs="Times New Roman"/>
          <w:sz w:val="24"/>
          <w:szCs w:val="24"/>
        </w:rPr>
        <w:t>;. На этих состязаниях каждый тракторист может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ощутить себя пилотом гоночного болида на глазах у 20 тысяч зрителей.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B180F">
        <w:rPr>
          <w:rFonts w:ascii="Times New Roman" w:hAnsi="Times New Roman" w:cs="Times New Roman"/>
          <w:sz w:val="24"/>
          <w:szCs w:val="24"/>
        </w:rPr>
        <w:t>Для овладения профессией «техник - механик» необходимы хорошая</w:t>
      </w:r>
      <w:proofErr w:type="gramEnd"/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подготовка  по математике, физике, черчению и географии в пределах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школьной программы, необходимо знать правила дорожного движения,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устройство техники, порядок и периодичность выполнения работ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по техобслуживанию.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Техник механик в сельском хозяйстве работает как в помещении, так и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на открытом воздухе. Рабочая поза чаще всего неудобная, преимущественно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стоя, либо лежа под транспортным средством. Техник – механик использует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в своей работе специальное оборудование и ручные инструменты. Как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 xml:space="preserve">правило, специалист действует самостоятельно и принимает </w:t>
      </w:r>
      <w:proofErr w:type="gramStart"/>
      <w:r w:rsidRPr="00DB180F">
        <w:rPr>
          <w:rFonts w:ascii="Times New Roman" w:hAnsi="Times New Roman" w:cs="Times New Roman"/>
          <w:sz w:val="24"/>
          <w:szCs w:val="24"/>
        </w:rPr>
        <w:t>собственные</w:t>
      </w:r>
      <w:proofErr w:type="gramEnd"/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решения в рамках поставленных задач. Среди особых условий труда следует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 xml:space="preserve">указать повышенную материальную ответственность за </w:t>
      </w:r>
      <w:proofErr w:type="gramStart"/>
      <w:r w:rsidRPr="00DB180F">
        <w:rPr>
          <w:rFonts w:ascii="Times New Roman" w:hAnsi="Times New Roman" w:cs="Times New Roman"/>
          <w:sz w:val="24"/>
          <w:szCs w:val="24"/>
        </w:rPr>
        <w:t>дорогостоящие</w:t>
      </w:r>
      <w:proofErr w:type="gramEnd"/>
    </w:p>
    <w:p w:rsidR="00AF7068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детали.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Цели и задачи реализации программы профессиональной пробы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Цель: практическое знакомство со спецификой профессиональной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деятельности по направлениям.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Задачи: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1. Получение знаний о роли направлений «Повар, кондитер»,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 xml:space="preserve">«Эксплуатация сельскохозяйственных машин», «Сварщик </w:t>
      </w:r>
      <w:proofErr w:type="gramStart"/>
      <w:r w:rsidRPr="00DB180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 xml:space="preserve">современном </w:t>
      </w:r>
      <w:proofErr w:type="gramStart"/>
      <w:r w:rsidRPr="00DB180F"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 w:rsidRPr="00DB180F">
        <w:rPr>
          <w:rFonts w:ascii="Times New Roman" w:hAnsi="Times New Roman" w:cs="Times New Roman"/>
          <w:sz w:val="24"/>
          <w:szCs w:val="24"/>
        </w:rPr>
        <w:t>;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lastRenderedPageBreak/>
        <w:t xml:space="preserve">2. Формирование отношения участника к </w:t>
      </w:r>
      <w:proofErr w:type="gramStart"/>
      <w:r w:rsidRPr="00DB180F"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gramEnd"/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деятельности по направлению «Повар, кондитер», «Эксплуатация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сельскохозяйственных машин», «Сварщик.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3. Подготовка участников к осознанному выбору профиля дальнейшего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обучения в учреждениях профессионального образования.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 xml:space="preserve">4. Формирование наиболее полного представления </w:t>
      </w:r>
      <w:proofErr w:type="gramStart"/>
      <w:r w:rsidRPr="00DB180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B180F">
        <w:rPr>
          <w:rFonts w:ascii="Times New Roman" w:hAnsi="Times New Roman" w:cs="Times New Roman"/>
          <w:sz w:val="24"/>
          <w:szCs w:val="24"/>
        </w:rPr>
        <w:t xml:space="preserve"> возможной будущей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профессии, определение ее значимости и востребованности на рынке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 xml:space="preserve">труда в настоящее время и ближайшем </w:t>
      </w:r>
      <w:proofErr w:type="gramStart"/>
      <w:r w:rsidRPr="00DB180F">
        <w:rPr>
          <w:rFonts w:ascii="Times New Roman" w:hAnsi="Times New Roman" w:cs="Times New Roman"/>
          <w:sz w:val="24"/>
          <w:szCs w:val="24"/>
        </w:rPr>
        <w:t>будущем</w:t>
      </w:r>
      <w:proofErr w:type="gramEnd"/>
      <w:r w:rsidRPr="00DB180F">
        <w:rPr>
          <w:rFonts w:ascii="Times New Roman" w:hAnsi="Times New Roman" w:cs="Times New Roman"/>
          <w:sz w:val="24"/>
          <w:szCs w:val="24"/>
        </w:rPr>
        <w:t>.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По итогам выполнения профессиональных проб участники должны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иметь представление: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 о технологии выполнения профессиональной пробы;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 о содержании и характере труда в сфере деятельности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 xml:space="preserve">автотранспортных предприятий, требованиях, предъявляемых </w:t>
      </w:r>
      <w:proofErr w:type="gramStart"/>
      <w:r w:rsidRPr="00DB180F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личности и профессиональным качествам;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 о правилах безопасности труда, санитарии, гигиены;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 об инструментах, материалах, оборудовании и правилах их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использования - на примере практической пробы;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 о выполнении простейших операций.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Выполнение задания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DB180F"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gramEnd"/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пробы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 xml:space="preserve">Деятельность участника Продукт, получаемый </w:t>
      </w:r>
      <w:proofErr w:type="gramStart"/>
      <w:r w:rsidRPr="00DB180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B180F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Проведение инструктажа по технике безопасности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 xml:space="preserve">Введение в профессию. Общие сведения о профессии. Роль </w:t>
      </w:r>
      <w:proofErr w:type="gramStart"/>
      <w:r w:rsidRPr="00DB180F"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gramEnd"/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направления в современной экономике. Необходимые навыки для освоения профессии,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возможные способы получения образования в Алтайском крае, городе Барнауле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(Презентация о профессии)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Изготовление сдобы: плюшки «Московские», ватрушки с творогом, булочки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B180F">
        <w:rPr>
          <w:rFonts w:ascii="Times New Roman" w:hAnsi="Times New Roman" w:cs="Times New Roman"/>
          <w:sz w:val="24"/>
          <w:szCs w:val="24"/>
        </w:rPr>
        <w:t>Синнабон</w:t>
      </w:r>
      <w:proofErr w:type="spellEnd"/>
      <w:r w:rsidRPr="00DB180F">
        <w:rPr>
          <w:rFonts w:ascii="Times New Roman" w:hAnsi="Times New Roman" w:cs="Times New Roman"/>
          <w:sz w:val="24"/>
          <w:szCs w:val="24"/>
        </w:rPr>
        <w:t>» с корицей и сливочным кремом. Демонстрация готовых изделий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 xml:space="preserve">Показ трудовых приемов поэтапно и отработка трудовых приемов </w:t>
      </w:r>
      <w:proofErr w:type="gramStart"/>
      <w:r w:rsidRPr="00DB180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B180F">
        <w:rPr>
          <w:rFonts w:ascii="Times New Roman" w:hAnsi="Times New Roman" w:cs="Times New Roman"/>
          <w:sz w:val="24"/>
          <w:szCs w:val="24"/>
        </w:rPr>
        <w:t>.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Введение в профессию. Общие сведения о профессии. История тракторостроения. Роль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 xml:space="preserve">профессионального направления в современной экономике. Необходимые навыки </w:t>
      </w:r>
      <w:proofErr w:type="gramStart"/>
      <w:r w:rsidRPr="00DB180F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освоения профессии, возможные способы получения образования в Алтайском крае.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(Презентация о профессии)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Задание: рассказать последовательность выполнения операций технического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обслуживания трактора при подготовке к работе (Приложение 1).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Условие: повторить за наставником все операции технического обслуживания трактора.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Введение в профессию. Общие сведения о профессии. История автомобилестроения.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Роль профессионального направления в современной экономике. Необходимые навыки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 xml:space="preserve">для освоения профессии, возможные способы получения образования в </w:t>
      </w:r>
      <w:proofErr w:type="gramStart"/>
      <w:r w:rsidRPr="00DB180F">
        <w:rPr>
          <w:rFonts w:ascii="Times New Roman" w:hAnsi="Times New Roman" w:cs="Times New Roman"/>
          <w:sz w:val="24"/>
          <w:szCs w:val="24"/>
        </w:rPr>
        <w:t>Алтайском</w:t>
      </w:r>
      <w:proofErr w:type="gramEnd"/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B180F">
        <w:rPr>
          <w:rFonts w:ascii="Times New Roman" w:hAnsi="Times New Roman" w:cs="Times New Roman"/>
          <w:sz w:val="24"/>
          <w:szCs w:val="24"/>
        </w:rPr>
        <w:t>крае</w:t>
      </w:r>
      <w:proofErr w:type="gramEnd"/>
      <w:r w:rsidRPr="00DB180F">
        <w:rPr>
          <w:rFonts w:ascii="Times New Roman" w:hAnsi="Times New Roman" w:cs="Times New Roman"/>
          <w:sz w:val="24"/>
          <w:szCs w:val="24"/>
        </w:rPr>
        <w:t>, городе Барнауле (Презентация о профессии)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 xml:space="preserve">Задание: рассказать правила техники безопасности при подготовке металла </w:t>
      </w:r>
      <w:proofErr w:type="gramStart"/>
      <w:r w:rsidRPr="00DB180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B180F">
        <w:rPr>
          <w:rFonts w:ascii="Times New Roman" w:hAnsi="Times New Roman" w:cs="Times New Roman"/>
          <w:sz w:val="24"/>
          <w:szCs w:val="24"/>
        </w:rPr>
        <w:t xml:space="preserve"> сварки,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правила техники безопасности при выполнении сварочных работ, о подготовке металла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 xml:space="preserve">к сварке, регулировки сварочного оборудования, использование </w:t>
      </w:r>
      <w:proofErr w:type="gramStart"/>
      <w:r w:rsidRPr="00DB180F">
        <w:rPr>
          <w:rFonts w:ascii="Times New Roman" w:hAnsi="Times New Roman" w:cs="Times New Roman"/>
          <w:sz w:val="24"/>
          <w:szCs w:val="24"/>
        </w:rPr>
        <w:t>сварочно-сборочных</w:t>
      </w:r>
      <w:proofErr w:type="gramEnd"/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приспособлений, сборку и сварку деталей сварочным процессом MAG. (Приложение 2).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Организация рефлексии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lastRenderedPageBreak/>
        <w:t>Проведение анкетирования участников программы профессиональных проб.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Оценивание результатов профессиональных проб участников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Рекомендации наставнику по контролю результата, процедуре оценки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Профессиональные пробы завершаются подведением итогов. Это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 xml:space="preserve">может быть беседа, в которой выясняется, изменились ли </w:t>
      </w:r>
      <w:proofErr w:type="gramStart"/>
      <w:r w:rsidRPr="00DB180F">
        <w:rPr>
          <w:rFonts w:ascii="Times New Roman" w:hAnsi="Times New Roman" w:cs="Times New Roman"/>
          <w:sz w:val="24"/>
          <w:szCs w:val="24"/>
        </w:rPr>
        <w:t>профессиональные</w:t>
      </w:r>
      <w:proofErr w:type="gramEnd"/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намерения участников, какие трудности они испытывали, какие сомнения у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них остались. В том случае, если будут «неопределившиеся» участники, им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рекомендуется предложить, например, почитать дополнительную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литературу, поработать в этой отрасли (сфере) во время каникул, получить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консультации педагога-психолога или специалиста по этой профессии.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Вопросы для рефлексии участников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1. Что входило в содержание пробы?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2. Удалось ли проявить инициативу в процессе пробы?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3. Что вы увидели в действиях сверстников, также выполнявших пробу?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4. Какой продукт удалось получить в процессе прохождения пробы?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5. Кто может являться потребителем такого продукта?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6. Какие новые знания, умения и навыки были приобретены?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7. Какие проблемы имеются у представителей данной профессии,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специальности?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8. Что изменилось в ваших представлениях о себе и жизненных планах после</w:t>
      </w:r>
    </w:p>
    <w:p w:rsidR="00DB180F" w:rsidRPr="00DB180F" w:rsidRDefault="00DB180F" w:rsidP="00DB180F">
      <w:pPr>
        <w:rPr>
          <w:rFonts w:ascii="Times New Roman" w:hAnsi="Times New Roman" w:cs="Times New Roman"/>
          <w:sz w:val="24"/>
          <w:szCs w:val="24"/>
        </w:rPr>
      </w:pPr>
      <w:r w:rsidRPr="00DB180F">
        <w:rPr>
          <w:rFonts w:ascii="Times New Roman" w:hAnsi="Times New Roman" w:cs="Times New Roman"/>
          <w:sz w:val="24"/>
          <w:szCs w:val="24"/>
        </w:rPr>
        <w:t>прохождения пробы?</w:t>
      </w:r>
    </w:p>
    <w:sectPr w:rsidR="00DB180F" w:rsidRPr="00DB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0F"/>
    <w:rsid w:val="00AF7068"/>
    <w:rsid w:val="00DB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NN</cp:lastModifiedBy>
  <cp:revision>1</cp:revision>
  <dcterms:created xsi:type="dcterms:W3CDTF">2024-01-04T08:38:00Z</dcterms:created>
  <dcterms:modified xsi:type="dcterms:W3CDTF">2024-01-04T08:42:00Z</dcterms:modified>
</cp:coreProperties>
</file>