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310F" w:rsidRDefault="00C6310F" w:rsidP="007647F8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Аржанникова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Наталья Викторовна   </w:t>
      </w:r>
    </w:p>
    <w:p w:rsidR="00C6310F" w:rsidRDefault="00C6310F" w:rsidP="007647F8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Музыкальный руководитель</w:t>
      </w:r>
    </w:p>
    <w:p w:rsidR="009532C1" w:rsidRDefault="007647F8" w:rsidP="007647F8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Муниципальное  бюджетное</w:t>
      </w:r>
      <w:r w:rsidR="00C6310F">
        <w:rPr>
          <w:rFonts w:ascii="Times New Roman" w:hAnsi="Times New Roman" w:cs="Times New Roman"/>
          <w:sz w:val="24"/>
          <w:szCs w:val="24"/>
        </w:rPr>
        <w:t xml:space="preserve"> дошкольное образовательное учреждение детский сад № 488</w:t>
      </w:r>
    </w:p>
    <w:p w:rsidR="00C6310F" w:rsidRDefault="00C6310F" w:rsidP="007647F8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Россия город Новосибирск</w:t>
      </w:r>
    </w:p>
    <w:p w:rsidR="00C6310F" w:rsidRDefault="00C6310F" w:rsidP="00C6310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="00DC60C2">
        <w:rPr>
          <w:rFonts w:ascii="Times New Roman" w:hAnsi="Times New Roman" w:cs="Times New Roman"/>
          <w:b/>
          <w:sz w:val="24"/>
          <w:szCs w:val="24"/>
        </w:rPr>
        <w:t>Развитие ритмических способностей</w:t>
      </w:r>
      <w:r w:rsidR="003E40B1">
        <w:rPr>
          <w:rFonts w:ascii="Times New Roman" w:hAnsi="Times New Roman" w:cs="Times New Roman"/>
          <w:b/>
          <w:sz w:val="24"/>
          <w:szCs w:val="24"/>
        </w:rPr>
        <w:t xml:space="preserve"> у детей с нарушением речи»</w:t>
      </w:r>
    </w:p>
    <w:p w:rsidR="003E40B1" w:rsidRPr="00BC35E1" w:rsidRDefault="003E40B1" w:rsidP="003E40B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Чувство ритма – это способность активно переживать музыку, эмоционально чувствовать выразительность музыкального ритма и точно его воспроизводить.</w:t>
      </w:r>
    </w:p>
    <w:p w:rsidR="003E40B1" w:rsidRPr="00251586" w:rsidRDefault="003E40B1" w:rsidP="003E40B1">
      <w:pPr>
        <w:spacing w:after="0"/>
        <w:jc w:val="both"/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</w:pPr>
      <w:r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 xml:space="preserve">    </w:t>
      </w:r>
      <w:r w:rsidRPr="00251586"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>Если чувство ритма несовершенно, то у детей замедляется становление развёрнутой речи, она не выразительна и слабо интонирована. В результате этого дошкольник говорит примитивно, используя короткие отрывочные высказывания, а в дальнейшем слабое развитие слуховых и моторных способностей тормозит развитие ребёнка, ограничивая не только сферу интеллектуальной деятельности, но и общение со сверстниками. Преодолеть   проблему недоразвития  речи детей,  нам  помогает работа над  развитием  ритмических способностей.</w:t>
      </w:r>
    </w:p>
    <w:p w:rsidR="003E40B1" w:rsidRPr="00251586" w:rsidRDefault="003E40B1" w:rsidP="003E40B1">
      <w:pPr>
        <w:spacing w:after="0"/>
        <w:ind w:firstLine="480"/>
        <w:jc w:val="both"/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</w:pPr>
      <w:r w:rsidRPr="00251586"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 xml:space="preserve">Ритм в переводе с </w:t>
      </w:r>
      <w:proofErr w:type="gramStart"/>
      <w:r w:rsidRPr="00251586"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>греческого</w:t>
      </w:r>
      <w:proofErr w:type="gramEnd"/>
      <w:r w:rsidRPr="00251586"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 xml:space="preserve"> – соразмерность, чередование различных длительностей звуков в музыке. Ритм – один из основных элементов выразительности мелодии. Мелодия образуется в том случае, если звуки организованы ритмично, т.е. обладают определёнными длительностями; чередование звуков вне определённого ритма не воспринимается как мелодия.</w:t>
      </w:r>
    </w:p>
    <w:p w:rsidR="003E40B1" w:rsidRPr="00251586" w:rsidRDefault="003E40B1" w:rsidP="003E40B1">
      <w:pPr>
        <w:spacing w:after="0"/>
        <w:ind w:firstLine="480"/>
        <w:jc w:val="both"/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</w:pPr>
      <w:r w:rsidRPr="00251586"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>По мнению К.В.Тарасовой, чувство ритма имеет три основных компонента:</w:t>
      </w:r>
    </w:p>
    <w:p w:rsidR="003E40B1" w:rsidRDefault="003E40B1" w:rsidP="003E40B1">
      <w:pPr>
        <w:spacing w:after="0"/>
        <w:jc w:val="both"/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</w:pPr>
      <w:r w:rsidRPr="00251586">
        <w:rPr>
          <w:rFonts w:ascii="playfair_displayregular" w:eastAsia="Times New Roman" w:hAnsi="Symbol" w:cs="Times New Roman"/>
          <w:color w:val="000000"/>
          <w:sz w:val="28"/>
          <w:szCs w:val="28"/>
          <w:lang w:eastAsia="ru-RU"/>
        </w:rPr>
        <w:t></w:t>
      </w:r>
      <w:r w:rsidRPr="00251586"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 xml:space="preserve">  темпа - способность к восприятию и воспроизведению темпа следования</w:t>
      </w:r>
    </w:p>
    <w:p w:rsidR="003E40B1" w:rsidRPr="00251586" w:rsidRDefault="003E40B1" w:rsidP="003E40B1">
      <w:pPr>
        <w:spacing w:after="0"/>
        <w:jc w:val="both"/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</w:pPr>
      <w:r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 xml:space="preserve">                </w:t>
      </w:r>
      <w:r w:rsidRPr="00251586"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 xml:space="preserve"> опорных звуков;</w:t>
      </w:r>
    </w:p>
    <w:p w:rsidR="003E40B1" w:rsidRDefault="003E40B1" w:rsidP="003E40B1">
      <w:pPr>
        <w:spacing w:after="0"/>
        <w:jc w:val="both"/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</w:pPr>
      <w:r w:rsidRPr="00251586">
        <w:rPr>
          <w:rFonts w:ascii="playfair_displayregular" w:eastAsia="Times New Roman" w:hAnsi="Symbol" w:cs="Times New Roman"/>
          <w:color w:val="000000"/>
          <w:sz w:val="28"/>
          <w:szCs w:val="28"/>
          <w:lang w:eastAsia="ru-RU"/>
        </w:rPr>
        <w:t></w:t>
      </w:r>
      <w:r w:rsidRPr="00251586"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 xml:space="preserve">  метра - способность к восприятию и воспроизведению </w:t>
      </w:r>
      <w:proofErr w:type="gramStart"/>
      <w:r w:rsidRPr="00251586"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>акцентированных</w:t>
      </w:r>
      <w:proofErr w:type="gramEnd"/>
      <w:r w:rsidRPr="00251586"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 xml:space="preserve"> и</w:t>
      </w:r>
    </w:p>
    <w:p w:rsidR="003E40B1" w:rsidRPr="00251586" w:rsidRDefault="003E40B1" w:rsidP="003E40B1">
      <w:pPr>
        <w:spacing w:after="0"/>
        <w:jc w:val="both"/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</w:pPr>
      <w:r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 xml:space="preserve">                </w:t>
      </w:r>
      <w:r w:rsidRPr="00251586"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 xml:space="preserve"> не акцентированных звуков;</w:t>
      </w:r>
    </w:p>
    <w:p w:rsidR="003E40B1" w:rsidRDefault="003E40B1" w:rsidP="003E40B1">
      <w:pPr>
        <w:spacing w:after="0"/>
        <w:jc w:val="both"/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</w:pPr>
      <w:r w:rsidRPr="00251586">
        <w:rPr>
          <w:rFonts w:ascii="playfair_displayregular" w:eastAsia="Times New Roman" w:hAnsi="Symbol" w:cs="Times New Roman"/>
          <w:color w:val="000000"/>
          <w:sz w:val="28"/>
          <w:szCs w:val="28"/>
          <w:lang w:eastAsia="ru-RU"/>
        </w:rPr>
        <w:t></w:t>
      </w:r>
      <w:r w:rsidRPr="00251586"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 xml:space="preserve">  ритмического рисунка – способность к восприятию и воспроизведению </w:t>
      </w:r>
    </w:p>
    <w:p w:rsidR="003E40B1" w:rsidRPr="00251586" w:rsidRDefault="003E40B1" w:rsidP="003E40B1">
      <w:pPr>
        <w:spacing w:after="0"/>
        <w:jc w:val="both"/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</w:pPr>
      <w:r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 xml:space="preserve">                  о</w:t>
      </w:r>
      <w:r w:rsidRPr="00251586"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>тношений</w:t>
      </w:r>
      <w:r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 xml:space="preserve"> </w:t>
      </w:r>
      <w:r w:rsidRPr="00251586"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>длительности звуков, пауз.</w:t>
      </w:r>
    </w:p>
    <w:p w:rsidR="003E40B1" w:rsidRPr="00251586" w:rsidRDefault="003E40B1" w:rsidP="003E40B1">
      <w:pPr>
        <w:spacing w:after="0"/>
        <w:jc w:val="both"/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</w:pPr>
      <w:r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 xml:space="preserve">     </w:t>
      </w:r>
      <w:r w:rsidRPr="00251586"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>Для того чтобы развить чувство ритма у дошкольника, необходимо научить его воспринимать, правильно координировать движения с воспринятой на слух музыкой или ритмическим рисунком. Под влиянием музыкально</w:t>
      </w:r>
      <w:r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 xml:space="preserve"> </w:t>
      </w:r>
      <w:r w:rsidRPr="00251586"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>-</w:t>
      </w:r>
      <w:r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251586"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>ритмических упражнений</w:t>
      </w:r>
      <w:proofErr w:type="gramEnd"/>
      <w:r w:rsidRPr="00251586"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 xml:space="preserve"> устанавливается гармония во взаимодействии психических и физических функций.</w:t>
      </w:r>
    </w:p>
    <w:p w:rsidR="003E40B1" w:rsidRPr="00251586" w:rsidRDefault="003E40B1" w:rsidP="003E40B1">
      <w:pPr>
        <w:spacing w:after="0"/>
        <w:ind w:firstLine="480"/>
        <w:jc w:val="both"/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</w:pPr>
      <w:r w:rsidRPr="00251586"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 xml:space="preserve">Ритм формирует физическое и духовное развитие ребёнка, помогает ему развить свои способности и творческие проявления. А также способствует развитию речи и её восприятия.   Речевые нарушения, имеющиеся у детей, могут корректироваться на музыкальных и </w:t>
      </w:r>
      <w:proofErr w:type="spellStart"/>
      <w:r w:rsidRPr="00251586"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>логоритмических</w:t>
      </w:r>
      <w:proofErr w:type="spellEnd"/>
      <w:r w:rsidRPr="00251586"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 xml:space="preserve"> занятиях. На таких занятиях связь слова, движения и музыки решает многие речевые проблемы. Под влиянием музыки, музыкальных упражнений, игр, положительно развиваются музыкальные способности, чище становится речь. Развитие ритмических способностей детей не только способствует музыкальному развитию, но и развивает речь и личность</w:t>
      </w:r>
      <w:r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 xml:space="preserve"> </w:t>
      </w:r>
      <w:r w:rsidRPr="00251586"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lastRenderedPageBreak/>
        <w:t xml:space="preserve">ребёнка во всех его проявлениях. </w:t>
      </w:r>
      <w:r w:rsidRPr="00251586">
        <w:rPr>
          <w:rFonts w:ascii="playfair_displayregular" w:eastAsia="Times New Roman" w:hAnsi="playfair_displayregular" w:cs="Times New Roman"/>
          <w:bCs/>
          <w:color w:val="000000"/>
          <w:sz w:val="28"/>
          <w:szCs w:val="28"/>
          <w:lang w:eastAsia="ru-RU"/>
        </w:rPr>
        <w:t>Ритмическое чувство наиболее эффективно развивается,  если  используешь   систему:</w:t>
      </w:r>
    </w:p>
    <w:p w:rsidR="003E40B1" w:rsidRPr="00251586" w:rsidRDefault="003E40B1" w:rsidP="003E40B1">
      <w:pPr>
        <w:spacing w:after="0"/>
        <w:jc w:val="both"/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</w:pPr>
      <w:r w:rsidRPr="00251586">
        <w:rPr>
          <w:rFonts w:ascii="playfair_displayregular" w:eastAsia="Times New Roman" w:hAnsi="Symbol" w:cs="Times New Roman"/>
          <w:color w:val="000000"/>
          <w:sz w:val="28"/>
          <w:szCs w:val="28"/>
          <w:lang w:eastAsia="ru-RU"/>
        </w:rPr>
        <w:t></w:t>
      </w:r>
      <w:r w:rsidRPr="00251586"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 xml:space="preserve">  </w:t>
      </w:r>
      <w:r w:rsidRPr="00251586">
        <w:rPr>
          <w:rFonts w:ascii="playfair_displayregular" w:eastAsia="Times New Roman" w:hAnsi="playfair_displayregular" w:cs="Times New Roman"/>
          <w:bCs/>
          <w:color w:val="000000"/>
          <w:sz w:val="28"/>
          <w:szCs w:val="28"/>
          <w:lang w:eastAsia="ru-RU"/>
        </w:rPr>
        <w:t>Музыкально - дидактических игр;</w:t>
      </w:r>
    </w:p>
    <w:p w:rsidR="003E40B1" w:rsidRPr="00251586" w:rsidRDefault="003E40B1" w:rsidP="003E40B1">
      <w:pPr>
        <w:spacing w:after="0"/>
        <w:jc w:val="both"/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</w:pPr>
      <w:r w:rsidRPr="00251586">
        <w:rPr>
          <w:rFonts w:ascii="playfair_displayregular" w:eastAsia="Times New Roman" w:hAnsi="Symbol" w:cs="Times New Roman"/>
          <w:color w:val="000000"/>
          <w:sz w:val="28"/>
          <w:szCs w:val="28"/>
          <w:lang w:eastAsia="ru-RU"/>
        </w:rPr>
        <w:t></w:t>
      </w:r>
      <w:r w:rsidRPr="00251586"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 xml:space="preserve">  </w:t>
      </w:r>
      <w:r w:rsidRPr="00251586">
        <w:rPr>
          <w:rFonts w:ascii="playfair_displayregular" w:eastAsia="Times New Roman" w:hAnsi="playfair_displayregular" w:cs="Times New Roman"/>
          <w:bCs/>
          <w:color w:val="000000"/>
          <w:sz w:val="28"/>
          <w:szCs w:val="28"/>
          <w:lang w:eastAsia="ru-RU"/>
        </w:rPr>
        <w:t>Музыкально-ритмических движений;</w:t>
      </w:r>
    </w:p>
    <w:p w:rsidR="003E40B1" w:rsidRPr="00251586" w:rsidRDefault="003E40B1" w:rsidP="003E40B1">
      <w:pPr>
        <w:spacing w:after="0"/>
        <w:jc w:val="both"/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</w:pPr>
      <w:r w:rsidRPr="00251586">
        <w:rPr>
          <w:rFonts w:ascii="playfair_displayregular" w:eastAsia="Times New Roman" w:hAnsi="Symbol" w:cs="Times New Roman"/>
          <w:color w:val="000000"/>
          <w:sz w:val="28"/>
          <w:szCs w:val="28"/>
          <w:lang w:eastAsia="ru-RU"/>
        </w:rPr>
        <w:t></w:t>
      </w:r>
      <w:r w:rsidRPr="00251586"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 xml:space="preserve">  </w:t>
      </w:r>
      <w:r w:rsidRPr="00251586">
        <w:rPr>
          <w:rFonts w:ascii="playfair_displayregular" w:eastAsia="Times New Roman" w:hAnsi="playfair_displayregular" w:cs="Times New Roman"/>
          <w:bCs/>
          <w:color w:val="000000"/>
          <w:sz w:val="28"/>
          <w:szCs w:val="28"/>
          <w:lang w:eastAsia="ru-RU"/>
        </w:rPr>
        <w:t>Игр на развитие чувства ритма;</w:t>
      </w:r>
    </w:p>
    <w:p w:rsidR="003E40B1" w:rsidRPr="00251586" w:rsidRDefault="003E40B1" w:rsidP="003E40B1">
      <w:pPr>
        <w:spacing w:after="0"/>
        <w:jc w:val="both"/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</w:pPr>
      <w:r w:rsidRPr="00251586">
        <w:rPr>
          <w:rFonts w:ascii="playfair_displayregular" w:eastAsia="Times New Roman" w:hAnsi="Symbol" w:cs="Times New Roman"/>
          <w:color w:val="000000"/>
          <w:sz w:val="28"/>
          <w:szCs w:val="28"/>
          <w:lang w:eastAsia="ru-RU"/>
        </w:rPr>
        <w:t></w:t>
      </w:r>
      <w:r w:rsidRPr="00251586"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 xml:space="preserve">  </w:t>
      </w:r>
      <w:r w:rsidRPr="00251586">
        <w:rPr>
          <w:rFonts w:ascii="playfair_displayregular" w:eastAsia="Times New Roman" w:hAnsi="playfair_displayregular" w:cs="Times New Roman"/>
          <w:bCs/>
          <w:color w:val="000000"/>
          <w:sz w:val="28"/>
          <w:szCs w:val="28"/>
          <w:lang w:eastAsia="ru-RU"/>
        </w:rPr>
        <w:t>Игры на детских музыкальных инструментах;</w:t>
      </w:r>
    </w:p>
    <w:p w:rsidR="003E40B1" w:rsidRPr="00251586" w:rsidRDefault="003E40B1" w:rsidP="003E40B1">
      <w:pPr>
        <w:spacing w:after="0"/>
        <w:jc w:val="both"/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</w:pPr>
      <w:r w:rsidRPr="00251586">
        <w:rPr>
          <w:rFonts w:ascii="playfair_displayregular" w:eastAsia="Times New Roman" w:hAnsi="Symbol" w:cs="Times New Roman"/>
          <w:color w:val="000000"/>
          <w:sz w:val="28"/>
          <w:szCs w:val="28"/>
          <w:lang w:eastAsia="ru-RU"/>
        </w:rPr>
        <w:t></w:t>
      </w:r>
      <w:r w:rsidRPr="00251586"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 xml:space="preserve">  </w:t>
      </w:r>
      <w:r w:rsidRPr="00251586">
        <w:rPr>
          <w:rFonts w:ascii="playfair_displayregular" w:eastAsia="Times New Roman" w:hAnsi="playfair_displayregular" w:cs="Times New Roman"/>
          <w:bCs/>
          <w:color w:val="000000"/>
          <w:sz w:val="28"/>
          <w:szCs w:val="28"/>
          <w:lang w:eastAsia="ru-RU"/>
        </w:rPr>
        <w:t>Пальчиковой гимнастики;</w:t>
      </w:r>
    </w:p>
    <w:p w:rsidR="003E40B1" w:rsidRDefault="003E40B1" w:rsidP="003E40B1">
      <w:pPr>
        <w:spacing w:after="0"/>
        <w:jc w:val="both"/>
        <w:rPr>
          <w:rFonts w:ascii="playfair_displayregular" w:eastAsia="Times New Roman" w:hAnsi="playfair_displayregular" w:cs="Times New Roman"/>
          <w:bCs/>
          <w:color w:val="000000"/>
          <w:sz w:val="28"/>
          <w:szCs w:val="28"/>
          <w:lang w:val="en-AU" w:eastAsia="ru-RU"/>
        </w:rPr>
      </w:pPr>
      <w:r w:rsidRPr="00251586">
        <w:rPr>
          <w:rFonts w:ascii="playfair_displayregular" w:eastAsia="Times New Roman" w:hAnsi="Symbol" w:cs="Times New Roman"/>
          <w:color w:val="000000"/>
          <w:sz w:val="28"/>
          <w:szCs w:val="28"/>
          <w:lang w:eastAsia="ru-RU"/>
        </w:rPr>
        <w:t></w:t>
      </w:r>
      <w:r w:rsidRPr="00251586"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 xml:space="preserve">  </w:t>
      </w:r>
      <w:r w:rsidRPr="00251586">
        <w:rPr>
          <w:rFonts w:ascii="playfair_displayregular" w:eastAsia="Times New Roman" w:hAnsi="playfair_displayregular" w:cs="Times New Roman"/>
          <w:bCs/>
          <w:color w:val="000000"/>
          <w:sz w:val="28"/>
          <w:szCs w:val="28"/>
          <w:lang w:eastAsia="ru-RU"/>
        </w:rPr>
        <w:t>Речевых игр.</w:t>
      </w:r>
    </w:p>
    <w:p w:rsidR="007647F8" w:rsidRPr="007647F8" w:rsidRDefault="007647F8" w:rsidP="003E40B1">
      <w:pPr>
        <w:spacing w:after="0"/>
        <w:jc w:val="both"/>
        <w:rPr>
          <w:rFonts w:ascii="playfair_displayregular" w:eastAsia="Times New Roman" w:hAnsi="playfair_displayregular" w:cs="Times New Roman"/>
          <w:bCs/>
          <w:color w:val="000000"/>
          <w:sz w:val="28"/>
          <w:szCs w:val="28"/>
          <w:lang w:val="en-AU" w:eastAsia="ru-RU"/>
        </w:rPr>
      </w:pPr>
    </w:p>
    <w:p w:rsidR="003E40B1" w:rsidRPr="003E40B1" w:rsidRDefault="003E40B1" w:rsidP="003E40B1">
      <w:pPr>
        <w:spacing w:after="0"/>
        <w:jc w:val="both"/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</w:pPr>
      <w:r w:rsidRPr="00251586">
        <w:rPr>
          <w:rFonts w:ascii="playfair_displayregular" w:eastAsia="Times New Roman" w:hAnsi="Symbol" w:cs="Times New Roman"/>
          <w:color w:val="000000"/>
          <w:sz w:val="28"/>
          <w:szCs w:val="28"/>
          <w:lang w:eastAsia="ru-RU"/>
        </w:rPr>
        <w:t xml:space="preserve">        </w:t>
      </w:r>
      <w:r w:rsidRPr="00251586"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 xml:space="preserve"> </w:t>
      </w:r>
      <w:r w:rsidRPr="00E055CD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  <w:lang w:eastAsia="ru-RU"/>
        </w:rPr>
        <w:t>Музыкально - дидактические игры</w:t>
      </w:r>
    </w:p>
    <w:p w:rsidR="003E40B1" w:rsidRPr="00BC35E1" w:rsidRDefault="003E40B1" w:rsidP="003E40B1">
      <w:pPr>
        <w:spacing w:after="0"/>
        <w:jc w:val="both"/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</w:pPr>
      <w:r w:rsidRPr="00251586"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 xml:space="preserve">Систематическое и планомерное применение музыкально – дидактических игр в музыкальной деятельности, вызывает у детей большой интерес, тем самым ускоряя обучение. Так как музыкально - дидактические игры и пособия отсутствуют в продаже, а если есть, то низкого качества, то я сама занимаюсь их изготовлением. </w:t>
      </w:r>
      <w:r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 xml:space="preserve">Большую помощь в этом оказывают ИКТ. </w:t>
      </w:r>
      <w:r w:rsidRPr="00251586"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>Дети с удовольствием занимаются самостоятельно в музыкальных зонах в свободное время. Подбираю игры в соответствии с возрастными особенностями детей. Составлен перспективный план музыкально</w:t>
      </w:r>
      <w:r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 xml:space="preserve"> </w:t>
      </w:r>
      <w:r w:rsidRPr="00251586"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 xml:space="preserve">- дидактических игр по все возрастным группам. Использование </w:t>
      </w:r>
      <w:proofErr w:type="gramStart"/>
      <w:r w:rsidRPr="00251586"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>м</w:t>
      </w:r>
      <w:proofErr w:type="gramEnd"/>
      <w:r w:rsidRPr="00251586"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>/</w:t>
      </w:r>
      <w:proofErr w:type="spellStart"/>
      <w:r w:rsidRPr="00251586"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>д</w:t>
      </w:r>
      <w:proofErr w:type="spellEnd"/>
      <w:r w:rsidRPr="00251586"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 xml:space="preserve"> игр на занятиях, праздниках и развлечениях, а также в самостоятельной и совместной деятельности в доступной игровой форме развивает не только чувство ритма, но и побуждает к самостоятельной музыкальной деятельности, развивает инициативу и самостоятельность.</w:t>
      </w:r>
    </w:p>
    <w:p w:rsidR="003E40B1" w:rsidRPr="00BC35E1" w:rsidRDefault="003E40B1" w:rsidP="003E40B1">
      <w:pPr>
        <w:spacing w:after="0"/>
        <w:jc w:val="both"/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</w:pPr>
    </w:p>
    <w:p w:rsidR="003E40B1" w:rsidRDefault="003E40B1" w:rsidP="003E40B1">
      <w:pPr>
        <w:spacing w:after="0"/>
        <w:jc w:val="both"/>
        <w:rPr>
          <w:rFonts w:ascii="playfair_displayregular" w:eastAsia="Times New Roman" w:hAnsi="Symbol" w:cs="Times New Roman"/>
          <w:color w:val="000000"/>
          <w:sz w:val="28"/>
          <w:szCs w:val="28"/>
          <w:lang w:val="en-AU" w:eastAsia="ru-RU"/>
        </w:rPr>
      </w:pPr>
      <w:r>
        <w:rPr>
          <w:rFonts w:ascii="playfair_displayregular" w:eastAsia="Times New Roman" w:hAnsi="Symbol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660269" cy="2274570"/>
            <wp:effectExtent l="19050" t="19050" r="16381" b="11430"/>
            <wp:docPr id="2" name="Рисунок 1" descr="C:\Users\1\Desktop\20181024_145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181024_1454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089" cy="2276944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7F8" w:rsidRPr="007647F8" w:rsidRDefault="007647F8" w:rsidP="003E40B1">
      <w:pPr>
        <w:spacing w:after="0"/>
        <w:jc w:val="both"/>
        <w:rPr>
          <w:rFonts w:ascii="playfair_displayregular" w:eastAsia="Times New Roman" w:hAnsi="Symbol" w:cs="Times New Roman"/>
          <w:color w:val="000000"/>
          <w:sz w:val="28"/>
          <w:szCs w:val="28"/>
          <w:lang w:val="en-AU" w:eastAsia="ru-RU"/>
        </w:rPr>
      </w:pPr>
    </w:p>
    <w:p w:rsidR="003E40B1" w:rsidRPr="00650EDB" w:rsidRDefault="003E40B1" w:rsidP="003E40B1">
      <w:pPr>
        <w:spacing w:after="0"/>
        <w:jc w:val="both"/>
        <w:rPr>
          <w:rFonts w:ascii="playfair_displayregular" w:eastAsia="Times New Roman" w:hAnsi="Symbol" w:cs="Times New Roman"/>
          <w:color w:val="000000"/>
          <w:sz w:val="28"/>
          <w:szCs w:val="28"/>
          <w:lang w:eastAsia="ru-RU"/>
        </w:rPr>
      </w:pPr>
      <w:r w:rsidRPr="00E055CD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  <w:lang w:eastAsia="ru-RU"/>
        </w:rPr>
        <w:t>Упражнения на развитие чувства ритма.</w:t>
      </w:r>
    </w:p>
    <w:p w:rsidR="003E40B1" w:rsidRDefault="003E40B1" w:rsidP="003E40B1">
      <w:pPr>
        <w:spacing w:after="0"/>
        <w:ind w:firstLine="480"/>
        <w:jc w:val="both"/>
        <w:rPr>
          <w:rFonts w:ascii="playfair_displayregular" w:eastAsia="Times New Roman" w:hAnsi="playfair_displayregular" w:cs="Times New Roman"/>
          <w:color w:val="000000"/>
          <w:sz w:val="28"/>
          <w:szCs w:val="28"/>
          <w:lang w:val="en-AU"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Приступая к работе с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детьми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46B8E">
        <w:rPr>
          <w:rFonts w:ascii="Times New Roman" w:hAnsi="Times New Roman" w:cs="Times New Roman"/>
          <w:color w:val="000000"/>
          <w:sz w:val="28"/>
          <w:szCs w:val="28"/>
        </w:rPr>
        <w:t xml:space="preserve"> поступившими в детский сад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E46B8E">
        <w:rPr>
          <w:rFonts w:ascii="Times New Roman" w:hAnsi="Times New Roman" w:cs="Times New Roman"/>
          <w:color w:val="000000"/>
          <w:sz w:val="28"/>
          <w:szCs w:val="28"/>
        </w:rPr>
        <w:t xml:space="preserve"> надо помнить, что формирование чувства ритма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следует начинать </w:t>
      </w:r>
      <w:r w:rsidRPr="00E46B8E">
        <w:rPr>
          <w:rFonts w:ascii="Times New Roman" w:hAnsi="Times New Roman" w:cs="Times New Roman"/>
          <w:color w:val="000000"/>
          <w:sz w:val="28"/>
          <w:szCs w:val="28"/>
        </w:rPr>
        <w:t xml:space="preserve"> с освоения темпа (от быстрого к медле</w:t>
      </w:r>
      <w:r>
        <w:rPr>
          <w:rFonts w:ascii="Times New Roman" w:hAnsi="Times New Roman" w:cs="Times New Roman"/>
          <w:color w:val="000000"/>
          <w:sz w:val="28"/>
          <w:szCs w:val="28"/>
        </w:rPr>
        <w:t>нному), затем метра (</w:t>
      </w:r>
      <w:r w:rsidRPr="00E46B8E">
        <w:rPr>
          <w:rFonts w:ascii="Times New Roman" w:hAnsi="Times New Roman" w:cs="Times New Roman"/>
          <w:color w:val="000000"/>
          <w:sz w:val="28"/>
          <w:szCs w:val="28"/>
        </w:rPr>
        <w:t>от двудольног</w:t>
      </w:r>
      <w:r>
        <w:rPr>
          <w:rFonts w:ascii="Times New Roman" w:hAnsi="Times New Roman" w:cs="Times New Roman"/>
          <w:color w:val="000000"/>
          <w:sz w:val="28"/>
          <w:szCs w:val="28"/>
        </w:rPr>
        <w:t>о к четырехдольному, затем к трё</w:t>
      </w:r>
      <w:r w:rsidRPr="00E46B8E">
        <w:rPr>
          <w:rFonts w:ascii="Times New Roman" w:hAnsi="Times New Roman" w:cs="Times New Roman"/>
          <w:color w:val="000000"/>
          <w:sz w:val="28"/>
          <w:szCs w:val="28"/>
        </w:rPr>
        <w:t>хдольному)</w:t>
      </w:r>
      <w:r>
        <w:rPr>
          <w:rFonts w:ascii="Times New Roman" w:hAnsi="Times New Roman" w:cs="Times New Roman"/>
          <w:color w:val="000000"/>
          <w:sz w:val="28"/>
          <w:szCs w:val="28"/>
        </w:rPr>
        <w:t>, позднее ритмического рисунка (</w:t>
      </w:r>
      <w:r w:rsidRPr="00E46B8E">
        <w:rPr>
          <w:rFonts w:ascii="Times New Roman" w:hAnsi="Times New Roman" w:cs="Times New Roman"/>
          <w:color w:val="000000"/>
          <w:sz w:val="28"/>
          <w:szCs w:val="28"/>
        </w:rPr>
        <w:t>от чередования одинаковых длительностей к чередованию различных длительностей). По</w:t>
      </w:r>
      <w:r>
        <w:rPr>
          <w:rFonts w:ascii="Times New Roman" w:hAnsi="Times New Roman" w:cs="Times New Roman"/>
          <w:color w:val="000000"/>
          <w:sz w:val="28"/>
          <w:szCs w:val="28"/>
        </w:rPr>
        <w:t>этому и начинать надо с более лё</w:t>
      </w:r>
      <w:r w:rsidRPr="00E46B8E">
        <w:rPr>
          <w:rFonts w:ascii="Times New Roman" w:hAnsi="Times New Roman" w:cs="Times New Roman"/>
          <w:color w:val="000000"/>
          <w:sz w:val="28"/>
          <w:szCs w:val="28"/>
        </w:rPr>
        <w:t>гких заданий.  </w:t>
      </w:r>
      <w:r w:rsidRPr="00251586"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 xml:space="preserve">Игры из программы  «Этот удивительный ритм» И. </w:t>
      </w:r>
      <w:proofErr w:type="spellStart"/>
      <w:r w:rsidRPr="00251586"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>Каплуновой</w:t>
      </w:r>
      <w:proofErr w:type="spellEnd"/>
      <w:r w:rsidRPr="00251586"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 xml:space="preserve">, И. </w:t>
      </w:r>
      <w:proofErr w:type="spellStart"/>
      <w:r w:rsidRPr="00251586"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>Новоскольцевой</w:t>
      </w:r>
      <w:proofErr w:type="spellEnd"/>
      <w:r w:rsidRPr="00251586"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>,</w:t>
      </w:r>
      <w:r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 xml:space="preserve"> как раз и </w:t>
      </w:r>
      <w:r w:rsidRPr="00251586"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>подобраны таким образом, что дети легко переходят от простых з</w:t>
      </w:r>
      <w:r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 xml:space="preserve">аданий </w:t>
      </w:r>
      <w:proofErr w:type="gramStart"/>
      <w:r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>к</w:t>
      </w:r>
      <w:proofErr w:type="gramEnd"/>
      <w:r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 xml:space="preserve"> более сложным</w:t>
      </w:r>
      <w:r w:rsidRPr="00251586"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 xml:space="preserve">. Все задания строятся на игре и красочно подобранных иллюстраций. Например: </w:t>
      </w:r>
      <w:r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>«Игрушки и инструменты», «Дирижё</w:t>
      </w:r>
      <w:r w:rsidRPr="00251586"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>р», «Паровоз», «Рыбки», «Грибочки». А также видео – клипы с р</w:t>
      </w:r>
      <w:r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>итмическими играми</w:t>
      </w:r>
      <w:proofErr w:type="gramStart"/>
      <w:r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>:«</w:t>
      </w:r>
      <w:proofErr w:type="gramEnd"/>
      <w:r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 xml:space="preserve">Кузнечик», </w:t>
      </w:r>
      <w:r w:rsidRPr="00251586"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 xml:space="preserve">«Лесная сказка», </w:t>
      </w:r>
      <w:r w:rsidRPr="00251586">
        <w:rPr>
          <w:rFonts w:ascii="playfair_displayregular" w:eastAsia="Times New Roman" w:hAnsi="playfair_displayregular" w:cs="Times New Roman" w:hint="eastAsia"/>
          <w:color w:val="000000"/>
          <w:sz w:val="28"/>
          <w:szCs w:val="28"/>
          <w:lang w:eastAsia="ru-RU"/>
        </w:rPr>
        <w:t>«</w:t>
      </w:r>
      <w:r w:rsidRPr="00251586"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>Ножки и ладошки</w:t>
      </w:r>
      <w:r w:rsidRPr="00251586">
        <w:rPr>
          <w:rFonts w:ascii="playfair_displayregular" w:eastAsia="Times New Roman" w:hAnsi="playfair_displayregular" w:cs="Times New Roman" w:hint="eastAsia"/>
          <w:color w:val="000000"/>
          <w:sz w:val="28"/>
          <w:szCs w:val="28"/>
          <w:lang w:eastAsia="ru-RU"/>
        </w:rPr>
        <w:t>»</w:t>
      </w:r>
      <w:r w:rsidRPr="00251586"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>, «Мышки – ритм», «Котята - цыплята», «Ромашковые ритмы» и другие. ИКТ активизирует внимание и интерес детей, повышает результативность обучения.</w:t>
      </w:r>
    </w:p>
    <w:p w:rsidR="007647F8" w:rsidRPr="007647F8" w:rsidRDefault="007647F8" w:rsidP="003E40B1">
      <w:pPr>
        <w:spacing w:after="0"/>
        <w:ind w:firstLine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AU" w:eastAsia="ru-RU"/>
        </w:rPr>
      </w:pPr>
    </w:p>
    <w:p w:rsidR="003E40B1" w:rsidRPr="003338F7" w:rsidRDefault="003E40B1" w:rsidP="003E40B1">
      <w:pPr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  <w:r w:rsidRPr="003338F7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  <w:lang w:eastAsia="ru-RU"/>
        </w:rPr>
        <w:t>Музыкально-ритмические упражнения</w:t>
      </w:r>
    </w:p>
    <w:p w:rsidR="003E40B1" w:rsidRDefault="003E40B1" w:rsidP="009C7A4F">
      <w:pPr>
        <w:spacing w:after="0"/>
        <w:ind w:firstLine="284"/>
        <w:jc w:val="both"/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</w:pPr>
      <w:r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 xml:space="preserve"> </w:t>
      </w:r>
      <w:r w:rsidRPr="00251586"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>Большое внимание уделяется  развитию музыкально - ритмических движений. Очень часто дети с ОНР не могут правильно и ритмично выполнить даже основные виды движений, не слышат сильные доли такта, выполн</w:t>
      </w:r>
      <w:r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>яют движения хаотично. Для того</w:t>
      </w:r>
      <w:r w:rsidRPr="00251586"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 xml:space="preserve"> чтобы движения выполнялись ритмично, используем  игры со словом, ритмичные  хлопки. Обращаем  внимание на мелодию, остановки, выразительность музыки. Предлагается  детям внимательно вслушиваться в музыку и стараться все движения выполнять всем вместе. Дети очень любят танцевать, и народные, и современные, и классические танцы. Интересный танец, красивая мелодия, ярко выраженные характерные части способны творить чудеса.</w:t>
      </w:r>
      <w:r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 xml:space="preserve">  </w:t>
      </w:r>
    </w:p>
    <w:p w:rsidR="003E40B1" w:rsidRDefault="003E40B1" w:rsidP="003E40B1">
      <w:pPr>
        <w:spacing w:after="0"/>
        <w:ind w:firstLine="480"/>
        <w:jc w:val="both"/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</w:pPr>
    </w:p>
    <w:p w:rsidR="003E40B1" w:rsidRDefault="003E40B1" w:rsidP="003E40B1">
      <w:pPr>
        <w:spacing w:after="0"/>
        <w:jc w:val="both"/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</w:pPr>
      <w:r>
        <w:rPr>
          <w:rFonts w:ascii="playfair_displayregular" w:eastAsia="Times New Roman" w:hAnsi="playfair_displayregular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03856" cy="2085340"/>
            <wp:effectExtent l="133350" t="133350" r="120294" b="124460"/>
            <wp:docPr id="5" name="Рисунок 3" descr="C:\Мои документы\фото сад\2018-02-21 001\20180221_16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Мои документы\фото сад\2018-02-21 001\20180221_16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21297047">
                      <a:off x="0" y="0"/>
                      <a:ext cx="2601411" cy="2083382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playfair_displayregular" w:eastAsia="Times New Roman" w:hAnsi="playfair_displayregular" w:cs="Times New Roman"/>
          <w:noProof/>
          <w:color w:val="000000"/>
          <w:sz w:val="28"/>
          <w:szCs w:val="28"/>
          <w:lang w:eastAsia="ru-RU"/>
        </w:rPr>
        <w:t xml:space="preserve">    </w:t>
      </w:r>
      <w:r w:rsidR="007647F8">
        <w:rPr>
          <w:rFonts w:ascii="playfair_displayregular" w:eastAsia="Times New Roman" w:hAnsi="playfair_displayregular" w:cs="Times New Roman"/>
          <w:noProof/>
          <w:color w:val="000000"/>
          <w:sz w:val="28"/>
          <w:szCs w:val="28"/>
          <w:lang w:eastAsia="ru-RU"/>
        </w:rPr>
        <w:t xml:space="preserve">    </w:t>
      </w:r>
      <w:r>
        <w:rPr>
          <w:rFonts w:ascii="playfair_displayregular" w:eastAsia="Times New Roman" w:hAnsi="playfair_displayregular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63718" cy="2088443"/>
            <wp:effectExtent l="133350" t="133350" r="103282" b="102307"/>
            <wp:docPr id="1" name="Рисунок 1" descr="C:\Users\1\Desktop\фото сад\20181022_11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сад\20181022_1107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21330868">
                      <a:off x="0" y="0"/>
                      <a:ext cx="2539795" cy="206895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0B1" w:rsidRDefault="003E40B1" w:rsidP="003E40B1">
      <w:pPr>
        <w:spacing w:after="0"/>
        <w:jc w:val="both"/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</w:pPr>
    </w:p>
    <w:p w:rsidR="003E40B1" w:rsidRDefault="003E40B1" w:rsidP="009C7A4F">
      <w:pPr>
        <w:spacing w:after="0"/>
        <w:ind w:firstLine="284"/>
        <w:jc w:val="both"/>
        <w:rPr>
          <w:rFonts w:ascii="playfair_displayregular" w:eastAsia="Times New Roman" w:hAnsi="playfair_displayregular" w:cs="Times New Roman"/>
          <w:color w:val="000000"/>
          <w:sz w:val="28"/>
          <w:szCs w:val="28"/>
          <w:lang w:val="en-AU" w:eastAsia="ru-RU"/>
        </w:rPr>
      </w:pPr>
      <w:r w:rsidRPr="00251586"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 xml:space="preserve">  Перед разучивание</w:t>
      </w:r>
      <w:r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>м нового репертуара, проводя</w:t>
      </w:r>
      <w:r w:rsidRPr="00251586"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>тся  подготовительные упражнения и индивидуальная  работа. В подборе репертуара учитывается  уровень двигательных способностей, индивидуальных особенностей детей.</w:t>
      </w:r>
    </w:p>
    <w:p w:rsidR="007647F8" w:rsidRPr="007647F8" w:rsidRDefault="007647F8" w:rsidP="009C7A4F">
      <w:pPr>
        <w:spacing w:after="0"/>
        <w:ind w:firstLine="284"/>
        <w:jc w:val="both"/>
        <w:rPr>
          <w:rFonts w:ascii="playfair_displayregular" w:eastAsia="Times New Roman" w:hAnsi="playfair_displayregular" w:cs="Times New Roman"/>
          <w:color w:val="000000"/>
          <w:sz w:val="28"/>
          <w:szCs w:val="28"/>
          <w:lang w:val="en-AU" w:eastAsia="ru-RU"/>
        </w:rPr>
      </w:pPr>
    </w:p>
    <w:p w:rsidR="003E40B1" w:rsidRPr="009C7A4F" w:rsidRDefault="003E40B1" w:rsidP="003E40B1">
      <w:pPr>
        <w:spacing w:after="0"/>
        <w:jc w:val="both"/>
        <w:rPr>
          <w:rFonts w:ascii="playfair_displayregular" w:eastAsia="Times New Roman" w:hAnsi="Symbol" w:cs="Times New Roman"/>
          <w:color w:val="000000"/>
          <w:sz w:val="28"/>
          <w:szCs w:val="28"/>
          <w:lang w:eastAsia="ru-RU"/>
        </w:rPr>
      </w:pPr>
      <w:r w:rsidRPr="00251586">
        <w:rPr>
          <w:rFonts w:ascii="playfair_displayregular" w:eastAsia="Times New Roman" w:hAnsi="Symbol" w:cs="Times New Roman"/>
          <w:color w:val="000000"/>
          <w:sz w:val="28"/>
          <w:szCs w:val="28"/>
          <w:lang w:eastAsia="ru-RU"/>
        </w:rPr>
        <w:t xml:space="preserve">        </w:t>
      </w:r>
      <w:r w:rsidRPr="003338F7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  <w:lang w:eastAsia="ru-RU"/>
        </w:rPr>
        <w:t>Речевые игры</w:t>
      </w:r>
    </w:p>
    <w:p w:rsidR="003E40B1" w:rsidRDefault="003E40B1" w:rsidP="009C7A4F">
      <w:pPr>
        <w:spacing w:after="0"/>
        <w:ind w:firstLine="284"/>
        <w:jc w:val="both"/>
        <w:rPr>
          <w:rFonts w:ascii="playfair_displayregular" w:eastAsia="Times New Roman" w:hAnsi="playfair_displayregular" w:cs="Times New Roman"/>
          <w:color w:val="000000"/>
          <w:sz w:val="28"/>
          <w:szCs w:val="28"/>
          <w:lang w:val="en-AU" w:eastAsia="ru-RU"/>
        </w:rPr>
      </w:pPr>
      <w:r w:rsidRPr="00251586"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 xml:space="preserve">Игры со словом корнями уходят в фольклор.  Они применяются  на занятиях для закрепления сложных двигательных навыков, активизации движения, совершенствования чувства ритма, интонационного и поэтического слуха, музыкальности, координации и выразительности движений. Взаимосвязь движения и речи, музыки и движения протекает у детей с </w:t>
      </w:r>
      <w:proofErr w:type="gramStart"/>
      <w:r w:rsidRPr="00251586"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>ОНР</w:t>
      </w:r>
      <w:proofErr w:type="gramEnd"/>
      <w:r w:rsidRPr="00251586"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 xml:space="preserve"> так же как и у нормально развивающихся детей, но только гораздо медленнее. Но в процессе занятий у детей развивается  ритмическое чувство, двигательные навыки, координация движений</w:t>
      </w:r>
      <w:r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>,</w:t>
      </w:r>
      <w:r w:rsidRPr="00251586"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 xml:space="preserve"> улучшается  речь.</w:t>
      </w:r>
      <w:r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 xml:space="preserve"> Выбирая ту или иную игру со словом  для разучивания, я уверенна, что дети справятся не только с текстом, но и с движением. Такие игры, как: </w:t>
      </w:r>
      <w:r>
        <w:rPr>
          <w:rFonts w:ascii="playfair_displayregular" w:eastAsia="Times New Roman" w:hAnsi="playfair_displayregular" w:cs="Times New Roman" w:hint="eastAsia"/>
          <w:color w:val="000000"/>
          <w:sz w:val="28"/>
          <w:szCs w:val="28"/>
          <w:lang w:eastAsia="ru-RU"/>
        </w:rPr>
        <w:t>«</w:t>
      </w:r>
      <w:r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>Игра  с гномом</w:t>
      </w:r>
      <w:r>
        <w:rPr>
          <w:rFonts w:ascii="playfair_displayregular" w:eastAsia="Times New Roman" w:hAnsi="playfair_displayregular" w:cs="Times New Roman" w:hint="eastAsia"/>
          <w:color w:val="000000"/>
          <w:sz w:val="28"/>
          <w:szCs w:val="28"/>
          <w:lang w:eastAsia="ru-RU"/>
        </w:rPr>
        <w:t>»</w:t>
      </w:r>
      <w:r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 xml:space="preserve"> Л. </w:t>
      </w:r>
      <w:proofErr w:type="spellStart"/>
      <w:r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>Старченко</w:t>
      </w:r>
      <w:proofErr w:type="spellEnd"/>
      <w:r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playfair_displayregular" w:eastAsia="Times New Roman" w:hAnsi="playfair_displayregular" w:cs="Times New Roman" w:hint="eastAsia"/>
          <w:color w:val="000000"/>
          <w:sz w:val="28"/>
          <w:szCs w:val="28"/>
          <w:lang w:eastAsia="ru-RU"/>
        </w:rPr>
        <w:t>«</w:t>
      </w:r>
      <w:r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>Пугало</w:t>
      </w:r>
      <w:r>
        <w:rPr>
          <w:rFonts w:ascii="playfair_displayregular" w:eastAsia="Times New Roman" w:hAnsi="playfair_displayregular" w:cs="Times New Roman" w:hint="eastAsia"/>
          <w:color w:val="000000"/>
          <w:sz w:val="28"/>
          <w:szCs w:val="28"/>
          <w:lang w:eastAsia="ru-RU"/>
        </w:rPr>
        <w:t>»</w:t>
      </w:r>
      <w:r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 xml:space="preserve"> Т. </w:t>
      </w:r>
      <w:proofErr w:type="spellStart"/>
      <w:r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>Бокач</w:t>
      </w:r>
      <w:proofErr w:type="spellEnd"/>
      <w:r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playfair_displayregular" w:eastAsia="Times New Roman" w:hAnsi="playfair_displayregular" w:cs="Times New Roman" w:hint="eastAsia"/>
          <w:color w:val="000000"/>
          <w:sz w:val="28"/>
          <w:szCs w:val="28"/>
          <w:lang w:eastAsia="ru-RU"/>
        </w:rPr>
        <w:t>«</w:t>
      </w:r>
      <w:r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>У  оленя дом большой</w:t>
      </w:r>
      <w:r>
        <w:rPr>
          <w:rFonts w:ascii="playfair_displayregular" w:eastAsia="Times New Roman" w:hAnsi="playfair_displayregular" w:cs="Times New Roman" w:hint="eastAsia"/>
          <w:color w:val="000000"/>
          <w:sz w:val="28"/>
          <w:szCs w:val="28"/>
          <w:lang w:eastAsia="ru-RU"/>
        </w:rPr>
        <w:t>»</w:t>
      </w:r>
      <w:r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>фран</w:t>
      </w:r>
      <w:proofErr w:type="spellEnd"/>
      <w:r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 xml:space="preserve">. н.м., </w:t>
      </w:r>
      <w:r>
        <w:rPr>
          <w:rFonts w:ascii="playfair_displayregular" w:eastAsia="Times New Roman" w:hAnsi="playfair_displayregular" w:cs="Times New Roman" w:hint="eastAsia"/>
          <w:color w:val="000000"/>
          <w:sz w:val="28"/>
          <w:szCs w:val="28"/>
          <w:lang w:eastAsia="ru-RU"/>
        </w:rPr>
        <w:t>«</w:t>
      </w:r>
      <w:r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>Каравай</w:t>
      </w:r>
      <w:r>
        <w:rPr>
          <w:rFonts w:ascii="playfair_displayregular" w:eastAsia="Times New Roman" w:hAnsi="playfair_displayregular" w:cs="Times New Roman" w:hint="eastAsia"/>
          <w:color w:val="000000"/>
          <w:sz w:val="28"/>
          <w:szCs w:val="28"/>
          <w:lang w:eastAsia="ru-RU"/>
        </w:rPr>
        <w:t>»</w:t>
      </w:r>
      <w:r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playfair_displayregular" w:eastAsia="Times New Roman" w:hAnsi="playfair_displayregular" w:cs="Times New Roman" w:hint="eastAsia"/>
          <w:color w:val="000000"/>
          <w:sz w:val="28"/>
          <w:szCs w:val="28"/>
          <w:lang w:eastAsia="ru-RU"/>
        </w:rPr>
        <w:t>«</w:t>
      </w:r>
      <w:r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>Соберём урожай</w:t>
      </w:r>
      <w:r>
        <w:rPr>
          <w:rFonts w:ascii="playfair_displayregular" w:eastAsia="Times New Roman" w:hAnsi="playfair_displayregular" w:cs="Times New Roman" w:hint="eastAsia"/>
          <w:color w:val="000000"/>
          <w:sz w:val="28"/>
          <w:szCs w:val="28"/>
          <w:lang w:eastAsia="ru-RU"/>
        </w:rPr>
        <w:t>»</w:t>
      </w:r>
      <w:r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 xml:space="preserve"> С. </w:t>
      </w:r>
      <w:proofErr w:type="spellStart"/>
      <w:r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>Насауленко</w:t>
      </w:r>
      <w:proofErr w:type="spellEnd"/>
      <w:r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playfair_displayregular" w:eastAsia="Times New Roman" w:hAnsi="playfair_displayregular" w:cs="Times New Roman" w:hint="eastAsia"/>
          <w:color w:val="000000"/>
          <w:sz w:val="28"/>
          <w:szCs w:val="28"/>
          <w:lang w:eastAsia="ru-RU"/>
        </w:rPr>
        <w:t>«</w:t>
      </w:r>
      <w:r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>Осень</w:t>
      </w:r>
      <w:r>
        <w:rPr>
          <w:rFonts w:ascii="playfair_displayregular" w:eastAsia="Times New Roman" w:hAnsi="playfair_displayregular" w:cs="Times New Roman" w:hint="eastAsia"/>
          <w:color w:val="000000"/>
          <w:sz w:val="28"/>
          <w:szCs w:val="28"/>
          <w:lang w:eastAsia="ru-RU"/>
        </w:rPr>
        <w:t>»</w:t>
      </w:r>
      <w:r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 xml:space="preserve"> Н. </w:t>
      </w:r>
      <w:proofErr w:type="spellStart"/>
      <w:r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>Вересокиной</w:t>
      </w:r>
      <w:proofErr w:type="spellEnd"/>
      <w:r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 xml:space="preserve"> и др.</w:t>
      </w:r>
    </w:p>
    <w:p w:rsidR="007647F8" w:rsidRPr="007647F8" w:rsidRDefault="007647F8" w:rsidP="009C7A4F">
      <w:pPr>
        <w:spacing w:after="0"/>
        <w:ind w:firstLine="284"/>
        <w:jc w:val="both"/>
        <w:rPr>
          <w:rFonts w:ascii="playfair_displayregular" w:eastAsia="Times New Roman" w:hAnsi="playfair_displayregular" w:cs="Times New Roman"/>
          <w:color w:val="000000"/>
          <w:sz w:val="28"/>
          <w:szCs w:val="28"/>
          <w:lang w:val="en-AU" w:eastAsia="ru-RU"/>
        </w:rPr>
      </w:pPr>
    </w:p>
    <w:p w:rsidR="003E40B1" w:rsidRPr="009C7A4F" w:rsidRDefault="003E40B1" w:rsidP="003E40B1">
      <w:pPr>
        <w:spacing w:after="0"/>
        <w:jc w:val="both"/>
        <w:rPr>
          <w:rFonts w:ascii="playfair_displayregular" w:eastAsia="Times New Roman" w:hAnsi="Symbol" w:cs="Times New Roman"/>
          <w:color w:val="000000"/>
          <w:sz w:val="28"/>
          <w:szCs w:val="28"/>
          <w:lang w:eastAsia="ru-RU"/>
        </w:rPr>
      </w:pPr>
      <w:r>
        <w:rPr>
          <w:rFonts w:ascii="playfair_displayregular" w:eastAsia="Times New Roman" w:hAnsi="Symbol" w:cs="Times New Roman"/>
          <w:color w:val="000000"/>
          <w:sz w:val="28"/>
          <w:szCs w:val="28"/>
          <w:lang w:eastAsia="ru-RU"/>
        </w:rPr>
        <w:t xml:space="preserve">  </w:t>
      </w:r>
      <w:r w:rsidRPr="003338F7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  <w:lang w:eastAsia="ru-RU"/>
        </w:rPr>
        <w:t>Пальчиковые игры</w:t>
      </w:r>
      <w:r w:rsidRPr="00251586">
        <w:rPr>
          <w:rFonts w:ascii="playfair_displayregular" w:eastAsia="Times New Roman" w:hAnsi="playfair_displayregular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3E40B1" w:rsidRDefault="003E40B1" w:rsidP="009C7A4F">
      <w:pPr>
        <w:spacing w:after="0"/>
        <w:ind w:firstLine="284"/>
        <w:jc w:val="both"/>
        <w:rPr>
          <w:rFonts w:ascii="playfair_displayregular" w:eastAsia="Times New Roman" w:hAnsi="playfair_displayregular" w:cs="Times New Roman"/>
          <w:color w:val="000000"/>
          <w:sz w:val="28"/>
          <w:szCs w:val="28"/>
          <w:lang w:val="en-AU" w:eastAsia="ru-RU"/>
        </w:rPr>
      </w:pPr>
      <w:r w:rsidRPr="00251586"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 xml:space="preserve">Пальчиковые игры способствуют развитию у детей не только ритмических способностей, но и памяти, двигательных и речевых центров головного мозга, мелкой моторики. Пальчиковая гимнастика помогает детям отдохнуть, расслабиться, укрепляет мышцы пальцев и ладоней, что в свою очередь помогает в игре на музыкальных инструментах. Мною </w:t>
      </w:r>
      <w:r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 xml:space="preserve">также </w:t>
      </w:r>
      <w:r w:rsidRPr="00251586"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 xml:space="preserve">составлен перспективный план пальчиковых игр по каждой возрастной группе, который может дополняться и варьироваться. </w:t>
      </w:r>
    </w:p>
    <w:p w:rsidR="007647F8" w:rsidRPr="007647F8" w:rsidRDefault="007647F8" w:rsidP="009C7A4F">
      <w:pPr>
        <w:spacing w:after="0"/>
        <w:ind w:firstLine="284"/>
        <w:jc w:val="both"/>
        <w:rPr>
          <w:rFonts w:ascii="playfair_displayregular" w:eastAsia="Times New Roman" w:hAnsi="playfair_displayregular" w:cs="Times New Roman"/>
          <w:color w:val="000000"/>
          <w:sz w:val="28"/>
          <w:szCs w:val="28"/>
          <w:lang w:val="en-AU" w:eastAsia="ru-RU"/>
        </w:rPr>
      </w:pPr>
    </w:p>
    <w:p w:rsidR="003E40B1" w:rsidRPr="00251586" w:rsidRDefault="003E40B1" w:rsidP="003E40B1">
      <w:pPr>
        <w:spacing w:after="0"/>
        <w:jc w:val="both"/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</w:pPr>
      <w:r w:rsidRPr="003338F7">
        <w:rPr>
          <w:rFonts w:ascii="playfair_displayregular" w:eastAsia="Times New Roman" w:hAnsi="playfair_displayregular" w:cs="Times New Roman"/>
          <w:b/>
          <w:bCs/>
          <w:i/>
          <w:color w:val="000000"/>
          <w:sz w:val="28"/>
          <w:szCs w:val="28"/>
          <w:u w:val="single"/>
          <w:lang w:eastAsia="ru-RU"/>
        </w:rPr>
        <w:t>Игра на детских музыкальных инструментах</w:t>
      </w:r>
      <w:r w:rsidRPr="00251586">
        <w:rPr>
          <w:rFonts w:ascii="playfair_displayregular" w:eastAsia="Times New Roman" w:hAnsi="playfair_displayregular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3E40B1" w:rsidRDefault="003E40B1" w:rsidP="009C7A4F">
      <w:pPr>
        <w:spacing w:after="0"/>
        <w:ind w:firstLine="284"/>
        <w:jc w:val="both"/>
        <w:rPr>
          <w:sz w:val="32"/>
          <w:szCs w:val="32"/>
          <w:lang w:val="en-AU"/>
        </w:rPr>
      </w:pPr>
      <w:r w:rsidRPr="00251586"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 xml:space="preserve"> Используется  </w:t>
      </w:r>
      <w:r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 xml:space="preserve">система элементарного музыкального воспитания К. </w:t>
      </w:r>
      <w:proofErr w:type="spellStart"/>
      <w:r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>Орфа</w:t>
      </w:r>
      <w:proofErr w:type="spellEnd"/>
      <w:r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 xml:space="preserve">, </w:t>
      </w:r>
      <w:r w:rsidRPr="00251586"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 xml:space="preserve">авторская  программа Т.Э. </w:t>
      </w:r>
      <w:proofErr w:type="spellStart"/>
      <w:r w:rsidRPr="00251586"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>Тютюнниковой</w:t>
      </w:r>
      <w:proofErr w:type="spellEnd"/>
      <w:r w:rsidRPr="00251586"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 xml:space="preserve"> « Элементарное </w:t>
      </w:r>
      <w:proofErr w:type="spellStart"/>
      <w:r w:rsidRPr="00251586"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>музицирование</w:t>
      </w:r>
      <w:proofErr w:type="spellEnd"/>
      <w:r w:rsidRPr="00251586"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 xml:space="preserve">», </w:t>
      </w:r>
      <w:proofErr w:type="spellStart"/>
      <w:r w:rsidRPr="00251586"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>учебн</w:t>
      </w:r>
      <w:proofErr w:type="gramStart"/>
      <w:r w:rsidRPr="00251586"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>о</w:t>
      </w:r>
      <w:proofErr w:type="spellEnd"/>
      <w:r w:rsidRPr="00251586"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>-</w:t>
      </w:r>
      <w:proofErr w:type="gramEnd"/>
      <w:r w:rsidRPr="00251586"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 xml:space="preserve"> методические пособия «</w:t>
      </w:r>
      <w:proofErr w:type="spellStart"/>
      <w:r w:rsidRPr="00251586"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>Бим</w:t>
      </w:r>
      <w:proofErr w:type="spellEnd"/>
      <w:r w:rsidRPr="00251586"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 xml:space="preserve">! </w:t>
      </w:r>
      <w:proofErr w:type="spellStart"/>
      <w:r w:rsidRPr="00251586"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>Бам</w:t>
      </w:r>
      <w:proofErr w:type="spellEnd"/>
      <w:r w:rsidRPr="00251586"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 xml:space="preserve">! Бом!», программа «Ладушки» И. </w:t>
      </w:r>
      <w:proofErr w:type="spellStart"/>
      <w:r w:rsidRPr="00251586"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>Каплуновой</w:t>
      </w:r>
      <w:proofErr w:type="spellEnd"/>
      <w:proofErr w:type="gramStart"/>
      <w:r w:rsidRPr="00251586"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251586"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 xml:space="preserve"> И. </w:t>
      </w:r>
      <w:proofErr w:type="spellStart"/>
      <w:r w:rsidRPr="00251586"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>Новоскольцевой</w:t>
      </w:r>
      <w:proofErr w:type="spellEnd"/>
      <w:r w:rsidRPr="00251586"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 xml:space="preserve">. Игра на музыкальных инструментах – один из видов музыкальной деятельности, который очень привлекает детей. В процессе игры на музыкальных инструментах развиваются не только ритмические способности, но и выдержка, настойчивость, целеустремленность, усидчивость, развивается память и умение сконцентрировать внимание. </w:t>
      </w:r>
      <w:r w:rsidRPr="00864D6B">
        <w:rPr>
          <w:rFonts w:ascii="Times New Roman" w:hAnsi="Times New Roman" w:cs="Times New Roman"/>
          <w:sz w:val="28"/>
          <w:szCs w:val="28"/>
        </w:rPr>
        <w:t>До овладения игрой на м</w:t>
      </w:r>
      <w:r>
        <w:rPr>
          <w:rFonts w:ascii="Times New Roman" w:hAnsi="Times New Roman" w:cs="Times New Roman"/>
          <w:sz w:val="28"/>
          <w:szCs w:val="28"/>
        </w:rPr>
        <w:t>узыкальных инструментах, дети пользуются природными «инструментами</w:t>
      </w:r>
      <w:r w:rsidRPr="00864D6B">
        <w:rPr>
          <w:rFonts w:ascii="Times New Roman" w:hAnsi="Times New Roman" w:cs="Times New Roman"/>
          <w:sz w:val="28"/>
          <w:szCs w:val="28"/>
        </w:rPr>
        <w:t>» - рук</w:t>
      </w:r>
      <w:r>
        <w:rPr>
          <w:rFonts w:ascii="Times New Roman" w:hAnsi="Times New Roman" w:cs="Times New Roman"/>
          <w:sz w:val="28"/>
          <w:szCs w:val="28"/>
        </w:rPr>
        <w:t>ами</w:t>
      </w:r>
      <w:r w:rsidRPr="00864D6B">
        <w:rPr>
          <w:rFonts w:ascii="Times New Roman" w:hAnsi="Times New Roman" w:cs="Times New Roman"/>
          <w:sz w:val="28"/>
          <w:szCs w:val="28"/>
        </w:rPr>
        <w:t xml:space="preserve"> и ног</w:t>
      </w:r>
      <w:r>
        <w:rPr>
          <w:rFonts w:ascii="Times New Roman" w:hAnsi="Times New Roman" w:cs="Times New Roman"/>
          <w:sz w:val="28"/>
          <w:szCs w:val="28"/>
        </w:rPr>
        <w:t xml:space="preserve">ами (по К. </w:t>
      </w:r>
      <w:proofErr w:type="spellStart"/>
      <w:r>
        <w:rPr>
          <w:rFonts w:ascii="Times New Roman" w:hAnsi="Times New Roman" w:cs="Times New Roman"/>
          <w:sz w:val="28"/>
          <w:szCs w:val="28"/>
        </w:rPr>
        <w:t>Орфу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>
        <w:rPr>
          <w:sz w:val="32"/>
          <w:szCs w:val="32"/>
        </w:rPr>
        <w:t xml:space="preserve">. </w:t>
      </w:r>
    </w:p>
    <w:p w:rsidR="007647F8" w:rsidRPr="007647F8" w:rsidRDefault="007647F8" w:rsidP="009C7A4F">
      <w:pPr>
        <w:spacing w:after="0"/>
        <w:ind w:firstLine="284"/>
        <w:jc w:val="both"/>
        <w:rPr>
          <w:sz w:val="32"/>
          <w:szCs w:val="32"/>
          <w:lang w:val="en-AU"/>
        </w:rPr>
      </w:pPr>
    </w:p>
    <w:p w:rsidR="003E40B1" w:rsidRDefault="003E40B1" w:rsidP="003E40B1">
      <w:pPr>
        <w:spacing w:after="0"/>
        <w:jc w:val="both"/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</w:pPr>
      <w:r>
        <w:rPr>
          <w:rFonts w:ascii="playfair_displayregular" w:eastAsia="Times New Roman" w:hAnsi="playfair_displayregular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43324" cy="2199640"/>
            <wp:effectExtent l="19050" t="19050" r="18876" b="10160"/>
            <wp:docPr id="3" name="Рисунок 2" descr="C:\Мои документы\слайды\DSC06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Мои документы\слайды\DSC062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143" cy="2193838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421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Pr="00354211">
        <w:rPr>
          <w:rFonts w:ascii="playfair_displayregular" w:eastAsia="Times New Roman" w:hAnsi="playfair_displayregular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28010" cy="2191557"/>
            <wp:effectExtent l="19050" t="19050" r="15240" b="18243"/>
            <wp:docPr id="7" name="Рисунок 4" descr="C:\Мои документы\фото сад\DSC_1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Мои документы\фото сад\DSC_14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10" cy="2191557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0B1" w:rsidRDefault="003E40B1" w:rsidP="003E40B1">
      <w:pPr>
        <w:spacing w:after="0"/>
        <w:ind w:firstLine="480"/>
        <w:jc w:val="both"/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</w:pPr>
    </w:p>
    <w:p w:rsidR="003E40B1" w:rsidRDefault="003E40B1" w:rsidP="009C7A4F">
      <w:pPr>
        <w:spacing w:after="0"/>
        <w:ind w:firstLine="284"/>
        <w:jc w:val="both"/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</w:pPr>
      <w:r w:rsidRPr="00251586"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>В детской психологии и методике развития речи дошкольников хорошо известна роль становления слуха и формирования ритмических способностей.  Сниженный слух, как следствие  плохого   восприятия  ритмической структуры звуковой среды, резко тормозит формирование экспрессивной речи в раннем возрасте.</w:t>
      </w:r>
    </w:p>
    <w:p w:rsidR="003E40B1" w:rsidRPr="00251586" w:rsidRDefault="003E40B1" w:rsidP="003E40B1">
      <w:pPr>
        <w:spacing w:after="0"/>
        <w:jc w:val="both"/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</w:pPr>
      <w:r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 xml:space="preserve">   </w:t>
      </w:r>
      <w:r w:rsidRPr="00251586"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>В становлении чувства ритма  очень помогает наглядный материал. Дети являются деятелями, а не сторонними наблюдателями или слушателями. Они – внутри музыки, а не снаружи ее.</w:t>
      </w:r>
    </w:p>
    <w:p w:rsidR="003E40B1" w:rsidRPr="00251586" w:rsidRDefault="003E40B1" w:rsidP="009C7A4F">
      <w:pPr>
        <w:spacing w:after="0"/>
        <w:ind w:firstLine="284"/>
        <w:jc w:val="both"/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</w:pPr>
      <w:r w:rsidRPr="00251586"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>Праздники и развлечения оказывают большое воздействие на эмоци</w:t>
      </w:r>
      <w:r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>ональную сферу личности реб</w:t>
      </w:r>
      <w:r w:rsidRPr="00951B79"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>ё</w:t>
      </w:r>
      <w:r w:rsidRPr="00251586"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>нка. На чувства детей оказывает влияние красочное оформление зала, костюмы персонажей, музыкальное сопровождение, художественное слово. Сценарий продуман  т</w:t>
      </w:r>
      <w:r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>аким образом, чтобы  каждый ребё</w:t>
      </w:r>
      <w:r w:rsidRPr="00251586"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>нок чувствовал себя не зрителем, а активным участником деятельности, мог проявить инициативу и самостояте</w:t>
      </w:r>
      <w:r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>льность. Каждому ребёнку достаё</w:t>
      </w:r>
      <w:r w:rsidRPr="00251586"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>тся своя интересная роль, в которой он мог бы проявить свои индивидуальные способности и таланты.</w:t>
      </w:r>
    </w:p>
    <w:p w:rsidR="003E40B1" w:rsidRPr="00251586" w:rsidRDefault="003E40B1" w:rsidP="009C7A4F">
      <w:pPr>
        <w:spacing w:after="0"/>
        <w:ind w:firstLine="284"/>
        <w:jc w:val="both"/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</w:pPr>
      <w:r w:rsidRPr="00251586"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>Особенно ценными являются  развлечения, которые закрепляют и углубляют музыкальные впечатления, полученные на занятиях.</w:t>
      </w:r>
    </w:p>
    <w:p w:rsidR="007647F8" w:rsidRPr="007647F8" w:rsidRDefault="003E40B1" w:rsidP="003E40B1">
      <w:pPr>
        <w:spacing w:after="0"/>
        <w:jc w:val="both"/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</w:pPr>
      <w:r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 xml:space="preserve">  </w:t>
      </w:r>
      <w:r w:rsidRPr="00251586"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 xml:space="preserve">Работая с детьми, имеющими ОНР, необходимо учитывать  их психофизические особенности: нарушение психических процессов и свойств, недостаточность внимания и памяти, плохая координация движений и ориентировка в пространстве, нарушение процессов возбуждения и торможения, замедленное включение деятельности, слабая заинтересованность. Поэтому  главное в работе - индивидуальный подход к каждому ребёнку, учёт его возрастных и индивидуальных особенностей. Учитывая эти особенности, занятия проводятся обязательно  в игровой форме, чередуя спокойные и подвижные виды деятельности.  </w:t>
      </w:r>
      <w:proofErr w:type="gramStart"/>
      <w:r w:rsidRPr="00251586"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>Занятия состоят</w:t>
      </w:r>
      <w:r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 xml:space="preserve"> </w:t>
      </w:r>
      <w:r w:rsidRPr="00251586"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>из  музыкально-ритмических упражнений, пальчиковой  гимнастики, слушания  музыки,  распевания, пения, музыкально</w:t>
      </w:r>
      <w:r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 xml:space="preserve"> </w:t>
      </w:r>
      <w:r w:rsidRPr="00251586"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>-</w:t>
      </w:r>
      <w:r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 xml:space="preserve"> </w:t>
      </w:r>
      <w:r w:rsidRPr="00251586"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>ритмических движений (танцы, хороводы, игры), танцевальной  импровизации.</w:t>
      </w:r>
      <w:proofErr w:type="gramEnd"/>
      <w:r w:rsidRPr="00251586"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 xml:space="preserve"> На таких занятиях детям интересно, не замечая как, они   преодолевают определённые для себя  трудности, учатся любить и понимать музыку.</w:t>
      </w:r>
    </w:p>
    <w:p w:rsidR="007647F8" w:rsidRPr="007647F8" w:rsidRDefault="003E40B1" w:rsidP="007647F8">
      <w:pPr>
        <w:spacing w:after="0"/>
        <w:ind w:left="284"/>
        <w:jc w:val="both"/>
        <w:rPr>
          <w:rFonts w:ascii="playfair_displayregular" w:eastAsia="Times New Roman" w:hAnsi="playfair_displayregular" w:cs="Times New Roman"/>
          <w:b/>
          <w:bCs/>
          <w:color w:val="000000"/>
          <w:sz w:val="28"/>
          <w:szCs w:val="28"/>
          <w:lang w:val="en-AU" w:eastAsia="ru-RU"/>
        </w:rPr>
      </w:pPr>
      <w:r>
        <w:rPr>
          <w:rFonts w:ascii="playfair_displayregular" w:eastAsia="Times New Roman" w:hAnsi="playfair_displayregular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75154" cy="2729495"/>
            <wp:effectExtent l="38100" t="19050" r="25146" b="13705"/>
            <wp:docPr id="8" name="Рисунок 5" descr="C:\Мои документы\Фото на сайт\DSC_7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Мои документы\Фото на сайт\DSC_75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-116" b="13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059" cy="273858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00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0ED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647F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AU"/>
        </w:rPr>
        <w:t xml:space="preserve"> </w:t>
      </w:r>
      <w:r>
        <w:rPr>
          <w:rFonts w:ascii="playfair_displayregular" w:eastAsia="Times New Roman" w:hAnsi="playfair_displayregular" w:cs="Times New Roman"/>
          <w:b/>
          <w:bCs/>
          <w:noProof/>
          <w:color w:val="000000"/>
          <w:sz w:val="28"/>
          <w:szCs w:val="28"/>
          <w:lang w:eastAsia="ru-RU"/>
        </w:rPr>
        <w:t xml:space="preserve">   </w:t>
      </w:r>
      <w:r w:rsidR="007647F8">
        <w:rPr>
          <w:rFonts w:ascii="playfair_displayregular" w:eastAsia="Times New Roman" w:hAnsi="playfair_displayregular" w:cs="Times New Roman"/>
          <w:b/>
          <w:bCs/>
          <w:noProof/>
          <w:color w:val="000000"/>
          <w:sz w:val="28"/>
          <w:szCs w:val="28"/>
          <w:lang w:val="en-AU" w:eastAsia="ru-RU"/>
        </w:rPr>
        <w:t xml:space="preserve">           </w:t>
      </w:r>
      <w:r>
        <w:rPr>
          <w:rFonts w:ascii="playfair_displayregular" w:eastAsia="Times New Roman" w:hAnsi="playfair_displayregular" w:cs="Times New Roman"/>
          <w:b/>
          <w:bCs/>
          <w:noProof/>
          <w:color w:val="000000"/>
          <w:sz w:val="28"/>
          <w:szCs w:val="28"/>
          <w:lang w:eastAsia="ru-RU"/>
        </w:rPr>
        <w:t xml:space="preserve"> </w:t>
      </w:r>
      <w:r>
        <w:rPr>
          <w:rFonts w:ascii="playfair_displayregular" w:eastAsia="Times New Roman" w:hAnsi="playfair_displayregular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14193" cy="2287882"/>
            <wp:effectExtent l="57150" t="38100" r="43307" b="17168"/>
            <wp:docPr id="9" name="Рисунок 6" descr="C:\Мои документы\Фото на сайт\DSC_7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Мои документы\Фото на сайт\DSC_73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507" cy="229057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7F8" w:rsidRPr="007647F8" w:rsidRDefault="007647F8" w:rsidP="007647F8">
      <w:pPr>
        <w:spacing w:after="0"/>
        <w:jc w:val="both"/>
        <w:rPr>
          <w:rFonts w:ascii="playfair_displayregular" w:eastAsia="Times New Roman" w:hAnsi="playfair_displayregular" w:cs="Times New Roman"/>
          <w:b/>
          <w:bCs/>
          <w:color w:val="000000"/>
          <w:sz w:val="28"/>
          <w:szCs w:val="28"/>
          <w:lang w:eastAsia="ru-RU"/>
        </w:rPr>
      </w:pPr>
    </w:p>
    <w:p w:rsidR="003E40B1" w:rsidRDefault="003E40B1" w:rsidP="003E40B1">
      <w:pPr>
        <w:spacing w:after="0"/>
        <w:ind w:firstLine="480"/>
        <w:jc w:val="both"/>
        <w:rPr>
          <w:sz w:val="28"/>
          <w:szCs w:val="28"/>
        </w:rPr>
      </w:pPr>
      <w:r w:rsidRPr="00251586">
        <w:rPr>
          <w:rFonts w:ascii="playfair_displayregular" w:eastAsia="Times New Roman" w:hAnsi="playfair_displayregular" w:cs="Times New Roman"/>
          <w:b/>
          <w:bCs/>
          <w:color w:val="000000"/>
          <w:sz w:val="28"/>
          <w:szCs w:val="28"/>
          <w:lang w:eastAsia="ru-RU"/>
        </w:rPr>
        <w:t>Литература.</w:t>
      </w:r>
      <w:r w:rsidRPr="00E055CD">
        <w:rPr>
          <w:sz w:val="28"/>
          <w:szCs w:val="28"/>
        </w:rPr>
        <w:t xml:space="preserve"> </w:t>
      </w:r>
    </w:p>
    <w:p w:rsidR="003E40B1" w:rsidRPr="00E055CD" w:rsidRDefault="003E40B1" w:rsidP="003E40B1">
      <w:pPr>
        <w:pStyle w:val="a3"/>
        <w:numPr>
          <w:ilvl w:val="0"/>
          <w:numId w:val="1"/>
        </w:numPr>
        <w:spacing w:after="0"/>
        <w:ind w:left="284" w:hanging="28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055CD">
        <w:rPr>
          <w:rFonts w:ascii="Times New Roman" w:hAnsi="Times New Roman" w:cs="Times New Roman"/>
          <w:sz w:val="28"/>
          <w:szCs w:val="28"/>
        </w:rPr>
        <w:t>Кононова Н.Г. Музыкально-дидакт</w:t>
      </w:r>
      <w:r>
        <w:rPr>
          <w:rFonts w:ascii="Times New Roman" w:hAnsi="Times New Roman" w:cs="Times New Roman"/>
          <w:sz w:val="28"/>
          <w:szCs w:val="28"/>
        </w:rPr>
        <w:t xml:space="preserve">ические игры для дошкольников. </w:t>
      </w:r>
      <w:r w:rsidRPr="00E055CD">
        <w:rPr>
          <w:rFonts w:ascii="Times New Roman" w:hAnsi="Times New Roman" w:cs="Times New Roman"/>
          <w:sz w:val="28"/>
          <w:szCs w:val="28"/>
        </w:rPr>
        <w:t>М.,: Просвещение, 1981.</w:t>
      </w:r>
    </w:p>
    <w:p w:rsidR="003E40B1" w:rsidRDefault="003E40B1" w:rsidP="003E40B1">
      <w:pPr>
        <w:spacing w:after="0"/>
        <w:jc w:val="both"/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</w:pPr>
      <w:r w:rsidRPr="00251586">
        <w:rPr>
          <w:rFonts w:ascii="playfair_displayregular" w:eastAsia="Times New Roman" w:hAnsi="Symbol" w:cs="Times New Roman"/>
          <w:color w:val="000000"/>
          <w:sz w:val="28"/>
          <w:szCs w:val="28"/>
          <w:lang w:eastAsia="ru-RU"/>
        </w:rPr>
        <w:t></w:t>
      </w:r>
      <w:r w:rsidRPr="00251586"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 xml:space="preserve">  </w:t>
      </w:r>
      <w:proofErr w:type="spellStart"/>
      <w:r w:rsidRPr="00251586"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>Каплунова</w:t>
      </w:r>
      <w:proofErr w:type="spellEnd"/>
      <w:r w:rsidRPr="00251586"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 xml:space="preserve"> И.М., </w:t>
      </w:r>
      <w:proofErr w:type="spellStart"/>
      <w:r w:rsidRPr="00251586"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>Новоскольцева</w:t>
      </w:r>
      <w:proofErr w:type="spellEnd"/>
      <w:r w:rsidRPr="00251586"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 xml:space="preserve"> И.А «Этот удивительный ритм».</w:t>
      </w:r>
    </w:p>
    <w:p w:rsidR="003E40B1" w:rsidRPr="00251586" w:rsidRDefault="003E40B1" w:rsidP="003E40B1">
      <w:pPr>
        <w:spacing w:after="0"/>
        <w:jc w:val="both"/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</w:pPr>
      <w:r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 xml:space="preserve">   </w:t>
      </w:r>
      <w:r w:rsidRPr="00251586"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 xml:space="preserve"> Композитор–Санкт-Петербург, 2005, серия «Ладушки»</w:t>
      </w:r>
    </w:p>
    <w:p w:rsidR="003E40B1" w:rsidRPr="00251586" w:rsidRDefault="003E40B1" w:rsidP="003E40B1">
      <w:pPr>
        <w:spacing w:after="0"/>
        <w:jc w:val="both"/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</w:pPr>
      <w:r w:rsidRPr="00251586">
        <w:rPr>
          <w:rFonts w:ascii="playfair_displayregular" w:eastAsia="Times New Roman" w:hAnsi="Symbol" w:cs="Times New Roman"/>
          <w:color w:val="000000"/>
          <w:sz w:val="28"/>
          <w:szCs w:val="28"/>
          <w:lang w:eastAsia="ru-RU"/>
        </w:rPr>
        <w:t></w:t>
      </w:r>
      <w:r w:rsidRPr="00251586"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 xml:space="preserve">  Тарасова К.В. Онтогенез музыкальных способностей.- М., 1968</w:t>
      </w:r>
    </w:p>
    <w:p w:rsidR="003E40B1" w:rsidRPr="00251586" w:rsidRDefault="003E40B1" w:rsidP="003E40B1">
      <w:pPr>
        <w:spacing w:after="0"/>
        <w:jc w:val="both"/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</w:pPr>
      <w:r w:rsidRPr="00251586">
        <w:rPr>
          <w:rFonts w:ascii="playfair_displayregular" w:eastAsia="Times New Roman" w:hAnsi="Symbol" w:cs="Times New Roman"/>
          <w:color w:val="000000"/>
          <w:sz w:val="28"/>
          <w:szCs w:val="28"/>
          <w:lang w:eastAsia="ru-RU"/>
        </w:rPr>
        <w:t></w:t>
      </w:r>
      <w:r w:rsidRPr="00251586"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 xml:space="preserve">  </w:t>
      </w:r>
      <w:proofErr w:type="spellStart"/>
      <w:r w:rsidRPr="00251586"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>Тютюнникова</w:t>
      </w:r>
      <w:proofErr w:type="spellEnd"/>
      <w:r w:rsidRPr="00251586"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 xml:space="preserve"> Т.Э. «</w:t>
      </w:r>
      <w:proofErr w:type="spellStart"/>
      <w:r w:rsidRPr="00251586"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>Бим</w:t>
      </w:r>
      <w:proofErr w:type="spellEnd"/>
      <w:r w:rsidRPr="00251586"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 xml:space="preserve">! </w:t>
      </w:r>
      <w:proofErr w:type="spellStart"/>
      <w:r w:rsidRPr="00251586"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>Бам</w:t>
      </w:r>
      <w:proofErr w:type="spellEnd"/>
      <w:r w:rsidRPr="00251586"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>! Бом!» изд. ЛОИРО, 2003 год</w:t>
      </w:r>
    </w:p>
    <w:p w:rsidR="003E40B1" w:rsidRDefault="003E40B1" w:rsidP="003E40B1">
      <w:pPr>
        <w:spacing w:after="0"/>
        <w:jc w:val="both"/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</w:pPr>
      <w:r w:rsidRPr="00251586">
        <w:rPr>
          <w:rFonts w:ascii="playfair_displayregular" w:eastAsia="Times New Roman" w:hAnsi="Symbol" w:cs="Times New Roman"/>
          <w:color w:val="000000"/>
          <w:sz w:val="28"/>
          <w:szCs w:val="28"/>
          <w:lang w:eastAsia="ru-RU"/>
        </w:rPr>
        <w:t></w:t>
      </w:r>
      <w:r w:rsidRPr="00251586"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 xml:space="preserve">  М. Ю. </w:t>
      </w:r>
      <w:proofErr w:type="spellStart"/>
      <w:r w:rsidRPr="00251586"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>Картушина</w:t>
      </w:r>
      <w:proofErr w:type="spellEnd"/>
      <w:r w:rsidRPr="00251586"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 xml:space="preserve">. Конспекты </w:t>
      </w:r>
      <w:proofErr w:type="spellStart"/>
      <w:r w:rsidRPr="00251586"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>логоритмических</w:t>
      </w:r>
      <w:proofErr w:type="spellEnd"/>
      <w:r w:rsidRPr="00251586"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 xml:space="preserve"> занятий с детьми 6-7 лет. –</w:t>
      </w:r>
    </w:p>
    <w:p w:rsidR="003E40B1" w:rsidRPr="00251586" w:rsidRDefault="003E40B1" w:rsidP="003E40B1">
      <w:pPr>
        <w:spacing w:after="0"/>
        <w:jc w:val="both"/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</w:pPr>
      <w:r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 xml:space="preserve">    </w:t>
      </w:r>
      <w:r w:rsidRPr="00251586"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 xml:space="preserve"> М.: ТЦ Сфера, 2010.</w:t>
      </w:r>
    </w:p>
    <w:p w:rsidR="003E40B1" w:rsidRDefault="003E40B1" w:rsidP="003E40B1">
      <w:pPr>
        <w:spacing w:after="0"/>
        <w:jc w:val="both"/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</w:pPr>
      <w:r w:rsidRPr="00251586">
        <w:rPr>
          <w:rFonts w:ascii="playfair_displayregular" w:eastAsia="Times New Roman" w:hAnsi="Symbol" w:cs="Times New Roman"/>
          <w:color w:val="000000"/>
          <w:sz w:val="28"/>
          <w:szCs w:val="28"/>
          <w:lang w:eastAsia="ru-RU"/>
        </w:rPr>
        <w:t></w:t>
      </w:r>
      <w:r w:rsidRPr="00251586"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 xml:space="preserve">  М. Ю. </w:t>
      </w:r>
      <w:proofErr w:type="spellStart"/>
      <w:r w:rsidRPr="00251586"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>Картушина</w:t>
      </w:r>
      <w:proofErr w:type="spellEnd"/>
      <w:r w:rsidRPr="00251586"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 xml:space="preserve">. Конспекты </w:t>
      </w:r>
      <w:proofErr w:type="spellStart"/>
      <w:r w:rsidRPr="00251586"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>логоритмическх</w:t>
      </w:r>
      <w:proofErr w:type="spellEnd"/>
      <w:r w:rsidRPr="00251586"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 xml:space="preserve"> занятий с детьми 5-6 лет. - М.:</w:t>
      </w:r>
    </w:p>
    <w:p w:rsidR="003E40B1" w:rsidRPr="00251586" w:rsidRDefault="003E40B1" w:rsidP="003E40B1">
      <w:pPr>
        <w:spacing w:after="0"/>
        <w:jc w:val="both"/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</w:pPr>
      <w:r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 xml:space="preserve">   </w:t>
      </w:r>
      <w:r w:rsidRPr="00251586"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 xml:space="preserve"> ТЦ Сфера, 2010.</w:t>
      </w:r>
    </w:p>
    <w:p w:rsidR="003E40B1" w:rsidRPr="00251586" w:rsidRDefault="003E40B1" w:rsidP="003E40B1">
      <w:pPr>
        <w:spacing w:after="0"/>
        <w:jc w:val="both"/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</w:pPr>
      <w:r w:rsidRPr="00251586">
        <w:rPr>
          <w:rFonts w:ascii="playfair_displayregular" w:eastAsia="Times New Roman" w:hAnsi="Symbol" w:cs="Times New Roman"/>
          <w:color w:val="000000"/>
          <w:sz w:val="28"/>
          <w:szCs w:val="28"/>
          <w:lang w:eastAsia="ru-RU"/>
        </w:rPr>
        <w:t></w:t>
      </w:r>
      <w:r w:rsidRPr="00251586"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 xml:space="preserve">  Буренина А. И. «Ритмическая мозаи</w:t>
      </w:r>
      <w:r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>ка» СПб</w:t>
      </w:r>
      <w:r w:rsidRPr="00251586"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>, 2000.</w:t>
      </w:r>
    </w:p>
    <w:p w:rsidR="003E40B1" w:rsidRPr="00251586" w:rsidRDefault="003E40B1" w:rsidP="003E40B1">
      <w:pPr>
        <w:spacing w:after="0"/>
        <w:jc w:val="both"/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</w:pPr>
      <w:r w:rsidRPr="00251586">
        <w:rPr>
          <w:rFonts w:ascii="playfair_displayregular" w:eastAsia="Times New Roman" w:hAnsi="Symbol" w:cs="Times New Roman"/>
          <w:color w:val="000000"/>
          <w:sz w:val="28"/>
          <w:szCs w:val="28"/>
          <w:lang w:eastAsia="ru-RU"/>
        </w:rPr>
        <w:t></w:t>
      </w:r>
      <w:r w:rsidRPr="00251586"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 xml:space="preserve">  «Танцевальная ритмика» Т. Суворовой</w:t>
      </w:r>
    </w:p>
    <w:p w:rsidR="003E40B1" w:rsidRPr="00251586" w:rsidRDefault="003E40B1" w:rsidP="003E40B1">
      <w:pPr>
        <w:spacing w:after="0" w:line="240" w:lineRule="auto"/>
        <w:jc w:val="both"/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</w:pPr>
      <w:r w:rsidRPr="00251586">
        <w:rPr>
          <w:rFonts w:ascii="playfair_displayregular" w:eastAsia="Times New Roman" w:hAnsi="Symbol" w:cs="Times New Roman"/>
          <w:color w:val="000000"/>
          <w:sz w:val="28"/>
          <w:szCs w:val="28"/>
          <w:lang w:eastAsia="ru-RU"/>
        </w:rPr>
        <w:t></w:t>
      </w:r>
      <w:r w:rsidRPr="00251586"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 xml:space="preserve">  «Топ, топ, каблучок!» И. </w:t>
      </w:r>
      <w:proofErr w:type="spellStart"/>
      <w:r w:rsidRPr="00251586"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>Каплунова</w:t>
      </w:r>
      <w:proofErr w:type="spellEnd"/>
      <w:r w:rsidRPr="00251586"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 xml:space="preserve">, И. </w:t>
      </w:r>
      <w:proofErr w:type="spellStart"/>
      <w:r w:rsidRPr="00251586"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>Новоскольцева</w:t>
      </w:r>
      <w:proofErr w:type="spellEnd"/>
    </w:p>
    <w:p w:rsidR="003E40B1" w:rsidRPr="00E055CD" w:rsidRDefault="003E40B1" w:rsidP="003E40B1">
      <w:pPr>
        <w:pStyle w:val="a3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E055CD">
        <w:rPr>
          <w:rFonts w:ascii="Times New Roman" w:hAnsi="Times New Roman" w:cs="Times New Roman"/>
          <w:sz w:val="28"/>
          <w:szCs w:val="28"/>
        </w:rPr>
        <w:t>Т.М.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55CD">
        <w:rPr>
          <w:rFonts w:ascii="Times New Roman" w:hAnsi="Times New Roman" w:cs="Times New Roman"/>
          <w:sz w:val="28"/>
          <w:szCs w:val="28"/>
        </w:rPr>
        <w:t>Орлова, С.И.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55CD">
        <w:rPr>
          <w:rFonts w:ascii="Times New Roman" w:hAnsi="Times New Roman" w:cs="Times New Roman"/>
          <w:sz w:val="28"/>
          <w:szCs w:val="28"/>
        </w:rPr>
        <w:t>Бекина</w:t>
      </w:r>
      <w:proofErr w:type="spellEnd"/>
      <w:r w:rsidRPr="00E055CD">
        <w:rPr>
          <w:rFonts w:ascii="Times New Roman" w:hAnsi="Times New Roman" w:cs="Times New Roman"/>
          <w:sz w:val="28"/>
          <w:szCs w:val="28"/>
        </w:rPr>
        <w:t xml:space="preserve"> «Учите детей петь». 1988г. «Просвещение».</w:t>
      </w:r>
    </w:p>
    <w:p w:rsidR="003E40B1" w:rsidRDefault="003E40B1" w:rsidP="003E40B1">
      <w:pPr>
        <w:pStyle w:val="a3"/>
        <w:numPr>
          <w:ilvl w:val="0"/>
          <w:numId w:val="2"/>
        </w:numPr>
        <w:tabs>
          <w:tab w:val="left" w:pos="284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Щербакова Н.А. «От музыки к движению и речи»  Москва, 2001</w:t>
      </w:r>
    </w:p>
    <w:p w:rsidR="003E40B1" w:rsidRPr="009C0336" w:rsidRDefault="003E40B1" w:rsidP="003E40B1">
      <w:pPr>
        <w:pStyle w:val="a3"/>
        <w:numPr>
          <w:ilvl w:val="0"/>
          <w:numId w:val="2"/>
        </w:numPr>
        <w:tabs>
          <w:tab w:val="left" w:pos="284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Клезович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О.В. «Музыкальные игры и упражнения для развития и коррекции речи детей» Минск «АВЕРСЭВ» 2005.</w:t>
      </w:r>
    </w:p>
    <w:p w:rsidR="003E40B1" w:rsidRPr="003338F7" w:rsidRDefault="003E40B1" w:rsidP="003E40B1">
      <w:pPr>
        <w:pStyle w:val="a3"/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40B1" w:rsidRPr="003E40B1" w:rsidRDefault="003E40B1" w:rsidP="003E40B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3E40B1" w:rsidRPr="003E40B1" w:rsidSect="00C6310F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layfair_display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796B0B"/>
    <w:multiLevelType w:val="hybridMultilevel"/>
    <w:tmpl w:val="A0C893E4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">
    <w:nsid w:val="3F0C7000"/>
    <w:multiLevelType w:val="hybridMultilevel"/>
    <w:tmpl w:val="71B817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08"/>
  <w:characterSpacingControl w:val="doNotCompress"/>
  <w:savePreviewPicture/>
  <w:compat/>
  <w:rsids>
    <w:rsidRoot w:val="00C6310F"/>
    <w:rsid w:val="003E40B1"/>
    <w:rsid w:val="004D5AB6"/>
    <w:rsid w:val="007647F8"/>
    <w:rsid w:val="009532C1"/>
    <w:rsid w:val="009C7A4F"/>
    <w:rsid w:val="00C6310F"/>
    <w:rsid w:val="00DC60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32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40B1"/>
    <w:pPr>
      <w:ind w:left="720"/>
      <w:contextualSpacing/>
    </w:pPr>
    <w:rPr>
      <w:rFonts w:ascii="Helvetica" w:hAnsi="Helvetica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3E40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40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6</Pages>
  <Words>1596</Words>
  <Characters>9103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2018-11-09T13:07:00Z</dcterms:created>
  <dcterms:modified xsi:type="dcterms:W3CDTF">2024-01-10T10:01:00Z</dcterms:modified>
</cp:coreProperties>
</file>