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DE" w:rsidRDefault="00325D99">
      <w:pPr>
        <w:pStyle w:val="a4"/>
      </w:pPr>
      <w:r>
        <w:t>«Создание</w:t>
      </w:r>
      <w:r>
        <w:rPr>
          <w:spacing w:val="65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</w:t>
      </w:r>
    </w:p>
    <w:p w:rsidR="00E46FDE" w:rsidRDefault="00E46FDE">
      <w:pPr>
        <w:pStyle w:val="a3"/>
        <w:ind w:left="0"/>
        <w:rPr>
          <w:b/>
          <w:sz w:val="30"/>
        </w:rPr>
      </w:pPr>
    </w:p>
    <w:p w:rsidR="00E46FDE" w:rsidRDefault="00325D99">
      <w:pPr>
        <w:pStyle w:val="a3"/>
        <w:spacing w:before="230" w:line="369" w:lineRule="auto"/>
        <w:ind w:left="5647" w:right="551" w:hanging="173"/>
        <w:jc w:val="right"/>
      </w:pPr>
      <w:r>
        <w:t>Если хочешь воспитывать в детях смелость ума,</w:t>
      </w:r>
      <w:r>
        <w:rPr>
          <w:spacing w:val="-57"/>
        </w:rPr>
        <w:t xml:space="preserve"> </w:t>
      </w:r>
      <w:r>
        <w:t>интерес к серьезной интеллектуальной работе,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черту,</w:t>
      </w:r>
    </w:p>
    <w:p w:rsidR="00E46FDE" w:rsidRDefault="00325D99">
      <w:pPr>
        <w:pStyle w:val="a3"/>
        <w:spacing w:before="1" w:line="372" w:lineRule="auto"/>
        <w:ind w:left="4908" w:right="551" w:hanging="766"/>
        <w:jc w:val="right"/>
      </w:pPr>
      <w:r>
        <w:t>вселить в них радость творчества, то создавай такие условия,</w:t>
      </w:r>
      <w:r>
        <w:rPr>
          <w:spacing w:val="-57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искорки</w:t>
      </w:r>
      <w:r>
        <w:rPr>
          <w:spacing w:val="-4"/>
        </w:rPr>
        <w:t xml:space="preserve"> </w:t>
      </w:r>
      <w:r>
        <w:t>их мыслей</w:t>
      </w:r>
      <w:r>
        <w:rPr>
          <w:spacing w:val="-3"/>
        </w:rPr>
        <w:t xml:space="preserve"> </w:t>
      </w:r>
      <w:proofErr w:type="gramStart"/>
      <w:r>
        <w:t>образовали</w:t>
      </w:r>
      <w:proofErr w:type="gramEnd"/>
      <w:r>
        <w:rPr>
          <w:spacing w:val="-1"/>
        </w:rPr>
        <w:t xml:space="preserve"> </w:t>
      </w:r>
      <w:r>
        <w:t>царство</w:t>
      </w:r>
      <w:r>
        <w:rPr>
          <w:spacing w:val="-2"/>
        </w:rPr>
        <w:t xml:space="preserve"> </w:t>
      </w:r>
      <w:r>
        <w:t>мысли,</w:t>
      </w:r>
    </w:p>
    <w:p w:rsidR="00E46FDE" w:rsidRDefault="00325D99">
      <w:pPr>
        <w:pStyle w:val="a3"/>
        <w:spacing w:line="272" w:lineRule="exact"/>
        <w:ind w:left="0" w:right="552"/>
        <w:jc w:val="right"/>
      </w:pPr>
      <w:r>
        <w:t>дай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почувствовать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властелинами.</w:t>
      </w:r>
    </w:p>
    <w:p w:rsidR="00F44FFD" w:rsidRDefault="00F44FFD" w:rsidP="00F44FFD">
      <w:pPr>
        <w:pStyle w:val="a3"/>
        <w:spacing w:before="152"/>
        <w:ind w:left="8425"/>
      </w:pPr>
      <w:r w:rsidRPr="00F44FFD">
        <w:rPr>
          <w:rFonts w:ascii="PT Astra Serif" w:hAnsi="PT Astra Serif" w:cs="Arial"/>
          <w:color w:val="202122"/>
          <w:shd w:val="clear" w:color="auto" w:fill="FFFFFF"/>
        </w:rPr>
        <w:t>академик  Российской академии образования</w:t>
      </w:r>
      <w:r>
        <w:rPr>
          <w:rFonts w:ascii="PT Astra Serif" w:hAnsi="PT Astra Serif" w:cs="Arial"/>
          <w:color w:val="202122"/>
          <w:shd w:val="clear" w:color="auto" w:fill="FFFFFF"/>
        </w:rPr>
        <w:t xml:space="preserve"> </w:t>
      </w:r>
      <w:proofErr w:type="spellStart"/>
      <w:r w:rsidR="0090021D">
        <w:t>Шалва</w:t>
      </w:r>
      <w:proofErr w:type="spellEnd"/>
      <w:r w:rsidR="0090021D">
        <w:t xml:space="preserve"> Александрович </w:t>
      </w:r>
      <w:r>
        <w:rPr>
          <w:spacing w:val="-2"/>
        </w:rPr>
        <w:t xml:space="preserve"> </w:t>
      </w:r>
      <w:proofErr w:type="spellStart"/>
      <w:r>
        <w:t>Амонашвили</w:t>
      </w:r>
      <w:proofErr w:type="spellEnd"/>
    </w:p>
    <w:p w:rsidR="00F44FFD" w:rsidRPr="00F44FFD" w:rsidRDefault="00F44FFD">
      <w:pPr>
        <w:pStyle w:val="a3"/>
        <w:spacing w:line="272" w:lineRule="exact"/>
        <w:ind w:left="0" w:right="552"/>
        <w:jc w:val="right"/>
        <w:rPr>
          <w:rFonts w:ascii="PT Astra Serif" w:hAnsi="PT Astra Serif"/>
        </w:rPr>
      </w:pPr>
    </w:p>
    <w:p w:rsidR="00E46FDE" w:rsidRDefault="00325D99">
      <w:pPr>
        <w:pStyle w:val="a3"/>
        <w:spacing w:before="208" w:line="273" w:lineRule="auto"/>
        <w:ind w:left="870" w:right="548" w:firstLine="707"/>
        <w:jc w:val="both"/>
      </w:pPr>
      <w:r>
        <w:t>Наши ученики очень разные, но есть общее, что объединяет их. Они люди нового</w:t>
      </w:r>
      <w:r>
        <w:rPr>
          <w:spacing w:val="1"/>
        </w:rPr>
        <w:t xml:space="preserve"> </w:t>
      </w:r>
      <w:r>
        <w:t>времени. Поэтом сегодня школа призвана воспитывать учащихся – будущих выпускников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вместе.</w:t>
      </w:r>
    </w:p>
    <w:p w:rsidR="00E46FDE" w:rsidRDefault="00325D99">
      <w:pPr>
        <w:pStyle w:val="a3"/>
        <w:spacing w:before="1" w:line="273" w:lineRule="auto"/>
        <w:ind w:left="870" w:right="556" w:firstLine="707"/>
        <w:jc w:val="both"/>
      </w:pPr>
      <w:r>
        <w:t>Что нужно знать и уметь современным молодым людям, чтобы чувствовать себя</w:t>
      </w:r>
      <w:r>
        <w:rPr>
          <w:spacing w:val="1"/>
        </w:rPr>
        <w:t xml:space="preserve"> </w:t>
      </w:r>
      <w:r>
        <w:t>комфортно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условиях?</w:t>
      </w:r>
    </w:p>
    <w:p w:rsidR="00E46FDE" w:rsidRDefault="00325D99">
      <w:pPr>
        <w:pStyle w:val="a3"/>
        <w:spacing w:before="38" w:line="276" w:lineRule="auto"/>
        <w:ind w:left="873" w:right="547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образовательная среда.</w:t>
      </w:r>
    </w:p>
    <w:p w:rsidR="00E46FDE" w:rsidRDefault="00325D99">
      <w:pPr>
        <w:pStyle w:val="a3"/>
        <w:spacing w:line="273" w:lineRule="auto"/>
        <w:ind w:left="873" w:right="550" w:firstLine="707"/>
        <w:jc w:val="both"/>
      </w:pPr>
      <w:r>
        <w:t>Комфортная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созданная</w:t>
      </w:r>
      <w:r>
        <w:rPr>
          <w:spacing w:val="-57"/>
        </w:rPr>
        <w:t xml:space="preserve"> </w:t>
      </w:r>
      <w:r>
        <w:t>учителями, обучающимися атмосфера интеллектуального поиска и творческой деятельности</w:t>
      </w:r>
      <w:r>
        <w:rPr>
          <w:spacing w:val="-57"/>
        </w:rPr>
        <w:t xml:space="preserve"> </w:t>
      </w:r>
      <w:r>
        <w:t>в ходе специально организованного учебного процесса.</w:t>
      </w:r>
      <w:r>
        <w:rPr>
          <w:spacing w:val="1"/>
        </w:rPr>
        <w:t xml:space="preserve"> </w:t>
      </w:r>
      <w:r>
        <w:t>Она предполагает в себе новое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 среда</w:t>
      </w:r>
      <w:r>
        <w:rPr>
          <w:spacing w:val="1"/>
        </w:rPr>
        <w:t xml:space="preserve"> </w:t>
      </w:r>
      <w:r>
        <w:t>создает условия для формирования не только прочных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познания,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приобретения</w:t>
      </w:r>
      <w:r>
        <w:rPr>
          <w:spacing w:val="-1"/>
        </w:rPr>
        <w:t xml:space="preserve"> </w:t>
      </w:r>
      <w:r>
        <w:t>знаний.</w:t>
      </w:r>
    </w:p>
    <w:p w:rsidR="00E46FDE" w:rsidRDefault="00E46FDE">
      <w:pPr>
        <w:pStyle w:val="a3"/>
        <w:spacing w:before="4"/>
        <w:ind w:left="0"/>
        <w:rPr>
          <w:sz w:val="27"/>
        </w:rPr>
      </w:pPr>
    </w:p>
    <w:p w:rsidR="00E46FDE" w:rsidRDefault="00325D99">
      <w:pPr>
        <w:pStyle w:val="a3"/>
        <w:ind w:left="1581"/>
        <w:jc w:val="both"/>
      </w:pPr>
      <w:r>
        <w:t>Комфортная</w:t>
      </w:r>
      <w:r>
        <w:rPr>
          <w:spacing w:val="56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57"/>
        </w:rPr>
        <w:t xml:space="preserve"> </w:t>
      </w:r>
      <w:r>
        <w:t>среда -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среда:</w:t>
      </w:r>
    </w:p>
    <w:p w:rsidR="00E46FDE" w:rsidRDefault="00325D99">
      <w:pPr>
        <w:pStyle w:val="a5"/>
        <w:numPr>
          <w:ilvl w:val="0"/>
          <w:numId w:val="5"/>
        </w:numPr>
        <w:tabs>
          <w:tab w:val="left" w:pos="1927"/>
        </w:tabs>
        <w:spacing w:before="39" w:line="273" w:lineRule="auto"/>
        <w:ind w:right="547" w:firstLine="707"/>
        <w:jc w:val="both"/>
        <w:rPr>
          <w:sz w:val="24"/>
        </w:rPr>
      </w:pPr>
      <w:r>
        <w:rPr>
          <w:sz w:val="24"/>
        </w:rPr>
        <w:t>обеспечивающая высокое качество образования, его доступность, открытость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46FDE" w:rsidRDefault="00325D99">
      <w:pPr>
        <w:pStyle w:val="a5"/>
        <w:numPr>
          <w:ilvl w:val="0"/>
          <w:numId w:val="5"/>
        </w:numPr>
        <w:tabs>
          <w:tab w:val="left" w:pos="2054"/>
        </w:tabs>
        <w:spacing w:before="2" w:line="273" w:lineRule="auto"/>
        <w:ind w:right="547" w:firstLine="707"/>
        <w:jc w:val="both"/>
        <w:rPr>
          <w:sz w:val="24"/>
        </w:rPr>
      </w:pPr>
      <w:proofErr w:type="gramStart"/>
      <w:r>
        <w:rPr>
          <w:sz w:val="24"/>
        </w:rPr>
        <w:t>гарантирующая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E46FDE" w:rsidRDefault="00325D99">
      <w:pPr>
        <w:pStyle w:val="a5"/>
        <w:numPr>
          <w:ilvl w:val="0"/>
          <w:numId w:val="5"/>
        </w:numPr>
        <w:tabs>
          <w:tab w:val="left" w:pos="1882"/>
        </w:tabs>
        <w:spacing w:line="549" w:lineRule="auto"/>
        <w:ind w:left="1581" w:right="1404" w:firstLine="0"/>
        <w:rPr>
          <w:sz w:val="24"/>
        </w:rPr>
      </w:pPr>
      <w:proofErr w:type="gramStart"/>
      <w:r>
        <w:rPr>
          <w:sz w:val="24"/>
        </w:rPr>
        <w:t>комфортная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работникам.</w:t>
      </w:r>
      <w:r>
        <w:rPr>
          <w:spacing w:val="-57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 возможность:</w:t>
      </w:r>
    </w:p>
    <w:p w:rsidR="00E46FDE" w:rsidRDefault="00E46FDE">
      <w:pPr>
        <w:spacing w:line="549" w:lineRule="auto"/>
        <w:rPr>
          <w:sz w:val="24"/>
        </w:rPr>
        <w:sectPr w:rsidR="00E46FDE">
          <w:type w:val="continuous"/>
          <w:pgSz w:w="11910" w:h="16840"/>
          <w:pgMar w:top="620" w:right="300" w:bottom="280" w:left="620" w:header="720" w:footer="720" w:gutter="0"/>
          <w:cols w:space="720"/>
        </w:sectPr>
      </w:pPr>
    </w:p>
    <w:p w:rsidR="00E46FDE" w:rsidRDefault="00325D99">
      <w:pPr>
        <w:pStyle w:val="a5"/>
        <w:numPr>
          <w:ilvl w:val="0"/>
          <w:numId w:val="5"/>
        </w:numPr>
        <w:tabs>
          <w:tab w:val="left" w:pos="2016"/>
        </w:tabs>
        <w:spacing w:before="62" w:line="273" w:lineRule="auto"/>
        <w:ind w:right="551" w:firstLine="707"/>
        <w:jc w:val="both"/>
        <w:rPr>
          <w:sz w:val="24"/>
        </w:rPr>
      </w:pPr>
      <w:r>
        <w:rPr>
          <w:sz w:val="24"/>
        </w:rPr>
        <w:lastRenderedPageBreak/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всеми обучающимися, в том числе детьми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46FDE" w:rsidRDefault="00325D99">
      <w:pPr>
        <w:pStyle w:val="a5"/>
        <w:numPr>
          <w:ilvl w:val="0"/>
          <w:numId w:val="5"/>
        </w:numPr>
        <w:tabs>
          <w:tab w:val="left" w:pos="1906"/>
        </w:tabs>
        <w:spacing w:before="2" w:line="273" w:lineRule="auto"/>
        <w:ind w:right="550" w:firstLine="707"/>
        <w:jc w:val="both"/>
        <w:rPr>
          <w:sz w:val="24"/>
        </w:rPr>
      </w:pPr>
      <w:r>
        <w:rPr>
          <w:sz w:val="24"/>
        </w:rPr>
        <w:t xml:space="preserve">выявления и развития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через систему клубов,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 w:rsidR="0090021D">
        <w:rPr>
          <w:sz w:val="24"/>
        </w:rPr>
        <w:t>.</w:t>
      </w:r>
    </w:p>
    <w:p w:rsidR="00E46FDE" w:rsidRDefault="00325D99">
      <w:pPr>
        <w:pStyle w:val="a5"/>
        <w:numPr>
          <w:ilvl w:val="0"/>
          <w:numId w:val="5"/>
        </w:numPr>
        <w:tabs>
          <w:tab w:val="left" w:pos="1978"/>
        </w:tabs>
        <w:spacing w:before="2" w:line="273" w:lineRule="auto"/>
        <w:ind w:right="547" w:firstLine="70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46FDE" w:rsidRDefault="00325D99">
      <w:pPr>
        <w:pStyle w:val="a5"/>
        <w:numPr>
          <w:ilvl w:val="0"/>
          <w:numId w:val="5"/>
        </w:numPr>
        <w:tabs>
          <w:tab w:val="left" w:pos="2117"/>
        </w:tabs>
        <w:spacing w:before="2" w:line="273" w:lineRule="auto"/>
        <w:ind w:right="547" w:firstLine="707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а также в формировании и реализации индивидуальных образовательных 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46FDE" w:rsidRDefault="00E46FDE">
      <w:pPr>
        <w:pStyle w:val="a3"/>
        <w:ind w:left="0"/>
        <w:rPr>
          <w:sz w:val="21"/>
        </w:rPr>
      </w:pPr>
    </w:p>
    <w:p w:rsidR="00E46FDE" w:rsidRDefault="00325D99">
      <w:pPr>
        <w:pStyle w:val="a3"/>
        <w:ind w:left="873"/>
      </w:pPr>
      <w:r>
        <w:t>Развивающая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компонентов:</w:t>
      </w:r>
    </w:p>
    <w:p w:rsidR="00E46FDE" w:rsidRDefault="00E46FDE">
      <w:pPr>
        <w:pStyle w:val="a3"/>
        <w:spacing w:before="4"/>
        <w:ind w:left="0"/>
        <w:rPr>
          <w:sz w:val="36"/>
        </w:rPr>
      </w:pPr>
    </w:p>
    <w:p w:rsidR="00E46FDE" w:rsidRDefault="00325D99">
      <w:pPr>
        <w:pStyle w:val="a5"/>
        <w:numPr>
          <w:ilvl w:val="0"/>
          <w:numId w:val="4"/>
        </w:numPr>
        <w:tabs>
          <w:tab w:val="left" w:pos="1222"/>
        </w:tabs>
        <w:spacing w:line="360" w:lineRule="auto"/>
        <w:ind w:right="546" w:firstLine="0"/>
        <w:jc w:val="both"/>
        <w:rPr>
          <w:sz w:val="24"/>
        </w:rPr>
      </w:pPr>
      <w:r>
        <w:rPr>
          <w:sz w:val="24"/>
        </w:rPr>
        <w:t>1. Социально - психологический компонент — особая форма детско-взрослой 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неявные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организации различных процессов в школе, в том числе специфика коммуникации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дух,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компонент среды — это стиль подхода к возникающим проблемам, все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неуловимо,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неформализуемо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 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наблюдателя.</w:t>
      </w:r>
    </w:p>
    <w:p w:rsidR="00E46FDE" w:rsidRDefault="00E46FDE">
      <w:pPr>
        <w:pStyle w:val="a3"/>
        <w:spacing w:before="5"/>
        <w:ind w:left="0"/>
      </w:pPr>
    </w:p>
    <w:p w:rsidR="00E46FDE" w:rsidRDefault="00325D99">
      <w:pPr>
        <w:pStyle w:val="a5"/>
        <w:numPr>
          <w:ilvl w:val="0"/>
          <w:numId w:val="4"/>
        </w:numPr>
        <w:tabs>
          <w:tab w:val="left" w:pos="1222"/>
        </w:tabs>
        <w:spacing w:before="1" w:line="360" w:lineRule="auto"/>
        <w:ind w:right="547" w:firstLine="0"/>
        <w:jc w:val="both"/>
        <w:rPr>
          <w:sz w:val="24"/>
        </w:rPr>
      </w:pPr>
      <w:r>
        <w:rPr>
          <w:sz w:val="24"/>
        </w:rPr>
        <w:t>2. Пространственно-предметный компонент — это организация пространства,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 т.д.</w:t>
      </w:r>
    </w:p>
    <w:p w:rsidR="00E46FDE" w:rsidRDefault="00E46FDE">
      <w:pPr>
        <w:pStyle w:val="a3"/>
        <w:spacing w:before="3"/>
        <w:ind w:left="0"/>
      </w:pPr>
    </w:p>
    <w:p w:rsidR="00E46FDE" w:rsidRDefault="00325D99">
      <w:pPr>
        <w:pStyle w:val="a5"/>
        <w:numPr>
          <w:ilvl w:val="0"/>
          <w:numId w:val="4"/>
        </w:numPr>
        <w:tabs>
          <w:tab w:val="left" w:pos="1222"/>
        </w:tabs>
        <w:spacing w:line="360" w:lineRule="auto"/>
        <w:ind w:right="551" w:firstLine="0"/>
        <w:jc w:val="both"/>
        <w:rPr>
          <w:sz w:val="24"/>
        </w:rPr>
      </w:pPr>
      <w:r>
        <w:rPr>
          <w:sz w:val="24"/>
        </w:rPr>
        <w:t>3. Технологический компонент — содержание образовательного процесса, осваиваемые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 способы действий, те педагогические приемы и технологии, которые 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E46FDE" w:rsidRDefault="00E46FDE">
      <w:pPr>
        <w:pStyle w:val="a3"/>
        <w:spacing w:before="4"/>
        <w:ind w:left="0"/>
      </w:pPr>
    </w:p>
    <w:p w:rsidR="00E46FDE" w:rsidRDefault="00325D99">
      <w:pPr>
        <w:pStyle w:val="a3"/>
        <w:spacing w:before="1"/>
        <w:ind w:left="873"/>
      </w:pPr>
      <w:r>
        <w:t>Созданию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способствуют:</w:t>
      </w:r>
    </w:p>
    <w:p w:rsidR="00E46FDE" w:rsidRDefault="00E46FDE">
      <w:pPr>
        <w:pStyle w:val="a3"/>
        <w:spacing w:before="3"/>
        <w:ind w:left="0"/>
        <w:rPr>
          <w:sz w:val="36"/>
        </w:rPr>
      </w:pPr>
    </w:p>
    <w:p w:rsidR="00E46FDE" w:rsidRDefault="00325D99">
      <w:pPr>
        <w:pStyle w:val="a5"/>
        <w:numPr>
          <w:ilvl w:val="0"/>
          <w:numId w:val="3"/>
        </w:numPr>
        <w:tabs>
          <w:tab w:val="left" w:pos="1234"/>
        </w:tabs>
        <w:ind w:hanging="361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46FDE" w:rsidRDefault="00325D99">
      <w:pPr>
        <w:pStyle w:val="a5"/>
        <w:numPr>
          <w:ilvl w:val="0"/>
          <w:numId w:val="3"/>
        </w:numPr>
        <w:tabs>
          <w:tab w:val="left" w:pos="1234"/>
          <w:tab w:val="left" w:pos="3107"/>
          <w:tab w:val="left" w:pos="5765"/>
          <w:tab w:val="left" w:pos="7370"/>
          <w:tab w:val="left" w:pos="7948"/>
          <w:tab w:val="left" w:pos="9107"/>
        </w:tabs>
        <w:spacing w:before="139" w:line="360" w:lineRule="auto"/>
        <w:ind w:right="553"/>
        <w:rPr>
          <w:sz w:val="24"/>
        </w:rPr>
      </w:pPr>
      <w:r>
        <w:rPr>
          <w:sz w:val="24"/>
        </w:rPr>
        <w:t>Моделирование</w:t>
      </w:r>
      <w:r>
        <w:rPr>
          <w:sz w:val="24"/>
        </w:rPr>
        <w:tab/>
        <w:t>учебно-воспитательной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как</w:t>
      </w:r>
      <w:r>
        <w:rPr>
          <w:sz w:val="24"/>
        </w:rPr>
        <w:tab/>
        <w:t>системы,</w:t>
      </w:r>
      <w:r>
        <w:rPr>
          <w:sz w:val="24"/>
        </w:rPr>
        <w:tab/>
      </w:r>
      <w:r>
        <w:rPr>
          <w:spacing w:val="-1"/>
          <w:sz w:val="24"/>
        </w:rPr>
        <w:t>помогающей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E46FDE" w:rsidRDefault="00325D99">
      <w:pPr>
        <w:pStyle w:val="a5"/>
        <w:numPr>
          <w:ilvl w:val="0"/>
          <w:numId w:val="3"/>
        </w:numPr>
        <w:tabs>
          <w:tab w:val="left" w:pos="1234"/>
        </w:tabs>
        <w:spacing w:before="1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46FDE" w:rsidRDefault="00325D99">
      <w:pPr>
        <w:pStyle w:val="a5"/>
        <w:numPr>
          <w:ilvl w:val="0"/>
          <w:numId w:val="3"/>
        </w:numPr>
        <w:tabs>
          <w:tab w:val="left" w:pos="1234"/>
        </w:tabs>
        <w:spacing w:before="137"/>
        <w:ind w:hanging="361"/>
        <w:rPr>
          <w:sz w:val="24"/>
        </w:rPr>
      </w:pPr>
      <w:r>
        <w:rPr>
          <w:sz w:val="24"/>
        </w:rPr>
        <w:t>Сплоченный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E46FDE" w:rsidRDefault="00325D99">
      <w:pPr>
        <w:pStyle w:val="a5"/>
        <w:numPr>
          <w:ilvl w:val="0"/>
          <w:numId w:val="3"/>
        </w:numPr>
        <w:tabs>
          <w:tab w:val="left" w:pos="1234"/>
        </w:tabs>
        <w:spacing w:before="139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управления.</w:t>
      </w:r>
    </w:p>
    <w:p w:rsidR="00E46FDE" w:rsidRDefault="00325D99">
      <w:pPr>
        <w:pStyle w:val="a5"/>
        <w:numPr>
          <w:ilvl w:val="0"/>
          <w:numId w:val="3"/>
        </w:numPr>
        <w:tabs>
          <w:tab w:val="left" w:pos="1234"/>
        </w:tabs>
        <w:spacing w:before="137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46FDE" w:rsidRDefault="00325D99">
      <w:pPr>
        <w:pStyle w:val="a5"/>
        <w:numPr>
          <w:ilvl w:val="0"/>
          <w:numId w:val="3"/>
        </w:numPr>
        <w:tabs>
          <w:tab w:val="left" w:pos="1234"/>
        </w:tabs>
        <w:spacing w:before="139"/>
        <w:ind w:hanging="361"/>
        <w:rPr>
          <w:sz w:val="24"/>
        </w:rPr>
      </w:pPr>
      <w:r>
        <w:rPr>
          <w:sz w:val="24"/>
        </w:rPr>
        <w:t>Учебно-материальная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E46FDE" w:rsidRDefault="00E46FDE">
      <w:pPr>
        <w:rPr>
          <w:sz w:val="24"/>
        </w:rPr>
        <w:sectPr w:rsidR="00E46FDE">
          <w:pgSz w:w="11910" w:h="16840"/>
          <w:pgMar w:top="660" w:right="300" w:bottom="280" w:left="620" w:header="720" w:footer="720" w:gutter="0"/>
          <w:cols w:space="720"/>
        </w:sectPr>
      </w:pPr>
    </w:p>
    <w:p w:rsidR="00E46FDE" w:rsidRDefault="00325D99">
      <w:pPr>
        <w:pStyle w:val="a5"/>
        <w:numPr>
          <w:ilvl w:val="0"/>
          <w:numId w:val="3"/>
        </w:numPr>
        <w:tabs>
          <w:tab w:val="left" w:pos="1234"/>
          <w:tab w:val="left" w:pos="2082"/>
          <w:tab w:val="left" w:pos="3950"/>
          <w:tab w:val="left" w:pos="5912"/>
          <w:tab w:val="left" w:pos="6678"/>
          <w:tab w:val="left" w:pos="6999"/>
          <w:tab w:val="left" w:pos="8565"/>
          <w:tab w:val="left" w:pos="8880"/>
        </w:tabs>
        <w:spacing w:before="64" w:line="360" w:lineRule="auto"/>
        <w:ind w:right="553"/>
        <w:rPr>
          <w:sz w:val="24"/>
        </w:rPr>
      </w:pPr>
      <w:r>
        <w:rPr>
          <w:sz w:val="24"/>
        </w:rPr>
        <w:lastRenderedPageBreak/>
        <w:t>Набор</w:t>
      </w:r>
      <w:r>
        <w:rPr>
          <w:sz w:val="24"/>
        </w:rPr>
        <w:tab/>
        <w:t>альтернативных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услуг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процесса.</w:t>
      </w:r>
    </w:p>
    <w:p w:rsidR="00E46FDE" w:rsidRDefault="00E46FDE">
      <w:pPr>
        <w:pStyle w:val="a3"/>
        <w:spacing w:before="9"/>
        <w:ind w:left="0"/>
        <w:rPr>
          <w:sz w:val="27"/>
        </w:rPr>
      </w:pPr>
    </w:p>
    <w:p w:rsidR="00E46FDE" w:rsidRDefault="00325D99">
      <w:pPr>
        <w:pStyle w:val="a3"/>
        <w:spacing w:line="273" w:lineRule="auto"/>
        <w:ind w:left="873" w:right="551" w:firstLine="707"/>
        <w:jc w:val="both"/>
      </w:pPr>
      <w:r>
        <w:t>Какими возможностями обладает школа для создания развивающей 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учащихся?</w:t>
      </w:r>
    </w:p>
    <w:p w:rsidR="00E46FDE" w:rsidRDefault="00325D99">
      <w:pPr>
        <w:pStyle w:val="a3"/>
        <w:spacing w:before="2" w:line="273" w:lineRule="auto"/>
        <w:ind w:left="873" w:right="544" w:firstLine="707"/>
        <w:jc w:val="both"/>
      </w:pPr>
      <w:r>
        <w:t>В первую очередь, конечно, это позиция учителя в образовательном пространстве.</w:t>
      </w:r>
      <w:r>
        <w:rPr>
          <w:spacing w:val="1"/>
        </w:rPr>
        <w:t xml:space="preserve"> </w:t>
      </w:r>
      <w:r>
        <w:t>Учитель в школе остается основной движущей силой образовательного процесса, поэтому</w:t>
      </w:r>
      <w:r>
        <w:rPr>
          <w:spacing w:val="1"/>
        </w:rPr>
        <w:t xml:space="preserve"> </w:t>
      </w:r>
      <w:r>
        <w:t>инновационная позиция учителя – это одна из составляющих в формировании 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саморазвития, самоопределения, самопознания у своих учеников. Такой учитель знает и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 многообразие образовательных траекторий обучающихся. Такой учитель ищет и</w:t>
      </w:r>
      <w:r>
        <w:rPr>
          <w:spacing w:val="1"/>
        </w:rPr>
        <w:t xml:space="preserve"> </w:t>
      </w:r>
      <w:r>
        <w:t>находит крупицы опыта в методиках, технологиях и применяет их в своей практике. Такой</w:t>
      </w:r>
      <w:r>
        <w:rPr>
          <w:spacing w:val="1"/>
        </w:rPr>
        <w:t xml:space="preserve"> </w:t>
      </w:r>
      <w:r>
        <w:t>учитель умеет диагностировать успешность учащегося, имеет картотеку учебных приемов и</w:t>
      </w:r>
      <w:r>
        <w:rPr>
          <w:spacing w:val="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совершенстве</w:t>
      </w:r>
      <w:r>
        <w:rPr>
          <w:spacing w:val="-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приемами интерактивного</w:t>
      </w:r>
      <w:r>
        <w:rPr>
          <w:spacing w:val="-1"/>
        </w:rPr>
        <w:t xml:space="preserve"> </w:t>
      </w:r>
      <w:r>
        <w:t>обучения.</w:t>
      </w:r>
    </w:p>
    <w:p w:rsidR="00E46FDE" w:rsidRDefault="00E46FDE">
      <w:pPr>
        <w:pStyle w:val="a3"/>
        <w:spacing w:before="7"/>
        <w:ind w:left="0"/>
        <w:rPr>
          <w:sz w:val="27"/>
        </w:rPr>
      </w:pPr>
    </w:p>
    <w:p w:rsidR="00E46FDE" w:rsidRDefault="00325D99">
      <w:pPr>
        <w:pStyle w:val="a3"/>
        <w:spacing w:line="273" w:lineRule="auto"/>
        <w:ind w:left="873" w:right="544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ученик-предмет,</w:t>
      </w:r>
      <w:r>
        <w:rPr>
          <w:spacing w:val="1"/>
        </w:rPr>
        <w:t xml:space="preserve"> </w:t>
      </w:r>
      <w:r>
        <w:t>учени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 xml:space="preserve">учитель,   </w:t>
      </w:r>
      <w:r>
        <w:rPr>
          <w:spacing w:val="1"/>
        </w:rPr>
        <w:t xml:space="preserve"> </w:t>
      </w:r>
      <w:r>
        <w:t xml:space="preserve">учитель-предмет.    </w:t>
      </w:r>
      <w:r>
        <w:rPr>
          <w:spacing w:val="1"/>
        </w:rPr>
        <w:t xml:space="preserve"> </w:t>
      </w:r>
      <w:r>
        <w:t xml:space="preserve">Развивающее    </w:t>
      </w:r>
      <w:r>
        <w:rPr>
          <w:spacing w:val="1"/>
        </w:rPr>
        <w:t xml:space="preserve"> </w:t>
      </w:r>
      <w:r>
        <w:t xml:space="preserve">образовательное    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</w:t>
      </w:r>
      <w:r>
        <w:rPr>
          <w:spacing w:val="1"/>
        </w:rPr>
        <w:t xml:space="preserve"> </w:t>
      </w:r>
      <w:r>
        <w:t>самореализации.</w:t>
      </w:r>
    </w:p>
    <w:p w:rsidR="00E46FDE" w:rsidRDefault="00325D99">
      <w:pPr>
        <w:spacing w:before="9"/>
        <w:ind w:left="1581"/>
        <w:jc w:val="both"/>
        <w:rPr>
          <w:b/>
          <w:sz w:val="24"/>
        </w:rPr>
      </w:pPr>
      <w:r>
        <w:rPr>
          <w:b/>
          <w:sz w:val="24"/>
        </w:rPr>
        <w:t>Только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удовольствием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учатся,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удовольствием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учат.</w:t>
      </w:r>
    </w:p>
    <w:p w:rsidR="00E46FDE" w:rsidRDefault="00E46FDE">
      <w:pPr>
        <w:pStyle w:val="a3"/>
        <w:spacing w:before="6"/>
        <w:ind w:left="0"/>
        <w:rPr>
          <w:b/>
          <w:sz w:val="23"/>
        </w:rPr>
      </w:pPr>
    </w:p>
    <w:p w:rsidR="00E46FDE" w:rsidRDefault="00325D99">
      <w:pPr>
        <w:pStyle w:val="a3"/>
        <w:spacing w:before="1" w:line="360" w:lineRule="auto"/>
        <w:ind w:right="550"/>
        <w:jc w:val="both"/>
      </w:pPr>
      <w:r>
        <w:t xml:space="preserve">Неотъемлемыми составляющими </w:t>
      </w:r>
      <w:r>
        <w:rPr>
          <w:i/>
        </w:rPr>
        <w:t>комфортной развивающей образовательной среды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психологический,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комфорт,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школьника.</w:t>
      </w:r>
    </w:p>
    <w:p w:rsidR="00E46FDE" w:rsidRDefault="00325D99">
      <w:pPr>
        <w:pStyle w:val="a3"/>
        <w:tabs>
          <w:tab w:val="left" w:pos="7077"/>
        </w:tabs>
        <w:spacing w:line="360" w:lineRule="auto"/>
        <w:ind w:right="550"/>
        <w:jc w:val="both"/>
      </w:pPr>
      <w:r>
        <w:rPr>
          <w:b/>
          <w:i/>
        </w:rPr>
        <w:t>Психологический комфор</w:t>
      </w:r>
      <w:proofErr w:type="gramStart"/>
      <w:r>
        <w:rPr>
          <w:b/>
          <w:i/>
        </w:rPr>
        <w:t>т</w:t>
      </w:r>
      <w:r>
        <w:t>-</w:t>
      </w:r>
      <w:proofErr w:type="gramEnd"/>
      <w:r>
        <w:t xml:space="preserve"> это такое состояние, возникающее в процессе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 xml:space="preserve">ребенка,  </w:t>
      </w:r>
      <w:r>
        <w:rPr>
          <w:spacing w:val="32"/>
        </w:rPr>
        <w:t xml:space="preserve"> </w:t>
      </w:r>
      <w:r>
        <w:t xml:space="preserve">которое  </w:t>
      </w:r>
      <w:r>
        <w:rPr>
          <w:spacing w:val="34"/>
        </w:rPr>
        <w:t xml:space="preserve"> </w:t>
      </w:r>
      <w:r>
        <w:t xml:space="preserve">указывает  </w:t>
      </w:r>
      <w:r>
        <w:rPr>
          <w:spacing w:val="34"/>
        </w:rPr>
        <w:t xml:space="preserve"> </w:t>
      </w:r>
      <w:r>
        <w:t xml:space="preserve">на  </w:t>
      </w:r>
      <w:r>
        <w:rPr>
          <w:spacing w:val="31"/>
        </w:rPr>
        <w:t xml:space="preserve"> </w:t>
      </w:r>
      <w:r>
        <w:t xml:space="preserve">состояние  </w:t>
      </w:r>
      <w:r>
        <w:rPr>
          <w:spacing w:val="31"/>
        </w:rPr>
        <w:t xml:space="preserve"> </w:t>
      </w:r>
      <w:r>
        <w:t>радости,</w:t>
      </w:r>
      <w:r>
        <w:tab/>
        <w:t>удовольствия,</w:t>
      </w:r>
      <w:r>
        <w:rPr>
          <w:spacing w:val="29"/>
        </w:rPr>
        <w:t xml:space="preserve"> </w:t>
      </w:r>
      <w:r>
        <w:t>удовлетворения,</w:t>
      </w:r>
      <w:r>
        <w:rPr>
          <w:spacing w:val="-58"/>
        </w:rPr>
        <w:t xml:space="preserve"> </w:t>
      </w:r>
      <w:r>
        <w:t>испытываемые школьниками находясь в учебном учреждении; это условия жизни, при которых</w:t>
      </w:r>
      <w:r>
        <w:rPr>
          <w:spacing w:val="1"/>
        </w:rPr>
        <w:t xml:space="preserve"> </w:t>
      </w:r>
      <w:r>
        <w:t>любой человек</w:t>
      </w:r>
      <w:r>
        <w:rPr>
          <w:spacing w:val="-1"/>
        </w:rPr>
        <w:t xml:space="preserve"> </w:t>
      </w:r>
      <w:r>
        <w:t>чувствует себя</w:t>
      </w:r>
      <w:r>
        <w:rPr>
          <w:spacing w:val="-1"/>
        </w:rPr>
        <w:t xml:space="preserve"> </w:t>
      </w:r>
      <w:r>
        <w:t>спокойно, ему</w:t>
      </w:r>
      <w:r>
        <w:rPr>
          <w:spacing w:val="-6"/>
        </w:rPr>
        <w:t xml:space="preserve"> </w:t>
      </w:r>
      <w:r>
        <w:t>нет необходимости от кого-либо</w:t>
      </w:r>
      <w:r>
        <w:rPr>
          <w:spacing w:val="-1"/>
        </w:rPr>
        <w:t xml:space="preserve"> </w:t>
      </w:r>
      <w:r>
        <w:t>защищаться.</w:t>
      </w:r>
    </w:p>
    <w:p w:rsidR="00E46FDE" w:rsidRDefault="00325D99">
      <w:pPr>
        <w:pStyle w:val="a3"/>
        <w:spacing w:line="360" w:lineRule="auto"/>
        <w:ind w:right="548"/>
        <w:jc w:val="both"/>
      </w:pPr>
      <w:r>
        <w:rPr>
          <w:b/>
          <w:i/>
        </w:rPr>
        <w:t>Интеллектуальный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комфорт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3"/>
        </w:rPr>
        <w:t xml:space="preserve"> </w:t>
      </w:r>
      <w:r>
        <w:t>получении новой информации.</w:t>
      </w:r>
    </w:p>
    <w:p w:rsidR="00E46FDE" w:rsidRDefault="00325D99">
      <w:pPr>
        <w:pStyle w:val="a3"/>
        <w:spacing w:before="1" w:line="360" w:lineRule="auto"/>
        <w:ind w:right="665"/>
      </w:pPr>
      <w:r>
        <w:rPr>
          <w:b/>
          <w:i/>
        </w:rPr>
        <w:t xml:space="preserve">Физический комфорт </w:t>
      </w:r>
      <w:r>
        <w:t>школьника характеризуется соответствием между его телесными,</w:t>
      </w:r>
      <w:r>
        <w:rPr>
          <w:spacing w:val="1"/>
        </w:rPr>
        <w:t xml:space="preserve"> </w:t>
      </w:r>
      <w:r>
        <w:t xml:space="preserve">соматическими потребностями и предметно – пространственными условиями </w:t>
      </w:r>
      <w:proofErr w:type="spellStart"/>
      <w:r>
        <w:t>внутришкольной</w:t>
      </w:r>
      <w:proofErr w:type="spellEnd"/>
      <w:r>
        <w:rPr>
          <w:spacing w:val="-57"/>
        </w:rPr>
        <w:t xml:space="preserve"> </w:t>
      </w:r>
      <w:r>
        <w:t>среды.</w:t>
      </w:r>
    </w:p>
    <w:p w:rsidR="00E46FDE" w:rsidRDefault="00325D99" w:rsidP="005B70EE">
      <w:pPr>
        <w:pStyle w:val="a3"/>
        <w:spacing w:before="200" w:line="276" w:lineRule="auto"/>
        <w:ind w:left="371" w:right="545" w:firstLine="850"/>
        <w:jc w:val="both"/>
      </w:pPr>
      <w:r>
        <w:t>Развивающее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B70EE">
        <w:rPr>
          <w:spacing w:val="1"/>
        </w:rPr>
        <w:t xml:space="preserve">нашей </w:t>
      </w:r>
      <w:r>
        <w:t>школе</w:t>
      </w:r>
      <w:r>
        <w:rPr>
          <w:spacing w:val="6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сплочённый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</w:p>
    <w:p w:rsidR="00E46FDE" w:rsidRDefault="00E46FDE">
      <w:pPr>
        <w:pStyle w:val="a3"/>
        <w:spacing w:before="9"/>
        <w:ind w:left="0"/>
        <w:rPr>
          <w:sz w:val="27"/>
        </w:rPr>
      </w:pPr>
    </w:p>
    <w:p w:rsidR="00E46FDE" w:rsidRDefault="00325D99" w:rsidP="005B70EE">
      <w:pPr>
        <w:pStyle w:val="a3"/>
        <w:spacing w:line="276" w:lineRule="auto"/>
        <w:ind w:right="545" w:firstLine="425"/>
        <w:jc w:val="both"/>
      </w:pPr>
      <w:r>
        <w:t xml:space="preserve">Комфортная развивающая среда невозможна без единства </w:t>
      </w:r>
      <w:r>
        <w:rPr>
          <w:b/>
        </w:rPr>
        <w:t>социально-психологического</w:t>
      </w:r>
      <w:r>
        <w:rPr>
          <w:b/>
          <w:spacing w:val="1"/>
        </w:rPr>
        <w:t xml:space="preserve"> </w:t>
      </w:r>
      <w:r>
        <w:rPr>
          <w:b/>
        </w:rPr>
        <w:t xml:space="preserve">климата </w:t>
      </w:r>
      <w:r>
        <w:t>в школе и психологической помощи участникам образовательного процесса</w:t>
      </w:r>
    </w:p>
    <w:p w:rsidR="00E46FDE" w:rsidRDefault="00325D99">
      <w:pPr>
        <w:spacing w:before="202" w:line="276" w:lineRule="auto"/>
        <w:ind w:left="512" w:right="551" w:firstLine="794"/>
        <w:jc w:val="both"/>
        <w:rPr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среды.</w:t>
      </w:r>
    </w:p>
    <w:p w:rsidR="006E2CB2" w:rsidRDefault="006E2CB2">
      <w:pPr>
        <w:spacing w:before="202" w:line="276" w:lineRule="auto"/>
        <w:ind w:left="512" w:right="551" w:firstLine="794"/>
        <w:jc w:val="both"/>
        <w:rPr>
          <w:b/>
          <w:bCs/>
          <w:sz w:val="24"/>
        </w:rPr>
      </w:pPr>
      <w:r w:rsidRPr="006E2CB2">
        <w:rPr>
          <w:b/>
          <w:bCs/>
          <w:sz w:val="24"/>
        </w:rPr>
        <w:t>«Уклад школы, необходимый для личностного роста ребёнка»</w:t>
      </w:r>
    </w:p>
    <w:p w:rsidR="006E2CB2" w:rsidRPr="006E2CB2" w:rsidRDefault="006E2CB2" w:rsidP="006E2CB2">
      <w:pPr>
        <w:spacing w:before="202" w:line="276" w:lineRule="auto"/>
        <w:ind w:left="512" w:right="551" w:firstLine="794"/>
        <w:jc w:val="both"/>
        <w:rPr>
          <w:sz w:val="24"/>
        </w:rPr>
      </w:pPr>
      <w:r w:rsidRPr="006E2CB2">
        <w:rPr>
          <w:bCs/>
          <w:iCs/>
          <w:sz w:val="24"/>
        </w:rPr>
        <w:t>Создайте  каждому ребенку ситуации успешности.</w:t>
      </w:r>
      <w:r w:rsidRPr="006E2CB2">
        <w:rPr>
          <w:bCs/>
          <w:sz w:val="24"/>
        </w:rPr>
        <w:t xml:space="preserve"> </w:t>
      </w:r>
    </w:p>
    <w:p w:rsidR="006E2CB2" w:rsidRDefault="006E2CB2" w:rsidP="006E2CB2">
      <w:pPr>
        <w:spacing w:before="202" w:line="276" w:lineRule="auto"/>
        <w:ind w:left="512" w:right="551" w:firstLine="794"/>
        <w:jc w:val="both"/>
        <w:rPr>
          <w:bCs/>
          <w:sz w:val="24"/>
        </w:rPr>
      </w:pPr>
      <w:r w:rsidRPr="006E2CB2">
        <w:rPr>
          <w:bCs/>
          <w:sz w:val="24"/>
        </w:rPr>
        <w:t xml:space="preserve">А для этого - включите ребенка  в ту деятельность, которая позволит ему </w:t>
      </w:r>
      <w:proofErr w:type="spellStart"/>
      <w:r w:rsidRPr="006E2CB2">
        <w:rPr>
          <w:bCs/>
          <w:sz w:val="24"/>
        </w:rPr>
        <w:t>самореализоваться</w:t>
      </w:r>
      <w:proofErr w:type="spellEnd"/>
      <w:r w:rsidRPr="006E2CB2">
        <w:rPr>
          <w:bCs/>
          <w:sz w:val="24"/>
        </w:rPr>
        <w:t xml:space="preserve">, почувствовать себя значимым для других. </w:t>
      </w:r>
    </w:p>
    <w:p w:rsidR="006E2CB2" w:rsidRDefault="006E2CB2" w:rsidP="006E2CB2">
      <w:pPr>
        <w:spacing w:before="202" w:line="276" w:lineRule="auto"/>
        <w:ind w:left="512" w:right="551" w:firstLine="794"/>
        <w:jc w:val="both"/>
        <w:rPr>
          <w:b/>
          <w:sz w:val="24"/>
        </w:rPr>
      </w:pPr>
      <w:r w:rsidRPr="006E2CB2">
        <w:rPr>
          <w:b/>
          <w:sz w:val="24"/>
        </w:rPr>
        <w:t xml:space="preserve">Варианты сказать </w:t>
      </w:r>
      <w:r>
        <w:rPr>
          <w:b/>
          <w:sz w:val="24"/>
        </w:rPr>
        <w:t>ученику: «Ты молодец! Отлично!»</w:t>
      </w:r>
    </w:p>
    <w:p w:rsidR="006E2CB2" w:rsidRPr="006E2CB2" w:rsidRDefault="006E2CB2" w:rsidP="006E2CB2">
      <w:pPr>
        <w:pStyle w:val="TableParagraph"/>
      </w:pPr>
      <w:r w:rsidRPr="006E2CB2">
        <w:t>1.  Это великолепно!</w:t>
      </w:r>
    </w:p>
    <w:p w:rsidR="006E2CB2" w:rsidRPr="006E2CB2" w:rsidRDefault="006E2CB2" w:rsidP="006E2CB2">
      <w:pPr>
        <w:pStyle w:val="TableParagraph"/>
      </w:pPr>
      <w:r w:rsidRPr="006E2CB2">
        <w:t>2.  Молодец!</w:t>
      </w:r>
    </w:p>
    <w:p w:rsidR="006E2CB2" w:rsidRPr="006E2CB2" w:rsidRDefault="006E2CB2" w:rsidP="006E2CB2">
      <w:pPr>
        <w:pStyle w:val="TableParagraph"/>
      </w:pPr>
      <w:r w:rsidRPr="006E2CB2">
        <w:t>3.  Ты сегодня сделал лучше, чем вчера!</w:t>
      </w:r>
    </w:p>
    <w:p w:rsidR="006E2CB2" w:rsidRPr="006E2CB2" w:rsidRDefault="006E2CB2" w:rsidP="006E2CB2">
      <w:pPr>
        <w:pStyle w:val="TableParagraph"/>
      </w:pPr>
      <w:r w:rsidRPr="006E2CB2">
        <w:t>4.  Благодарю за работу!</w:t>
      </w:r>
    </w:p>
    <w:p w:rsidR="006E2CB2" w:rsidRPr="006E2CB2" w:rsidRDefault="006E2CB2" w:rsidP="006E2CB2">
      <w:pPr>
        <w:pStyle w:val="TableParagraph"/>
      </w:pPr>
      <w:r w:rsidRPr="006E2CB2">
        <w:t>5.  Вы меня порадовали!</w:t>
      </w:r>
    </w:p>
    <w:p w:rsidR="006E2CB2" w:rsidRPr="006E2CB2" w:rsidRDefault="006E2CB2" w:rsidP="006E2CB2">
      <w:pPr>
        <w:pStyle w:val="TableParagraph"/>
      </w:pPr>
      <w:r w:rsidRPr="006E2CB2">
        <w:t>6.  Вот теперь тебя люблю я, вот теперь тебя хвалю я!</w:t>
      </w:r>
    </w:p>
    <w:p w:rsidR="006E2CB2" w:rsidRPr="006E2CB2" w:rsidRDefault="006E2CB2" w:rsidP="006E2CB2">
      <w:pPr>
        <w:pStyle w:val="TableParagraph"/>
      </w:pPr>
      <w:r w:rsidRPr="006E2CB2">
        <w:t>7.  Вы превзошли мои ожидания!</w:t>
      </w:r>
    </w:p>
    <w:p w:rsidR="006E2CB2" w:rsidRPr="006E2CB2" w:rsidRDefault="006E2CB2" w:rsidP="006E2CB2">
      <w:pPr>
        <w:pStyle w:val="TableParagraph"/>
      </w:pPr>
      <w:r w:rsidRPr="006E2CB2">
        <w:t>8.  У вас сегодня все получилось!</w:t>
      </w:r>
    </w:p>
    <w:p w:rsidR="006E2CB2" w:rsidRPr="006E2CB2" w:rsidRDefault="006E2CB2" w:rsidP="006E2CB2">
      <w:pPr>
        <w:pStyle w:val="TableParagraph"/>
      </w:pPr>
      <w:r w:rsidRPr="006E2CB2">
        <w:t>9.  Я поражена вашими знаниями, молодцы!</w:t>
      </w:r>
    </w:p>
    <w:p w:rsidR="006E2CB2" w:rsidRPr="006E2CB2" w:rsidRDefault="006E2CB2" w:rsidP="006E2CB2">
      <w:pPr>
        <w:pStyle w:val="TableParagraph"/>
      </w:pPr>
      <w:r w:rsidRPr="006E2CB2">
        <w:t>10.Уже намного лучше!</w:t>
      </w:r>
    </w:p>
    <w:p w:rsidR="006E2CB2" w:rsidRPr="006E2CB2" w:rsidRDefault="006E2CB2" w:rsidP="006E2CB2">
      <w:pPr>
        <w:pStyle w:val="TableParagraph"/>
      </w:pPr>
      <w:r w:rsidRPr="006E2CB2">
        <w:t>11. Грандиозно!</w:t>
      </w:r>
    </w:p>
    <w:p w:rsidR="006E2CB2" w:rsidRPr="006E2CB2" w:rsidRDefault="006E2CB2" w:rsidP="006E2CB2">
      <w:pPr>
        <w:pStyle w:val="TableParagraph"/>
      </w:pPr>
      <w:r w:rsidRPr="006E2CB2">
        <w:t xml:space="preserve">12. Поздравляю, молодец!                      </w:t>
      </w:r>
    </w:p>
    <w:p w:rsidR="006E2CB2" w:rsidRPr="006E2CB2" w:rsidRDefault="006E2CB2" w:rsidP="006E2CB2">
      <w:pPr>
        <w:spacing w:before="202" w:line="276" w:lineRule="auto"/>
        <w:ind w:left="512" w:right="551" w:firstLine="794"/>
        <w:jc w:val="both"/>
        <w:rPr>
          <w:b/>
          <w:sz w:val="24"/>
        </w:rPr>
      </w:pPr>
    </w:p>
    <w:p w:rsidR="006E2CB2" w:rsidRDefault="006E2CB2">
      <w:pPr>
        <w:spacing w:before="202" w:line="276" w:lineRule="auto"/>
        <w:ind w:left="512" w:right="551" w:firstLine="794"/>
        <w:jc w:val="both"/>
        <w:rPr>
          <w:b/>
          <w:sz w:val="24"/>
        </w:rPr>
      </w:pPr>
      <w:r w:rsidRPr="006E2CB2">
        <w:rPr>
          <w:b/>
          <w:sz w:val="24"/>
        </w:rPr>
        <w:t>Создание ситуации успеха на занятии/ уроке:</w:t>
      </w:r>
    </w:p>
    <w:p w:rsidR="00000000" w:rsidRPr="006E2CB2" w:rsidRDefault="00AE5646" w:rsidP="006E2CB2">
      <w:pPr>
        <w:numPr>
          <w:ilvl w:val="0"/>
          <w:numId w:val="6"/>
        </w:numPr>
        <w:spacing w:before="202" w:line="276" w:lineRule="auto"/>
        <w:ind w:right="551"/>
        <w:jc w:val="both"/>
        <w:rPr>
          <w:b/>
          <w:sz w:val="24"/>
        </w:rPr>
      </w:pPr>
      <w:r w:rsidRPr="006E2CB2">
        <w:rPr>
          <w:b/>
          <w:sz w:val="24"/>
        </w:rPr>
        <w:t xml:space="preserve">Атмосфера доброжелательности в классе на протяжении всего урока. </w:t>
      </w:r>
    </w:p>
    <w:p w:rsidR="00000000" w:rsidRPr="006E2CB2" w:rsidRDefault="00AE5646" w:rsidP="006E2CB2">
      <w:pPr>
        <w:numPr>
          <w:ilvl w:val="0"/>
          <w:numId w:val="6"/>
        </w:numPr>
        <w:spacing w:before="202" w:line="276" w:lineRule="auto"/>
        <w:ind w:right="551"/>
        <w:jc w:val="both"/>
        <w:rPr>
          <w:b/>
          <w:sz w:val="24"/>
        </w:rPr>
      </w:pPr>
      <w:r w:rsidRPr="006E2CB2">
        <w:rPr>
          <w:b/>
          <w:sz w:val="24"/>
        </w:rPr>
        <w:t xml:space="preserve">Снятие страха. </w:t>
      </w:r>
    </w:p>
    <w:p w:rsidR="00000000" w:rsidRPr="006E2CB2" w:rsidRDefault="00AE5646" w:rsidP="006E2CB2">
      <w:pPr>
        <w:numPr>
          <w:ilvl w:val="0"/>
          <w:numId w:val="6"/>
        </w:numPr>
        <w:spacing w:before="202" w:line="276" w:lineRule="auto"/>
        <w:ind w:right="551"/>
        <w:jc w:val="both"/>
        <w:rPr>
          <w:b/>
          <w:sz w:val="24"/>
        </w:rPr>
      </w:pPr>
      <w:r w:rsidRPr="006E2CB2">
        <w:rPr>
          <w:b/>
          <w:sz w:val="24"/>
        </w:rPr>
        <w:t>Высокая мотивация предлагаемых действий.</w:t>
      </w:r>
    </w:p>
    <w:p w:rsidR="00000000" w:rsidRPr="006E2CB2" w:rsidRDefault="00AE5646" w:rsidP="006E2CB2">
      <w:pPr>
        <w:numPr>
          <w:ilvl w:val="0"/>
          <w:numId w:val="6"/>
        </w:numPr>
        <w:spacing w:before="202" w:line="276" w:lineRule="auto"/>
        <w:ind w:right="551"/>
        <w:jc w:val="both"/>
        <w:rPr>
          <w:b/>
          <w:sz w:val="24"/>
        </w:rPr>
      </w:pPr>
      <w:r w:rsidRPr="006E2CB2">
        <w:rPr>
          <w:b/>
          <w:sz w:val="24"/>
        </w:rPr>
        <w:t>Реальная помощь в продвижении к успеху.</w:t>
      </w:r>
    </w:p>
    <w:p w:rsidR="00000000" w:rsidRPr="006E2CB2" w:rsidRDefault="00AE5646" w:rsidP="006E2CB2">
      <w:pPr>
        <w:numPr>
          <w:ilvl w:val="0"/>
          <w:numId w:val="6"/>
        </w:numPr>
        <w:spacing w:before="202" w:line="276" w:lineRule="auto"/>
        <w:ind w:right="551"/>
        <w:jc w:val="both"/>
        <w:rPr>
          <w:b/>
          <w:sz w:val="24"/>
        </w:rPr>
      </w:pPr>
      <w:r w:rsidRPr="006E2CB2">
        <w:rPr>
          <w:b/>
          <w:sz w:val="24"/>
        </w:rPr>
        <w:t>Краткое экспресс</w:t>
      </w:r>
      <w:r w:rsidRPr="006E2CB2">
        <w:rPr>
          <w:b/>
          <w:sz w:val="24"/>
        </w:rPr>
        <w:t xml:space="preserve">ивное воздействие. </w:t>
      </w:r>
    </w:p>
    <w:p w:rsidR="00000000" w:rsidRPr="006E2CB2" w:rsidRDefault="00AE5646" w:rsidP="006E2CB2">
      <w:pPr>
        <w:numPr>
          <w:ilvl w:val="0"/>
          <w:numId w:val="6"/>
        </w:numPr>
        <w:spacing w:before="202" w:line="276" w:lineRule="auto"/>
        <w:ind w:right="551"/>
        <w:jc w:val="both"/>
        <w:rPr>
          <w:b/>
          <w:sz w:val="24"/>
        </w:rPr>
      </w:pPr>
      <w:r w:rsidRPr="006E2CB2">
        <w:rPr>
          <w:b/>
          <w:sz w:val="24"/>
        </w:rPr>
        <w:t xml:space="preserve">Педагогическая поддержка в процессе выполнения работы. </w:t>
      </w:r>
    </w:p>
    <w:p w:rsidR="00000000" w:rsidRPr="006E2CB2" w:rsidRDefault="00AE5646" w:rsidP="006E2CB2">
      <w:pPr>
        <w:numPr>
          <w:ilvl w:val="0"/>
          <w:numId w:val="6"/>
        </w:numPr>
        <w:spacing w:before="202" w:line="276" w:lineRule="auto"/>
        <w:ind w:right="551"/>
        <w:jc w:val="both"/>
        <w:rPr>
          <w:b/>
          <w:sz w:val="24"/>
        </w:rPr>
      </w:pPr>
      <w:r w:rsidRPr="006E2CB2">
        <w:rPr>
          <w:b/>
          <w:sz w:val="24"/>
        </w:rPr>
        <w:t xml:space="preserve">Оценивание. </w:t>
      </w:r>
    </w:p>
    <w:p w:rsidR="006E2CB2" w:rsidRPr="006E2CB2" w:rsidRDefault="006E2CB2">
      <w:pPr>
        <w:spacing w:before="202" w:line="276" w:lineRule="auto"/>
        <w:ind w:left="512" w:right="551" w:firstLine="794"/>
        <w:jc w:val="both"/>
        <w:rPr>
          <w:b/>
          <w:sz w:val="24"/>
        </w:rPr>
      </w:pPr>
    </w:p>
    <w:p w:rsidR="00E46FDE" w:rsidRDefault="00E46FDE">
      <w:pPr>
        <w:pStyle w:val="a3"/>
        <w:ind w:left="0"/>
      </w:pPr>
    </w:p>
    <w:p w:rsidR="00E46FDE" w:rsidRDefault="00325D99">
      <w:pPr>
        <w:pStyle w:val="a3"/>
        <w:spacing w:before="1"/>
        <w:ind w:right="552" w:firstLine="768"/>
        <w:jc w:val="both"/>
      </w:pPr>
      <w:r>
        <w:t>Создание таких условий позволяет ученику реализовать свое право на образование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Учитель</w:t>
      </w:r>
      <w:r>
        <w:rPr>
          <w:spacing w:val="61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развивает свои профессиональные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качества.</w:t>
      </w:r>
    </w:p>
    <w:p w:rsidR="00E46FDE" w:rsidRDefault="00E46FDE">
      <w:pPr>
        <w:pStyle w:val="a3"/>
        <w:ind w:left="0"/>
      </w:pPr>
    </w:p>
    <w:p w:rsidR="00E46FDE" w:rsidRDefault="00325D99">
      <w:pPr>
        <w:pStyle w:val="a3"/>
        <w:spacing w:before="3" w:line="276" w:lineRule="auto"/>
        <w:ind w:right="780" w:firstLine="708"/>
      </w:pPr>
      <w:r>
        <w:t>На мой взгляд, есть все основания утверждать, что в нашей школе сформировалась</w:t>
      </w:r>
      <w:r>
        <w:rPr>
          <w:spacing w:val="1"/>
        </w:rPr>
        <w:t xml:space="preserve"> </w:t>
      </w:r>
      <w:r>
        <w:t xml:space="preserve">комфортная развивающая образовательная среда. Тесное сотрудничество, </w:t>
      </w:r>
      <w:proofErr w:type="spellStart"/>
      <w:r>
        <w:t>взаимоподдержка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взаимопонимание учителя и ученика, сотворчество – залог успешной работы по созданию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 всех</w:t>
      </w:r>
      <w:r>
        <w:rPr>
          <w:spacing w:val="3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46FDE" w:rsidRDefault="00325D99">
      <w:pPr>
        <w:pStyle w:val="a3"/>
        <w:spacing w:before="197"/>
        <w:ind w:right="548" w:firstLine="708"/>
        <w:jc w:val="both"/>
      </w:pPr>
      <w:r>
        <w:t>Наш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 комфортные условия для развития и воспитания успешного гражданина и патриота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6E2CB2" w:rsidRDefault="006E2CB2">
      <w:pPr>
        <w:pStyle w:val="a3"/>
        <w:spacing w:before="197"/>
        <w:ind w:right="548" w:firstLine="708"/>
        <w:jc w:val="both"/>
      </w:pPr>
      <w:r>
        <w:t>Спасибо за внимание.</w:t>
      </w:r>
    </w:p>
    <w:sectPr w:rsidR="006E2CB2" w:rsidSect="00E46FDE">
      <w:pgSz w:w="11910" w:h="16840"/>
      <w:pgMar w:top="62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312"/>
    <w:multiLevelType w:val="hybridMultilevel"/>
    <w:tmpl w:val="F16C7B36"/>
    <w:lvl w:ilvl="0" w:tplc="3A9E386C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148DC6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81F4051A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32626144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D248B4F8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1BBE931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96AEF64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4790EFFC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3098B26C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1">
    <w:nsid w:val="1D3C4737"/>
    <w:multiLevelType w:val="hybridMultilevel"/>
    <w:tmpl w:val="74E6004E"/>
    <w:lvl w:ilvl="0" w:tplc="EC4A6422">
      <w:numFmt w:val="bullet"/>
      <w:lvlText w:val="•"/>
      <w:lvlJc w:val="left"/>
      <w:pPr>
        <w:ind w:left="87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67EFA">
      <w:numFmt w:val="bullet"/>
      <w:lvlText w:val="•"/>
      <w:lvlJc w:val="left"/>
      <w:pPr>
        <w:ind w:left="1890" w:hanging="348"/>
      </w:pPr>
      <w:rPr>
        <w:rFonts w:hint="default"/>
        <w:lang w:val="ru-RU" w:eastAsia="en-US" w:bidi="ar-SA"/>
      </w:rPr>
    </w:lvl>
    <w:lvl w:ilvl="2" w:tplc="9962E192">
      <w:numFmt w:val="bullet"/>
      <w:lvlText w:val="•"/>
      <w:lvlJc w:val="left"/>
      <w:pPr>
        <w:ind w:left="2901" w:hanging="348"/>
      </w:pPr>
      <w:rPr>
        <w:rFonts w:hint="default"/>
        <w:lang w:val="ru-RU" w:eastAsia="en-US" w:bidi="ar-SA"/>
      </w:rPr>
    </w:lvl>
    <w:lvl w:ilvl="3" w:tplc="45344C9C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67BABC68">
      <w:numFmt w:val="bullet"/>
      <w:lvlText w:val="•"/>
      <w:lvlJc w:val="left"/>
      <w:pPr>
        <w:ind w:left="4922" w:hanging="348"/>
      </w:pPr>
      <w:rPr>
        <w:rFonts w:hint="default"/>
        <w:lang w:val="ru-RU" w:eastAsia="en-US" w:bidi="ar-SA"/>
      </w:rPr>
    </w:lvl>
    <w:lvl w:ilvl="5" w:tplc="9274FA1A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56B6F034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9C782F96">
      <w:numFmt w:val="bullet"/>
      <w:lvlText w:val="•"/>
      <w:lvlJc w:val="left"/>
      <w:pPr>
        <w:ind w:left="7954" w:hanging="348"/>
      </w:pPr>
      <w:rPr>
        <w:rFonts w:hint="default"/>
        <w:lang w:val="ru-RU" w:eastAsia="en-US" w:bidi="ar-SA"/>
      </w:rPr>
    </w:lvl>
    <w:lvl w:ilvl="8" w:tplc="E0A47C42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2">
    <w:nsid w:val="1D935357"/>
    <w:multiLevelType w:val="hybridMultilevel"/>
    <w:tmpl w:val="C2B08F7C"/>
    <w:lvl w:ilvl="0" w:tplc="085893A8">
      <w:numFmt w:val="bullet"/>
      <w:lvlText w:val="-"/>
      <w:lvlJc w:val="left"/>
      <w:pPr>
        <w:ind w:left="37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C08F8">
      <w:numFmt w:val="bullet"/>
      <w:lvlText w:val="•"/>
      <w:lvlJc w:val="left"/>
      <w:pPr>
        <w:ind w:left="1440" w:hanging="156"/>
      </w:pPr>
      <w:rPr>
        <w:rFonts w:hint="default"/>
        <w:lang w:val="ru-RU" w:eastAsia="en-US" w:bidi="ar-SA"/>
      </w:rPr>
    </w:lvl>
    <w:lvl w:ilvl="2" w:tplc="66E2652C">
      <w:numFmt w:val="bullet"/>
      <w:lvlText w:val="•"/>
      <w:lvlJc w:val="left"/>
      <w:pPr>
        <w:ind w:left="2501" w:hanging="156"/>
      </w:pPr>
      <w:rPr>
        <w:rFonts w:hint="default"/>
        <w:lang w:val="ru-RU" w:eastAsia="en-US" w:bidi="ar-SA"/>
      </w:rPr>
    </w:lvl>
    <w:lvl w:ilvl="3" w:tplc="D70CA5CC">
      <w:numFmt w:val="bullet"/>
      <w:lvlText w:val="•"/>
      <w:lvlJc w:val="left"/>
      <w:pPr>
        <w:ind w:left="3561" w:hanging="156"/>
      </w:pPr>
      <w:rPr>
        <w:rFonts w:hint="default"/>
        <w:lang w:val="ru-RU" w:eastAsia="en-US" w:bidi="ar-SA"/>
      </w:rPr>
    </w:lvl>
    <w:lvl w:ilvl="4" w:tplc="0AE2E0EC">
      <w:numFmt w:val="bullet"/>
      <w:lvlText w:val="•"/>
      <w:lvlJc w:val="left"/>
      <w:pPr>
        <w:ind w:left="4622" w:hanging="156"/>
      </w:pPr>
      <w:rPr>
        <w:rFonts w:hint="default"/>
        <w:lang w:val="ru-RU" w:eastAsia="en-US" w:bidi="ar-SA"/>
      </w:rPr>
    </w:lvl>
    <w:lvl w:ilvl="5" w:tplc="47FAA626">
      <w:numFmt w:val="bullet"/>
      <w:lvlText w:val="•"/>
      <w:lvlJc w:val="left"/>
      <w:pPr>
        <w:ind w:left="5683" w:hanging="156"/>
      </w:pPr>
      <w:rPr>
        <w:rFonts w:hint="default"/>
        <w:lang w:val="ru-RU" w:eastAsia="en-US" w:bidi="ar-SA"/>
      </w:rPr>
    </w:lvl>
    <w:lvl w:ilvl="6" w:tplc="9DC0432E">
      <w:numFmt w:val="bullet"/>
      <w:lvlText w:val="•"/>
      <w:lvlJc w:val="left"/>
      <w:pPr>
        <w:ind w:left="6743" w:hanging="156"/>
      </w:pPr>
      <w:rPr>
        <w:rFonts w:hint="default"/>
        <w:lang w:val="ru-RU" w:eastAsia="en-US" w:bidi="ar-SA"/>
      </w:rPr>
    </w:lvl>
    <w:lvl w:ilvl="7" w:tplc="CA7CA9FE">
      <w:numFmt w:val="bullet"/>
      <w:lvlText w:val="•"/>
      <w:lvlJc w:val="left"/>
      <w:pPr>
        <w:ind w:left="7804" w:hanging="156"/>
      </w:pPr>
      <w:rPr>
        <w:rFonts w:hint="default"/>
        <w:lang w:val="ru-RU" w:eastAsia="en-US" w:bidi="ar-SA"/>
      </w:rPr>
    </w:lvl>
    <w:lvl w:ilvl="8" w:tplc="1570CBA6">
      <w:numFmt w:val="bullet"/>
      <w:lvlText w:val="•"/>
      <w:lvlJc w:val="left"/>
      <w:pPr>
        <w:ind w:left="8865" w:hanging="156"/>
      </w:pPr>
      <w:rPr>
        <w:rFonts w:hint="default"/>
        <w:lang w:val="ru-RU" w:eastAsia="en-US" w:bidi="ar-SA"/>
      </w:rPr>
    </w:lvl>
  </w:abstractNum>
  <w:abstractNum w:abstractNumId="3">
    <w:nsid w:val="2F046A8F"/>
    <w:multiLevelType w:val="hybridMultilevel"/>
    <w:tmpl w:val="72D000D4"/>
    <w:lvl w:ilvl="0" w:tplc="1EFCFEEE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6C8DC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4AF881DA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2850E6BE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9D183F8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2954056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23921D66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585E9E72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27A67836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4">
    <w:nsid w:val="3E5E4FDF"/>
    <w:multiLevelType w:val="hybridMultilevel"/>
    <w:tmpl w:val="BFD02C84"/>
    <w:lvl w:ilvl="0" w:tplc="452C238A">
      <w:numFmt w:val="bullet"/>
      <w:lvlText w:val="—"/>
      <w:lvlJc w:val="left"/>
      <w:pPr>
        <w:ind w:left="87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A1884">
      <w:numFmt w:val="bullet"/>
      <w:lvlText w:val="•"/>
      <w:lvlJc w:val="left"/>
      <w:pPr>
        <w:ind w:left="1890" w:hanging="346"/>
      </w:pPr>
      <w:rPr>
        <w:rFonts w:hint="default"/>
        <w:lang w:val="ru-RU" w:eastAsia="en-US" w:bidi="ar-SA"/>
      </w:rPr>
    </w:lvl>
    <w:lvl w:ilvl="2" w:tplc="FDBA7CB8">
      <w:numFmt w:val="bullet"/>
      <w:lvlText w:val="•"/>
      <w:lvlJc w:val="left"/>
      <w:pPr>
        <w:ind w:left="2901" w:hanging="346"/>
      </w:pPr>
      <w:rPr>
        <w:rFonts w:hint="default"/>
        <w:lang w:val="ru-RU" w:eastAsia="en-US" w:bidi="ar-SA"/>
      </w:rPr>
    </w:lvl>
    <w:lvl w:ilvl="3" w:tplc="0E321654">
      <w:numFmt w:val="bullet"/>
      <w:lvlText w:val="•"/>
      <w:lvlJc w:val="left"/>
      <w:pPr>
        <w:ind w:left="3911" w:hanging="346"/>
      </w:pPr>
      <w:rPr>
        <w:rFonts w:hint="default"/>
        <w:lang w:val="ru-RU" w:eastAsia="en-US" w:bidi="ar-SA"/>
      </w:rPr>
    </w:lvl>
    <w:lvl w:ilvl="4" w:tplc="089CA92E">
      <w:numFmt w:val="bullet"/>
      <w:lvlText w:val="•"/>
      <w:lvlJc w:val="left"/>
      <w:pPr>
        <w:ind w:left="4922" w:hanging="346"/>
      </w:pPr>
      <w:rPr>
        <w:rFonts w:hint="default"/>
        <w:lang w:val="ru-RU" w:eastAsia="en-US" w:bidi="ar-SA"/>
      </w:rPr>
    </w:lvl>
    <w:lvl w:ilvl="5" w:tplc="FD508C52">
      <w:numFmt w:val="bullet"/>
      <w:lvlText w:val="•"/>
      <w:lvlJc w:val="left"/>
      <w:pPr>
        <w:ind w:left="5933" w:hanging="346"/>
      </w:pPr>
      <w:rPr>
        <w:rFonts w:hint="default"/>
        <w:lang w:val="ru-RU" w:eastAsia="en-US" w:bidi="ar-SA"/>
      </w:rPr>
    </w:lvl>
    <w:lvl w:ilvl="6" w:tplc="B8065640">
      <w:numFmt w:val="bullet"/>
      <w:lvlText w:val="•"/>
      <w:lvlJc w:val="left"/>
      <w:pPr>
        <w:ind w:left="6943" w:hanging="346"/>
      </w:pPr>
      <w:rPr>
        <w:rFonts w:hint="default"/>
        <w:lang w:val="ru-RU" w:eastAsia="en-US" w:bidi="ar-SA"/>
      </w:rPr>
    </w:lvl>
    <w:lvl w:ilvl="7" w:tplc="4498FBA4">
      <w:numFmt w:val="bullet"/>
      <w:lvlText w:val="•"/>
      <w:lvlJc w:val="left"/>
      <w:pPr>
        <w:ind w:left="7954" w:hanging="346"/>
      </w:pPr>
      <w:rPr>
        <w:rFonts w:hint="default"/>
        <w:lang w:val="ru-RU" w:eastAsia="en-US" w:bidi="ar-SA"/>
      </w:rPr>
    </w:lvl>
    <w:lvl w:ilvl="8" w:tplc="5E30F21A">
      <w:numFmt w:val="bullet"/>
      <w:lvlText w:val="•"/>
      <w:lvlJc w:val="left"/>
      <w:pPr>
        <w:ind w:left="8965" w:hanging="346"/>
      </w:pPr>
      <w:rPr>
        <w:rFonts w:hint="default"/>
        <w:lang w:val="ru-RU" w:eastAsia="en-US" w:bidi="ar-SA"/>
      </w:rPr>
    </w:lvl>
  </w:abstractNum>
  <w:abstractNum w:abstractNumId="5">
    <w:nsid w:val="72E04FBA"/>
    <w:multiLevelType w:val="hybridMultilevel"/>
    <w:tmpl w:val="C9AEAE78"/>
    <w:lvl w:ilvl="0" w:tplc="B6B4A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29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180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08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6C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26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06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69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2A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6FDE"/>
    <w:rsid w:val="00325D99"/>
    <w:rsid w:val="005B70EE"/>
    <w:rsid w:val="00670C84"/>
    <w:rsid w:val="006E2CB2"/>
    <w:rsid w:val="0090021D"/>
    <w:rsid w:val="00A95CC8"/>
    <w:rsid w:val="00AE5646"/>
    <w:rsid w:val="00C1764F"/>
    <w:rsid w:val="00E46FDE"/>
    <w:rsid w:val="00F252F8"/>
    <w:rsid w:val="00F44FFD"/>
    <w:rsid w:val="00F9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6F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6FDE"/>
    <w:pPr>
      <w:ind w:left="512"/>
    </w:pPr>
    <w:rPr>
      <w:sz w:val="24"/>
      <w:szCs w:val="24"/>
    </w:rPr>
  </w:style>
  <w:style w:type="paragraph" w:styleId="a4">
    <w:name w:val="Title"/>
    <w:basedOn w:val="a"/>
    <w:uiPriority w:val="1"/>
    <w:qFormat/>
    <w:rsid w:val="00E46FDE"/>
    <w:pPr>
      <w:spacing w:before="65"/>
      <w:ind w:left="8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46FDE"/>
    <w:pPr>
      <w:ind w:left="1233" w:hanging="361"/>
    </w:pPr>
  </w:style>
  <w:style w:type="paragraph" w:customStyle="1" w:styleId="TableParagraph">
    <w:name w:val="Table Paragraph"/>
    <w:basedOn w:val="a"/>
    <w:uiPriority w:val="1"/>
    <w:qFormat/>
    <w:rsid w:val="00E46FDE"/>
    <w:pPr>
      <w:spacing w:line="247" w:lineRule="exact"/>
      <w:ind w:left="107"/>
      <w:jc w:val="center"/>
    </w:pPr>
  </w:style>
  <w:style w:type="character" w:styleId="a6">
    <w:name w:val="Hyperlink"/>
    <w:basedOn w:val="a0"/>
    <w:uiPriority w:val="99"/>
    <w:semiHidden/>
    <w:unhideWhenUsed/>
    <w:rsid w:val="00F44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83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2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3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0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3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9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IRU</cp:lastModifiedBy>
  <cp:revision>13</cp:revision>
  <dcterms:created xsi:type="dcterms:W3CDTF">2023-02-07T14:28:00Z</dcterms:created>
  <dcterms:modified xsi:type="dcterms:W3CDTF">2023-02-10T14:13:00Z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2023-02-07T00:00:00Z</vt:filetime>
  </property>
</Properties>
</file>