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92F" w:rsidRPr="00F41AA1" w:rsidRDefault="000B492F" w:rsidP="006E792E">
      <w:pPr>
        <w:suppressAutoHyphens/>
        <w:spacing w:after="0" w:line="240" w:lineRule="auto"/>
        <w:jc w:val="center"/>
        <w:rPr>
          <w:rFonts w:ascii="Times New Roman" w:hAnsi="Times New Roman" w:cs="Times New Roman"/>
          <w:b/>
          <w:bCs/>
          <w:sz w:val="28"/>
          <w:szCs w:val="28"/>
          <w:lang w:eastAsia="zh-CN"/>
        </w:rPr>
      </w:pPr>
      <w:r w:rsidRPr="00F41AA1">
        <w:rPr>
          <w:rFonts w:ascii="Times New Roman" w:hAnsi="Times New Roman" w:cs="Times New Roman"/>
          <w:b/>
          <w:bCs/>
          <w:sz w:val="28"/>
          <w:szCs w:val="28"/>
          <w:lang w:eastAsia="zh-CN"/>
        </w:rPr>
        <w:t xml:space="preserve">АКТИВНЫЕ И ИНТЕРАКТИВНЫЕ МЕТОДЫ В ПРЕПОДАВАНИИ ПСИХОЛОГО-ПЕДАГОГИЧЕСКИХ </w:t>
      </w:r>
      <w:r>
        <w:rPr>
          <w:rFonts w:ascii="Times New Roman" w:hAnsi="Times New Roman" w:cs="Times New Roman"/>
          <w:b/>
          <w:bCs/>
          <w:sz w:val="28"/>
          <w:szCs w:val="28"/>
          <w:lang w:eastAsia="zh-CN"/>
        </w:rPr>
        <w:t xml:space="preserve">ДИСЦИПЛИН В </w:t>
      </w:r>
      <w:r w:rsidRPr="00F41AA1">
        <w:rPr>
          <w:rFonts w:ascii="Times New Roman" w:hAnsi="Times New Roman" w:cs="Times New Roman"/>
          <w:b/>
          <w:bCs/>
          <w:sz w:val="28"/>
          <w:szCs w:val="28"/>
          <w:lang w:eastAsia="zh-CN"/>
        </w:rPr>
        <w:t>СПО</w:t>
      </w:r>
    </w:p>
    <w:p w:rsidR="000B492F" w:rsidRPr="00F41AA1" w:rsidRDefault="000B492F" w:rsidP="006E792E">
      <w:pPr>
        <w:suppressAutoHyphens/>
        <w:spacing w:after="0" w:line="240" w:lineRule="auto"/>
        <w:jc w:val="both"/>
        <w:rPr>
          <w:rFonts w:ascii="Times New Roman" w:hAnsi="Times New Roman" w:cs="Times New Roman"/>
          <w:sz w:val="26"/>
          <w:szCs w:val="26"/>
          <w:lang w:eastAsia="zh-CN"/>
        </w:rPr>
      </w:pPr>
    </w:p>
    <w:p w:rsidR="000B492F" w:rsidRPr="00F41AA1" w:rsidRDefault="000B492F" w:rsidP="006E792E">
      <w:pPr>
        <w:suppressAutoHyphens/>
        <w:spacing w:after="0" w:line="240" w:lineRule="auto"/>
        <w:jc w:val="center"/>
        <w:rPr>
          <w:rFonts w:ascii="Times New Roman" w:hAnsi="Times New Roman" w:cs="Times New Roman"/>
          <w:i/>
          <w:iCs/>
          <w:sz w:val="28"/>
          <w:szCs w:val="28"/>
          <w:lang w:eastAsia="zh-CN"/>
        </w:rPr>
      </w:pPr>
      <w:r>
        <w:rPr>
          <w:rFonts w:ascii="Times New Roman" w:hAnsi="Times New Roman" w:cs="Times New Roman"/>
          <w:b/>
          <w:bCs/>
          <w:sz w:val="28"/>
          <w:szCs w:val="28"/>
          <w:lang w:eastAsia="zh-CN"/>
        </w:rPr>
        <w:t>Запорожцева Л.Т.</w:t>
      </w:r>
    </w:p>
    <w:p w:rsidR="000B492F" w:rsidRDefault="000B492F" w:rsidP="006E792E">
      <w:pPr>
        <w:suppressAutoHyphens/>
        <w:spacing w:after="0" w:line="240" w:lineRule="auto"/>
        <w:jc w:val="center"/>
        <w:rPr>
          <w:rFonts w:ascii="Times New Roman" w:hAnsi="Times New Roman" w:cs="Times New Roman"/>
          <w:i/>
          <w:iCs/>
          <w:sz w:val="28"/>
          <w:szCs w:val="28"/>
          <w:lang w:eastAsia="zh-CN"/>
        </w:rPr>
      </w:pPr>
      <w:r>
        <w:rPr>
          <w:rFonts w:ascii="Times New Roman" w:hAnsi="Times New Roman" w:cs="Times New Roman"/>
          <w:i/>
          <w:iCs/>
          <w:sz w:val="28"/>
          <w:szCs w:val="28"/>
          <w:lang w:eastAsia="zh-CN"/>
        </w:rPr>
        <w:t>Областное государственное бюджетное профессиональное учреждение «Сенгилеевский педагогический техникум» Ульяновской области</w:t>
      </w:r>
    </w:p>
    <w:p w:rsidR="000B492F" w:rsidRDefault="000B492F" w:rsidP="006E792E">
      <w:pPr>
        <w:suppressAutoHyphens/>
        <w:spacing w:after="0" w:line="240" w:lineRule="auto"/>
        <w:jc w:val="center"/>
        <w:rPr>
          <w:rFonts w:ascii="Times New Roman" w:hAnsi="Times New Roman" w:cs="Times New Roman"/>
          <w:i/>
          <w:iCs/>
          <w:sz w:val="28"/>
          <w:szCs w:val="28"/>
          <w:lang w:eastAsia="zh-CN"/>
        </w:rPr>
      </w:pPr>
    </w:p>
    <w:p w:rsidR="000B492F" w:rsidRDefault="000B492F" w:rsidP="006E792E">
      <w:pPr>
        <w:suppressAutoHyphens/>
        <w:spacing w:after="0" w:line="240" w:lineRule="auto"/>
        <w:ind w:firstLine="567"/>
        <w:jc w:val="both"/>
        <w:rPr>
          <w:rFonts w:ascii="Times New Roman" w:hAnsi="Times New Roman" w:cs="Times New Roman"/>
          <w:sz w:val="28"/>
          <w:szCs w:val="28"/>
          <w:lang w:eastAsia="zh-CN"/>
        </w:rPr>
      </w:pPr>
      <w:r w:rsidRPr="00E75214">
        <w:rPr>
          <w:rFonts w:ascii="Times New Roman" w:hAnsi="Times New Roman" w:cs="Times New Roman"/>
          <w:b/>
          <w:bCs/>
          <w:sz w:val="28"/>
          <w:szCs w:val="28"/>
        </w:rPr>
        <w:t>Аннотация</w:t>
      </w:r>
      <w:r>
        <w:rPr>
          <w:rFonts w:ascii="Times New Roman" w:hAnsi="Times New Roman" w:cs="Times New Roman"/>
          <w:sz w:val="28"/>
          <w:szCs w:val="28"/>
          <w:lang w:eastAsia="zh-CN"/>
        </w:rPr>
        <w:t xml:space="preserve">. </w:t>
      </w:r>
    </w:p>
    <w:p w:rsidR="000B492F" w:rsidRDefault="000B492F" w:rsidP="006E792E">
      <w:pPr>
        <w:suppressAutoHyphens/>
        <w:spacing w:after="0" w:line="240" w:lineRule="auto"/>
        <w:ind w:firstLine="567"/>
        <w:jc w:val="both"/>
        <w:rPr>
          <w:rFonts w:ascii="Times New Roman" w:hAnsi="Times New Roman" w:cs="Times New Roman"/>
          <w:sz w:val="28"/>
          <w:szCs w:val="28"/>
          <w:lang w:eastAsia="zh-CN"/>
        </w:rPr>
      </w:pPr>
      <w:r>
        <w:rPr>
          <w:rFonts w:ascii="Times New Roman" w:hAnsi="Times New Roman" w:cs="Times New Roman"/>
          <w:sz w:val="28"/>
          <w:szCs w:val="28"/>
          <w:lang w:eastAsia="zh-CN"/>
        </w:rPr>
        <w:t>В статье раскрыты в</w:t>
      </w:r>
      <w:r w:rsidRPr="00F41AA1">
        <w:rPr>
          <w:rFonts w:ascii="Times New Roman" w:hAnsi="Times New Roman" w:cs="Times New Roman"/>
          <w:sz w:val="28"/>
          <w:szCs w:val="28"/>
          <w:lang w:eastAsia="zh-CN"/>
        </w:rPr>
        <w:t>иды форм взаимодействия обучающихся и педагогов в образовательном процессе,</w:t>
      </w:r>
      <w:r>
        <w:rPr>
          <w:rFonts w:ascii="Times New Roman" w:hAnsi="Times New Roman" w:cs="Times New Roman"/>
          <w:sz w:val="28"/>
          <w:szCs w:val="28"/>
          <w:lang w:eastAsia="zh-CN"/>
        </w:rPr>
        <w:t xml:space="preserve"> </w:t>
      </w:r>
      <w:r w:rsidRPr="00F41AA1">
        <w:rPr>
          <w:rFonts w:ascii="Times New Roman" w:hAnsi="Times New Roman" w:cs="Times New Roman"/>
          <w:sz w:val="28"/>
          <w:szCs w:val="28"/>
          <w:lang w:eastAsia="zh-CN"/>
        </w:rPr>
        <w:t>их характеристика.</w:t>
      </w:r>
      <w:r w:rsidRPr="00F41AA1">
        <w:rPr>
          <w:rFonts w:ascii="Times New Roman" w:hAnsi="Times New Roman" w:cs="Times New Roman"/>
          <w:b/>
          <w:bCs/>
          <w:sz w:val="24"/>
          <w:szCs w:val="24"/>
          <w:lang w:eastAsia="ru-RU"/>
        </w:rPr>
        <w:t xml:space="preserve"> </w:t>
      </w:r>
      <w:r>
        <w:rPr>
          <w:rFonts w:ascii="Times New Roman" w:hAnsi="Times New Roman" w:cs="Times New Roman"/>
          <w:sz w:val="28"/>
          <w:szCs w:val="28"/>
          <w:lang w:eastAsia="ru-RU"/>
        </w:rPr>
        <w:t xml:space="preserve">Раскрыты </w:t>
      </w:r>
      <w:r>
        <w:rPr>
          <w:rFonts w:ascii="Times New Roman" w:hAnsi="Times New Roman" w:cs="Times New Roman"/>
          <w:sz w:val="28"/>
          <w:szCs w:val="28"/>
          <w:lang w:eastAsia="zh-CN"/>
        </w:rPr>
        <w:t>в</w:t>
      </w:r>
      <w:r w:rsidRPr="00F41AA1">
        <w:rPr>
          <w:rFonts w:ascii="Times New Roman" w:hAnsi="Times New Roman" w:cs="Times New Roman"/>
          <w:sz w:val="28"/>
          <w:szCs w:val="28"/>
          <w:lang w:eastAsia="zh-CN"/>
        </w:rPr>
        <w:t>озможности использования интерактивных методов организации образовательного процесса в профессиональном образовании</w:t>
      </w:r>
      <w:r>
        <w:rPr>
          <w:rFonts w:ascii="Times New Roman" w:hAnsi="Times New Roman" w:cs="Times New Roman"/>
          <w:sz w:val="28"/>
          <w:szCs w:val="28"/>
          <w:lang w:eastAsia="zh-CN"/>
        </w:rPr>
        <w:t>.</w:t>
      </w:r>
      <w:r w:rsidRPr="004635ED">
        <w:rPr>
          <w:rFonts w:ascii="Times New Roman" w:hAnsi="Times New Roman" w:cs="Times New Roman"/>
          <w:sz w:val="24"/>
          <w:szCs w:val="24"/>
          <w:lang w:eastAsia="ru-RU"/>
        </w:rPr>
        <w:t xml:space="preserve"> </w:t>
      </w:r>
      <w:r w:rsidRPr="004635ED">
        <w:rPr>
          <w:rFonts w:ascii="Times New Roman" w:hAnsi="Times New Roman" w:cs="Times New Roman"/>
          <w:sz w:val="28"/>
          <w:szCs w:val="28"/>
          <w:lang w:eastAsia="zh-CN"/>
        </w:rPr>
        <w:t>Материал представляет интерес для педагогов дополнительного образования, общеобразовательных школ, преподавателей СПО.</w:t>
      </w:r>
    </w:p>
    <w:p w:rsidR="000B492F" w:rsidRDefault="000B492F" w:rsidP="006E792E">
      <w:pPr>
        <w:suppressAutoHyphens/>
        <w:spacing w:after="0" w:line="240" w:lineRule="auto"/>
        <w:ind w:firstLine="567"/>
        <w:jc w:val="both"/>
        <w:rPr>
          <w:rFonts w:ascii="Times New Roman" w:hAnsi="Times New Roman" w:cs="Times New Roman"/>
          <w:sz w:val="28"/>
          <w:szCs w:val="28"/>
          <w:lang w:eastAsia="zh-CN"/>
        </w:rPr>
      </w:pPr>
    </w:p>
    <w:p w:rsidR="000B492F" w:rsidRDefault="000B492F" w:rsidP="006E792E">
      <w:pPr>
        <w:suppressAutoHyphens/>
        <w:spacing w:after="0" w:line="240" w:lineRule="auto"/>
        <w:ind w:firstLine="567"/>
        <w:jc w:val="both"/>
        <w:rPr>
          <w:rFonts w:ascii="Times New Roman" w:hAnsi="Times New Roman" w:cs="Times New Roman"/>
          <w:sz w:val="28"/>
          <w:szCs w:val="28"/>
        </w:rPr>
      </w:pPr>
      <w:r w:rsidRPr="00E75214">
        <w:rPr>
          <w:rFonts w:ascii="Times New Roman" w:hAnsi="Times New Roman" w:cs="Times New Roman"/>
          <w:b/>
          <w:bCs/>
          <w:sz w:val="28"/>
          <w:szCs w:val="28"/>
        </w:rPr>
        <w:t>Ключевые слова</w:t>
      </w:r>
      <w:r>
        <w:rPr>
          <w:rFonts w:ascii="Times New Roman" w:hAnsi="Times New Roman" w:cs="Times New Roman"/>
          <w:b/>
          <w:bCs/>
          <w:sz w:val="28"/>
          <w:szCs w:val="28"/>
        </w:rPr>
        <w:t xml:space="preserve">: </w:t>
      </w:r>
      <w:r>
        <w:rPr>
          <w:rFonts w:ascii="Times New Roman" w:hAnsi="Times New Roman" w:cs="Times New Roman"/>
          <w:sz w:val="28"/>
          <w:szCs w:val="28"/>
        </w:rPr>
        <w:t xml:space="preserve">активный метод обучения, </w:t>
      </w:r>
      <w:r w:rsidRPr="004635ED">
        <w:rPr>
          <w:rFonts w:ascii="Times New Roman" w:hAnsi="Times New Roman" w:cs="Times New Roman"/>
          <w:sz w:val="28"/>
          <w:szCs w:val="28"/>
        </w:rPr>
        <w:t>интерактивные» методы и приемы обучения</w:t>
      </w:r>
      <w:r>
        <w:rPr>
          <w:rFonts w:ascii="Times New Roman" w:hAnsi="Times New Roman" w:cs="Times New Roman"/>
          <w:sz w:val="28"/>
          <w:szCs w:val="28"/>
        </w:rPr>
        <w:t xml:space="preserve">, проблемное обучение, </w:t>
      </w:r>
      <w:r w:rsidRPr="004635ED">
        <w:rPr>
          <w:rFonts w:ascii="Times New Roman" w:hAnsi="Times New Roman" w:cs="Times New Roman"/>
          <w:sz w:val="28"/>
          <w:szCs w:val="28"/>
        </w:rPr>
        <w:t>особенности интерактивного обучения, структура интерактивных занятий</w:t>
      </w:r>
      <w:r>
        <w:rPr>
          <w:rFonts w:ascii="Times New Roman" w:hAnsi="Times New Roman" w:cs="Times New Roman"/>
          <w:sz w:val="28"/>
          <w:szCs w:val="28"/>
        </w:rPr>
        <w:t>.</w:t>
      </w:r>
    </w:p>
    <w:p w:rsidR="000B492F" w:rsidRDefault="000B492F" w:rsidP="006E792E">
      <w:pPr>
        <w:suppressAutoHyphens/>
        <w:spacing w:after="0" w:line="240" w:lineRule="auto"/>
        <w:ind w:firstLine="567"/>
        <w:jc w:val="both"/>
        <w:rPr>
          <w:rFonts w:ascii="Times New Roman" w:hAnsi="Times New Roman" w:cs="Times New Roman"/>
          <w:sz w:val="28"/>
          <w:szCs w:val="28"/>
        </w:rPr>
      </w:pPr>
    </w:p>
    <w:p w:rsidR="000B492F" w:rsidRPr="004635ED" w:rsidRDefault="000B492F" w:rsidP="006E792E">
      <w:pPr>
        <w:suppressAutoHyphens/>
        <w:spacing w:after="0" w:line="240" w:lineRule="auto"/>
        <w:ind w:firstLine="567"/>
        <w:jc w:val="both"/>
        <w:rPr>
          <w:rFonts w:ascii="Times New Roman" w:hAnsi="Times New Roman" w:cs="Times New Roman"/>
          <w:sz w:val="28"/>
          <w:szCs w:val="28"/>
        </w:rPr>
      </w:pPr>
      <w:r w:rsidRPr="004635ED">
        <w:rPr>
          <w:rFonts w:ascii="Times New Roman" w:hAnsi="Times New Roman" w:cs="Times New Roman"/>
          <w:sz w:val="28"/>
          <w:szCs w:val="28"/>
        </w:rPr>
        <w:t xml:space="preserve">Федеральный государственный образовательный стандарт среднего профессионального образования одним из требований к условиям реализации основных образовательных программ определяет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компетенций обучающихся. </w:t>
      </w:r>
    </w:p>
    <w:p w:rsidR="000B492F" w:rsidRPr="004635ED" w:rsidRDefault="000B492F" w:rsidP="006E792E">
      <w:pPr>
        <w:suppressAutoHyphens/>
        <w:spacing w:after="0" w:line="240" w:lineRule="auto"/>
        <w:ind w:firstLine="567"/>
        <w:jc w:val="both"/>
        <w:rPr>
          <w:rFonts w:ascii="Times New Roman" w:hAnsi="Times New Roman" w:cs="Times New Roman"/>
          <w:sz w:val="28"/>
          <w:szCs w:val="28"/>
        </w:rPr>
      </w:pPr>
      <w:r w:rsidRPr="004635ED">
        <w:rPr>
          <w:rFonts w:ascii="Times New Roman" w:hAnsi="Times New Roman" w:cs="Times New Roman"/>
          <w:sz w:val="28"/>
          <w:szCs w:val="28"/>
        </w:rPr>
        <w:t xml:space="preserve">Внедрение интерактивных форм обучения – одно из важнейших направлений совершенствования подготовки студентов в современном учреждении СПО.  </w:t>
      </w:r>
    </w:p>
    <w:p w:rsidR="000B492F" w:rsidRPr="004635ED" w:rsidRDefault="000B492F" w:rsidP="006E792E">
      <w:pPr>
        <w:suppressAutoHyphens/>
        <w:spacing w:after="0" w:line="240" w:lineRule="auto"/>
        <w:ind w:firstLine="567"/>
        <w:jc w:val="both"/>
        <w:rPr>
          <w:rFonts w:ascii="Times New Roman" w:hAnsi="Times New Roman" w:cs="Times New Roman"/>
          <w:sz w:val="28"/>
          <w:szCs w:val="28"/>
        </w:rPr>
      </w:pPr>
      <w:r w:rsidRPr="004635ED">
        <w:rPr>
          <w:rFonts w:ascii="Times New Roman" w:hAnsi="Times New Roman" w:cs="Times New Roman"/>
          <w:sz w:val="28"/>
          <w:szCs w:val="28"/>
        </w:rPr>
        <w:t>В образовании сложились, утвердились и получили широкое распространение в общем три формы взаимодействия преподавателя и студентов. Каждая из них имеет свои особенности, заключающиеся в способах взаимодействия.</w:t>
      </w:r>
      <w:r>
        <w:rPr>
          <w:rFonts w:ascii="Times New Roman" w:hAnsi="Times New Roman" w:cs="Times New Roman"/>
          <w:sz w:val="28"/>
          <w:szCs w:val="28"/>
        </w:rPr>
        <w:t xml:space="preserve"> </w:t>
      </w:r>
      <w:r w:rsidRPr="004635ED">
        <w:rPr>
          <w:rFonts w:ascii="Times New Roman" w:hAnsi="Times New Roman" w:cs="Times New Roman"/>
          <w:sz w:val="28"/>
          <w:szCs w:val="28"/>
        </w:rPr>
        <w:t xml:space="preserve">Сегодня часто используют понятия «активные» и «интерактивные» методы и приемы обучения. </w:t>
      </w:r>
    </w:p>
    <w:p w:rsidR="000B492F" w:rsidRDefault="000B492F" w:rsidP="006E792E">
      <w:pPr>
        <w:suppressAutoHyphens/>
        <w:spacing w:after="0" w:line="240" w:lineRule="auto"/>
        <w:ind w:firstLine="567"/>
        <w:jc w:val="both"/>
        <w:rPr>
          <w:rFonts w:ascii="Times New Roman" w:hAnsi="Times New Roman" w:cs="Times New Roman"/>
          <w:sz w:val="28"/>
          <w:szCs w:val="28"/>
        </w:rPr>
      </w:pPr>
      <w:r w:rsidRPr="004635ED">
        <w:rPr>
          <w:rFonts w:ascii="Times New Roman" w:hAnsi="Times New Roman" w:cs="Times New Roman"/>
          <w:b/>
          <w:bCs/>
          <w:i/>
          <w:iCs/>
          <w:sz w:val="28"/>
          <w:szCs w:val="28"/>
        </w:rPr>
        <w:t>Активный метод</w:t>
      </w:r>
      <w:r w:rsidRPr="004635ED">
        <w:rPr>
          <w:rFonts w:ascii="Times New Roman" w:hAnsi="Times New Roman" w:cs="Times New Roman"/>
          <w:sz w:val="28"/>
          <w:szCs w:val="28"/>
        </w:rPr>
        <w:t xml:space="preserve"> – предполагает взаимодействие преподавателя и студента на равных правах: студенты не пассивные слушатели, а активные участники. Активные методы обучения строятся по схеме взаимодействия: «учитель = ученик», т.е. это такие методы, которые предполагают равнозначное участие педагога и обучаемого в учебном процессе, то есть, педагог и студенты выступают как равные участники и создатели урока.</w:t>
      </w:r>
      <w:r>
        <w:rPr>
          <w:rFonts w:ascii="Times New Roman" w:hAnsi="Times New Roman" w:cs="Times New Roman"/>
          <w:sz w:val="28"/>
          <w:szCs w:val="28"/>
        </w:rPr>
        <w:t xml:space="preserve"> Группы активных методов обучения: </w:t>
      </w:r>
      <w:r w:rsidRPr="004C6ADC">
        <w:rPr>
          <w:rFonts w:ascii="Times New Roman" w:hAnsi="Times New Roman" w:cs="Times New Roman"/>
          <w:sz w:val="28"/>
          <w:szCs w:val="28"/>
        </w:rPr>
        <w:t>дискуссионные</w:t>
      </w:r>
      <w:r>
        <w:rPr>
          <w:rFonts w:ascii="Times New Roman" w:hAnsi="Times New Roman" w:cs="Times New Roman"/>
          <w:sz w:val="28"/>
          <w:szCs w:val="28"/>
        </w:rPr>
        <w:t xml:space="preserve">, </w:t>
      </w:r>
      <w:r w:rsidRPr="004C6ADC">
        <w:rPr>
          <w:rFonts w:ascii="Times New Roman" w:hAnsi="Times New Roman" w:cs="Times New Roman"/>
          <w:sz w:val="28"/>
          <w:szCs w:val="28"/>
        </w:rPr>
        <w:t>игровые</w:t>
      </w:r>
      <w:r>
        <w:rPr>
          <w:rFonts w:ascii="Times New Roman" w:hAnsi="Times New Roman" w:cs="Times New Roman"/>
          <w:sz w:val="28"/>
          <w:szCs w:val="28"/>
        </w:rPr>
        <w:t xml:space="preserve">, </w:t>
      </w:r>
      <w:r w:rsidRPr="004C6ADC">
        <w:rPr>
          <w:rFonts w:ascii="Times New Roman" w:hAnsi="Times New Roman" w:cs="Times New Roman"/>
          <w:sz w:val="28"/>
          <w:szCs w:val="28"/>
        </w:rPr>
        <w:t>тренинговые</w:t>
      </w:r>
      <w:r>
        <w:rPr>
          <w:rFonts w:ascii="Times New Roman" w:hAnsi="Times New Roman" w:cs="Times New Roman"/>
          <w:sz w:val="28"/>
          <w:szCs w:val="28"/>
        </w:rPr>
        <w:t xml:space="preserve">, </w:t>
      </w:r>
      <w:r w:rsidRPr="004C6ADC">
        <w:rPr>
          <w:rFonts w:ascii="Times New Roman" w:hAnsi="Times New Roman" w:cs="Times New Roman"/>
          <w:sz w:val="28"/>
          <w:szCs w:val="28"/>
        </w:rPr>
        <w:t>рейтинговые.</w:t>
      </w:r>
    </w:p>
    <w:p w:rsidR="000B492F" w:rsidRPr="006E792E" w:rsidRDefault="000B492F" w:rsidP="006E792E">
      <w:pPr>
        <w:suppressAutoHyphens/>
        <w:spacing w:after="0" w:line="240" w:lineRule="auto"/>
        <w:ind w:firstLine="567"/>
        <w:jc w:val="both"/>
        <w:rPr>
          <w:rFonts w:ascii="Times New Roman" w:hAnsi="Times New Roman" w:cs="Times New Roman"/>
          <w:b/>
          <w:bCs/>
          <w:sz w:val="28"/>
          <w:szCs w:val="28"/>
        </w:rPr>
      </w:pPr>
      <w:r w:rsidRPr="006E792E">
        <w:rPr>
          <w:rFonts w:ascii="Times New Roman" w:hAnsi="Times New Roman" w:cs="Times New Roman"/>
          <w:b/>
          <w:bCs/>
          <w:sz w:val="28"/>
          <w:szCs w:val="28"/>
        </w:rPr>
        <w:t>Признаки активных методов обучения:</w:t>
      </w:r>
    </w:p>
    <w:p w:rsidR="000B492F" w:rsidRPr="006E792E" w:rsidRDefault="000B492F" w:rsidP="006E792E">
      <w:pPr>
        <w:numPr>
          <w:ilvl w:val="0"/>
          <w:numId w:val="1"/>
        </w:numPr>
        <w:suppressAutoHyphens/>
        <w:spacing w:after="0" w:line="240" w:lineRule="auto"/>
        <w:jc w:val="both"/>
        <w:rPr>
          <w:rFonts w:ascii="Times New Roman" w:hAnsi="Times New Roman" w:cs="Times New Roman"/>
          <w:sz w:val="28"/>
          <w:szCs w:val="28"/>
        </w:rPr>
      </w:pPr>
      <w:r w:rsidRPr="006E792E">
        <w:rPr>
          <w:rFonts w:ascii="Times New Roman" w:hAnsi="Times New Roman" w:cs="Times New Roman"/>
          <w:sz w:val="28"/>
          <w:szCs w:val="28"/>
        </w:rPr>
        <w:t>активизация мышления, причем учащийся вынужден быть активным;</w:t>
      </w:r>
    </w:p>
    <w:p w:rsidR="000B492F" w:rsidRPr="006E792E" w:rsidRDefault="000B492F" w:rsidP="006E792E">
      <w:pPr>
        <w:numPr>
          <w:ilvl w:val="0"/>
          <w:numId w:val="1"/>
        </w:numPr>
        <w:suppressAutoHyphens/>
        <w:spacing w:after="0" w:line="240" w:lineRule="auto"/>
        <w:jc w:val="both"/>
        <w:rPr>
          <w:rFonts w:ascii="Times New Roman" w:hAnsi="Times New Roman" w:cs="Times New Roman"/>
          <w:sz w:val="28"/>
          <w:szCs w:val="28"/>
        </w:rPr>
      </w:pPr>
      <w:r w:rsidRPr="006E792E">
        <w:rPr>
          <w:rFonts w:ascii="Times New Roman" w:hAnsi="Times New Roman" w:cs="Times New Roman"/>
          <w:sz w:val="28"/>
          <w:szCs w:val="28"/>
        </w:rPr>
        <w:t>длительное время активности — студенты работает не эпизодически, а в течение всего учебного процесса;</w:t>
      </w:r>
    </w:p>
    <w:p w:rsidR="000B492F" w:rsidRPr="006E792E" w:rsidRDefault="000B492F" w:rsidP="006E792E">
      <w:pPr>
        <w:numPr>
          <w:ilvl w:val="0"/>
          <w:numId w:val="1"/>
        </w:numPr>
        <w:suppressAutoHyphens/>
        <w:spacing w:after="0" w:line="240" w:lineRule="auto"/>
        <w:jc w:val="both"/>
        <w:rPr>
          <w:rFonts w:ascii="Times New Roman" w:hAnsi="Times New Roman" w:cs="Times New Roman"/>
          <w:sz w:val="28"/>
          <w:szCs w:val="28"/>
        </w:rPr>
      </w:pPr>
      <w:r w:rsidRPr="006E792E">
        <w:rPr>
          <w:rFonts w:ascii="Times New Roman" w:hAnsi="Times New Roman" w:cs="Times New Roman"/>
          <w:sz w:val="28"/>
          <w:szCs w:val="28"/>
        </w:rPr>
        <w:t>самостоятельность в выработке и поиске решений поставленных задач;</w:t>
      </w:r>
    </w:p>
    <w:p w:rsidR="000B492F" w:rsidRDefault="000B492F" w:rsidP="006E792E">
      <w:pPr>
        <w:suppressAutoHyphens/>
        <w:spacing w:after="0" w:line="240" w:lineRule="auto"/>
        <w:ind w:firstLine="567"/>
        <w:jc w:val="both"/>
        <w:rPr>
          <w:rFonts w:ascii="Times New Roman" w:hAnsi="Times New Roman" w:cs="Times New Roman"/>
          <w:sz w:val="28"/>
          <w:szCs w:val="28"/>
        </w:rPr>
      </w:pPr>
      <w:r w:rsidRPr="006E792E">
        <w:rPr>
          <w:rFonts w:ascii="Times New Roman" w:hAnsi="Times New Roman" w:cs="Times New Roman"/>
          <w:sz w:val="28"/>
          <w:szCs w:val="28"/>
        </w:rPr>
        <w:t>мотивированность к обучению</w:t>
      </w:r>
      <w:r>
        <w:rPr>
          <w:rFonts w:ascii="Times New Roman" w:hAnsi="Times New Roman" w:cs="Times New Roman"/>
          <w:sz w:val="28"/>
          <w:szCs w:val="28"/>
        </w:rPr>
        <w:t>.</w:t>
      </w:r>
    </w:p>
    <w:p w:rsidR="000B492F" w:rsidRPr="006E792E" w:rsidRDefault="000B492F" w:rsidP="006E792E">
      <w:pPr>
        <w:suppressAutoHyphens/>
        <w:spacing w:after="0" w:line="240" w:lineRule="auto"/>
        <w:ind w:firstLine="567"/>
        <w:jc w:val="both"/>
        <w:rPr>
          <w:rFonts w:ascii="Times New Roman" w:hAnsi="Times New Roman" w:cs="Times New Roman"/>
          <w:b/>
          <w:bCs/>
          <w:sz w:val="28"/>
          <w:szCs w:val="28"/>
        </w:rPr>
      </w:pPr>
      <w:r w:rsidRPr="006E792E">
        <w:rPr>
          <w:rFonts w:ascii="Times New Roman" w:hAnsi="Times New Roman" w:cs="Times New Roman"/>
          <w:b/>
          <w:bCs/>
          <w:sz w:val="28"/>
          <w:szCs w:val="28"/>
        </w:rPr>
        <w:t>Методы и приемы активного обучения</w:t>
      </w:r>
    </w:p>
    <w:p w:rsidR="000B492F" w:rsidRPr="006E792E" w:rsidRDefault="000B492F" w:rsidP="006E792E">
      <w:pPr>
        <w:numPr>
          <w:ilvl w:val="0"/>
          <w:numId w:val="2"/>
        </w:numPr>
        <w:suppressAutoHyphens/>
        <w:spacing w:after="0" w:line="240" w:lineRule="auto"/>
        <w:jc w:val="both"/>
        <w:rPr>
          <w:rFonts w:ascii="Times New Roman" w:hAnsi="Times New Roman" w:cs="Times New Roman"/>
          <w:sz w:val="28"/>
          <w:szCs w:val="28"/>
        </w:rPr>
      </w:pPr>
      <w:r w:rsidRPr="006E792E">
        <w:rPr>
          <w:rFonts w:ascii="Times New Roman" w:hAnsi="Times New Roman" w:cs="Times New Roman"/>
          <w:b/>
          <w:bCs/>
          <w:sz w:val="28"/>
          <w:szCs w:val="28"/>
        </w:rPr>
        <w:t>Кейс-технологии</w:t>
      </w:r>
      <w:r w:rsidRPr="006E792E">
        <w:rPr>
          <w:rFonts w:ascii="Times New Roman" w:hAnsi="Times New Roman" w:cs="Times New Roman"/>
          <w:sz w:val="28"/>
          <w:szCs w:val="28"/>
        </w:rPr>
        <w:t> — используются в педагогике с прошлого века, строится на анализе смоделированных или реальных ситуаций и поиске решения. Различают два подхода к созданию кейсов: американская школа предлагает поиск одного-единственного правильного решения поставленной задачи, а европейская школа, наоборот, приветствует многогранность решений и их обоснование.</w:t>
      </w:r>
    </w:p>
    <w:p w:rsidR="000B492F" w:rsidRPr="006E792E" w:rsidRDefault="000B492F" w:rsidP="006E792E">
      <w:pPr>
        <w:numPr>
          <w:ilvl w:val="0"/>
          <w:numId w:val="2"/>
        </w:numPr>
        <w:suppressAutoHyphens/>
        <w:spacing w:after="0" w:line="240" w:lineRule="auto"/>
        <w:jc w:val="both"/>
        <w:rPr>
          <w:rFonts w:ascii="Times New Roman" w:hAnsi="Times New Roman" w:cs="Times New Roman"/>
          <w:sz w:val="28"/>
          <w:szCs w:val="28"/>
        </w:rPr>
      </w:pPr>
      <w:r w:rsidRPr="006E792E">
        <w:rPr>
          <w:rFonts w:ascii="Times New Roman" w:hAnsi="Times New Roman" w:cs="Times New Roman"/>
          <w:b/>
          <w:bCs/>
          <w:sz w:val="28"/>
          <w:szCs w:val="28"/>
        </w:rPr>
        <w:t>Дидактические игры</w:t>
      </w:r>
      <w:r w:rsidRPr="006E792E">
        <w:rPr>
          <w:rFonts w:ascii="Times New Roman" w:hAnsi="Times New Roman" w:cs="Times New Roman"/>
          <w:sz w:val="28"/>
          <w:szCs w:val="28"/>
        </w:rPr>
        <w:t> — в отличие от деловых игр регламентируются жестко и не предполагают выработку логической цепочки для решения проблемы. Игровые методы можно отнести и к интерактивным методам обучения. Так, популярные игры-путешествия, спектакли, викторины, КВН — это приемы из арсенала интерактивных методов, так как предполагают взаимодействие обучающихся друг с другом.</w:t>
      </w:r>
    </w:p>
    <w:p w:rsidR="000B492F" w:rsidRPr="006E792E" w:rsidRDefault="000B492F" w:rsidP="006E792E">
      <w:pPr>
        <w:numPr>
          <w:ilvl w:val="0"/>
          <w:numId w:val="2"/>
        </w:numPr>
        <w:suppressAutoHyphens/>
        <w:spacing w:after="0" w:line="240" w:lineRule="auto"/>
        <w:jc w:val="both"/>
        <w:rPr>
          <w:rFonts w:ascii="Times New Roman" w:hAnsi="Times New Roman" w:cs="Times New Roman"/>
          <w:sz w:val="28"/>
          <w:szCs w:val="28"/>
        </w:rPr>
      </w:pPr>
      <w:r w:rsidRPr="006E792E">
        <w:rPr>
          <w:rFonts w:ascii="Times New Roman" w:hAnsi="Times New Roman" w:cs="Times New Roman"/>
          <w:b/>
          <w:bCs/>
          <w:sz w:val="28"/>
          <w:szCs w:val="28"/>
        </w:rPr>
        <w:t>Баскет-метод</w:t>
      </w:r>
      <w:r w:rsidRPr="006E792E">
        <w:rPr>
          <w:rFonts w:ascii="Times New Roman" w:hAnsi="Times New Roman" w:cs="Times New Roman"/>
          <w:sz w:val="28"/>
          <w:szCs w:val="28"/>
        </w:rPr>
        <w:t> — основан на имитации ситуации. Например, студент должен выступить в роли гида и провести экскурсию по историческому музею педагогики. При этом его задача — собрать и донести информацию о каждом экспонате.</w:t>
      </w:r>
    </w:p>
    <w:p w:rsidR="000B492F" w:rsidRDefault="000B492F" w:rsidP="006E792E">
      <w:pPr>
        <w:suppressAutoHyphens/>
        <w:spacing w:after="0" w:line="240" w:lineRule="auto"/>
        <w:ind w:firstLine="567"/>
        <w:jc w:val="both"/>
        <w:rPr>
          <w:rFonts w:ascii="Times New Roman" w:hAnsi="Times New Roman" w:cs="Times New Roman"/>
          <w:sz w:val="28"/>
          <w:szCs w:val="28"/>
        </w:rPr>
      </w:pPr>
      <w:r w:rsidRPr="006E792E">
        <w:rPr>
          <w:rFonts w:ascii="Times New Roman" w:hAnsi="Times New Roman" w:cs="Times New Roman"/>
          <w:b/>
          <w:bCs/>
          <w:sz w:val="28"/>
          <w:szCs w:val="28"/>
        </w:rPr>
        <w:t>Интерактивное обучение</w:t>
      </w:r>
      <w:r w:rsidRPr="006E792E">
        <w:rPr>
          <w:rFonts w:ascii="Times New Roman" w:hAnsi="Times New Roman" w:cs="Times New Roman"/>
          <w:sz w:val="28"/>
          <w:szCs w:val="28"/>
        </w:rPr>
        <w:t xml:space="preserve"> – это диалоговое обучение, а также полилог, в ходе которого осуществляется взаимодействие между студентом и преподавателем, между самими студентами. </w:t>
      </w:r>
    </w:p>
    <w:p w:rsidR="000B492F" w:rsidRDefault="000B492F" w:rsidP="006E792E">
      <w:pPr>
        <w:suppressAutoHyphens/>
        <w:spacing w:after="0" w:line="240" w:lineRule="auto"/>
        <w:ind w:firstLine="567"/>
        <w:jc w:val="both"/>
        <w:rPr>
          <w:rFonts w:ascii="Times New Roman" w:hAnsi="Times New Roman" w:cs="Times New Roman"/>
          <w:sz w:val="28"/>
          <w:szCs w:val="28"/>
        </w:rPr>
      </w:pPr>
      <w:r w:rsidRPr="006E792E">
        <w:rPr>
          <w:rFonts w:ascii="Times New Roman" w:hAnsi="Times New Roman" w:cs="Times New Roman"/>
          <w:sz w:val="28"/>
          <w:szCs w:val="28"/>
        </w:rPr>
        <w:t>Активные методы обучения предусматривают самостоятельность в рабо</w:t>
      </w:r>
      <w:r w:rsidRPr="006E792E">
        <w:rPr>
          <w:rFonts w:ascii="Times New Roman" w:hAnsi="Times New Roman" w:cs="Times New Roman"/>
          <w:sz w:val="28"/>
          <w:szCs w:val="28"/>
        </w:rPr>
        <w:softHyphen/>
        <w:t>те с первоисточниками, справочной литературой, выполнение разнообразных творческих заданий, развивают познавательный интерес, стимули</w:t>
      </w:r>
      <w:r w:rsidRPr="006E792E">
        <w:rPr>
          <w:rFonts w:ascii="Times New Roman" w:hAnsi="Times New Roman" w:cs="Times New Roman"/>
          <w:sz w:val="28"/>
          <w:szCs w:val="28"/>
        </w:rPr>
        <w:softHyphen/>
        <w:t>руют поисковую деятельность к основам исследовательской деятельности.</w:t>
      </w:r>
    </w:p>
    <w:p w:rsidR="000B492F" w:rsidRDefault="000B492F" w:rsidP="006E792E">
      <w:pPr>
        <w:suppressAutoHyphens/>
        <w:spacing w:after="0" w:line="240" w:lineRule="auto"/>
        <w:ind w:firstLine="567"/>
        <w:jc w:val="both"/>
        <w:rPr>
          <w:rFonts w:ascii="Times New Roman" w:hAnsi="Times New Roman" w:cs="Times New Roman"/>
          <w:sz w:val="28"/>
          <w:szCs w:val="28"/>
        </w:rPr>
      </w:pPr>
      <w:r w:rsidRPr="006E792E">
        <w:rPr>
          <w:rFonts w:ascii="Times New Roman" w:hAnsi="Times New Roman" w:cs="Times New Roman"/>
          <w:sz w:val="28"/>
          <w:szCs w:val="28"/>
        </w:rPr>
        <w:t>Одним из наиболее перспективных направлений развитие творческих способностей личности, столь необходимых современному специалисту, явля</w:t>
      </w:r>
      <w:r w:rsidRPr="006E792E">
        <w:rPr>
          <w:rFonts w:ascii="Times New Roman" w:hAnsi="Times New Roman" w:cs="Times New Roman"/>
          <w:sz w:val="28"/>
          <w:szCs w:val="28"/>
        </w:rPr>
        <w:softHyphen/>
        <w:t xml:space="preserve">ется </w:t>
      </w:r>
      <w:r w:rsidRPr="006E792E">
        <w:rPr>
          <w:rFonts w:ascii="Times New Roman" w:hAnsi="Times New Roman" w:cs="Times New Roman"/>
          <w:b/>
          <w:bCs/>
          <w:sz w:val="28"/>
          <w:szCs w:val="28"/>
        </w:rPr>
        <w:t>проблемное обучение</w:t>
      </w:r>
      <w:r w:rsidRPr="006E792E">
        <w:rPr>
          <w:rFonts w:ascii="Times New Roman" w:hAnsi="Times New Roman" w:cs="Times New Roman"/>
          <w:sz w:val="28"/>
          <w:szCs w:val="28"/>
        </w:rPr>
        <w:t>. Основные формы проблемного обучения:</w:t>
      </w:r>
      <w:r w:rsidRPr="006E792E">
        <w:rPr>
          <w:rFonts w:ascii="Times New Roman" w:hAnsi="Times New Roman" w:cs="Times New Roman"/>
          <w:b/>
          <w:bCs/>
          <w:sz w:val="24"/>
          <w:szCs w:val="24"/>
          <w:lang w:eastAsia="ru-RU"/>
        </w:rPr>
        <w:t xml:space="preserve"> </w:t>
      </w:r>
      <w:r w:rsidRPr="006E792E">
        <w:rPr>
          <w:rFonts w:ascii="Times New Roman" w:hAnsi="Times New Roman" w:cs="Times New Roman"/>
          <w:sz w:val="28"/>
          <w:szCs w:val="28"/>
        </w:rPr>
        <w:t xml:space="preserve">проблемное изложение, частично-поисковая деятельность, самостоятельная исследовательская деятельность. </w:t>
      </w:r>
    </w:p>
    <w:p w:rsidR="000B492F" w:rsidRPr="006E792E" w:rsidRDefault="000B492F" w:rsidP="006E792E">
      <w:pPr>
        <w:suppressAutoHyphens/>
        <w:spacing w:after="0" w:line="240" w:lineRule="auto"/>
        <w:ind w:firstLine="567"/>
        <w:jc w:val="both"/>
        <w:rPr>
          <w:rFonts w:ascii="Times New Roman" w:hAnsi="Times New Roman" w:cs="Times New Roman"/>
          <w:sz w:val="28"/>
          <w:szCs w:val="28"/>
        </w:rPr>
      </w:pPr>
      <w:r w:rsidRPr="006E792E">
        <w:rPr>
          <w:rFonts w:ascii="Times New Roman" w:hAnsi="Times New Roman" w:cs="Times New Roman"/>
          <w:sz w:val="28"/>
          <w:szCs w:val="28"/>
        </w:rPr>
        <w:t>При изучении темы «Методы обучения» студенты работают в группах, разрешая проблемы:</w:t>
      </w:r>
    </w:p>
    <w:p w:rsidR="000B492F" w:rsidRPr="006E792E" w:rsidRDefault="000B492F" w:rsidP="006E792E">
      <w:pPr>
        <w:pStyle w:val="ListParagraph"/>
        <w:numPr>
          <w:ilvl w:val="0"/>
          <w:numId w:val="2"/>
        </w:numPr>
        <w:suppressAutoHyphens/>
        <w:spacing w:after="0" w:line="240" w:lineRule="auto"/>
        <w:jc w:val="both"/>
        <w:rPr>
          <w:rFonts w:ascii="Times New Roman" w:hAnsi="Times New Roman" w:cs="Times New Roman"/>
          <w:sz w:val="28"/>
          <w:szCs w:val="28"/>
        </w:rPr>
      </w:pPr>
      <w:r w:rsidRPr="006E792E">
        <w:rPr>
          <w:rFonts w:ascii="Times New Roman" w:hAnsi="Times New Roman" w:cs="Times New Roman"/>
          <w:sz w:val="28"/>
          <w:szCs w:val="28"/>
        </w:rPr>
        <w:t>I группа - Какие методы можно взять, чтобы желание учащихся поговорить с соседом тоже работало на обучение?</w:t>
      </w:r>
    </w:p>
    <w:p w:rsidR="000B492F" w:rsidRPr="006E792E" w:rsidRDefault="000B492F" w:rsidP="006E792E">
      <w:pPr>
        <w:pStyle w:val="ListParagraph"/>
        <w:numPr>
          <w:ilvl w:val="0"/>
          <w:numId w:val="2"/>
        </w:numPr>
        <w:suppressAutoHyphens/>
        <w:spacing w:after="0" w:line="240" w:lineRule="auto"/>
        <w:jc w:val="both"/>
        <w:rPr>
          <w:rFonts w:ascii="Times New Roman" w:hAnsi="Times New Roman" w:cs="Times New Roman"/>
          <w:sz w:val="28"/>
          <w:szCs w:val="28"/>
        </w:rPr>
      </w:pPr>
      <w:r w:rsidRPr="006E792E">
        <w:rPr>
          <w:rFonts w:ascii="Times New Roman" w:hAnsi="Times New Roman" w:cs="Times New Roman"/>
          <w:sz w:val="28"/>
          <w:szCs w:val="28"/>
        </w:rPr>
        <w:t>II группа - Попытайтесь определить, какие методы учитель может вы</w:t>
      </w:r>
      <w:r w:rsidRPr="006E792E">
        <w:rPr>
          <w:rFonts w:ascii="Times New Roman" w:hAnsi="Times New Roman" w:cs="Times New Roman"/>
          <w:sz w:val="28"/>
          <w:szCs w:val="28"/>
        </w:rPr>
        <w:softHyphen/>
        <w:t>брать в качестве основных, если он хочет организовать учебный процесс гуманистической ориентации?</w:t>
      </w:r>
    </w:p>
    <w:p w:rsidR="000B492F" w:rsidRPr="006E792E" w:rsidRDefault="000B492F" w:rsidP="006E792E">
      <w:pPr>
        <w:pStyle w:val="ListParagraph"/>
        <w:numPr>
          <w:ilvl w:val="0"/>
          <w:numId w:val="2"/>
        </w:numPr>
        <w:suppressAutoHyphens/>
        <w:spacing w:after="0" w:line="240" w:lineRule="auto"/>
        <w:jc w:val="both"/>
        <w:rPr>
          <w:rFonts w:ascii="Times New Roman" w:hAnsi="Times New Roman" w:cs="Times New Roman"/>
          <w:sz w:val="28"/>
          <w:szCs w:val="28"/>
        </w:rPr>
      </w:pPr>
      <w:r w:rsidRPr="006E792E">
        <w:rPr>
          <w:rFonts w:ascii="Times New Roman" w:hAnsi="Times New Roman" w:cs="Times New Roman"/>
          <w:sz w:val="28"/>
          <w:szCs w:val="28"/>
        </w:rPr>
        <w:t>III группа - Почему на уроке нужно проводить игры? Можно ли весь процесс обучения превратить для учащихся в сплошную игру?</w:t>
      </w:r>
    </w:p>
    <w:p w:rsidR="000B492F" w:rsidRPr="006E792E" w:rsidRDefault="000B492F" w:rsidP="006E792E">
      <w:pPr>
        <w:pStyle w:val="Heading2"/>
        <w:shd w:val="clear" w:color="auto" w:fill="FFFFFF"/>
        <w:tabs>
          <w:tab w:val="left" w:pos="-180"/>
          <w:tab w:val="left" w:pos="540"/>
        </w:tabs>
        <w:spacing w:before="0" w:beforeAutospacing="0" w:after="0" w:afterAutospacing="0"/>
        <w:ind w:right="-464" w:firstLine="720"/>
        <w:jc w:val="both"/>
        <w:rPr>
          <w:b w:val="0"/>
          <w:bCs w:val="0"/>
          <w:sz w:val="28"/>
          <w:szCs w:val="28"/>
        </w:rPr>
      </w:pPr>
      <w:r w:rsidRPr="006E792E">
        <w:rPr>
          <w:sz w:val="28"/>
          <w:szCs w:val="28"/>
        </w:rPr>
        <w:t>Интерактивные методы обучения</w:t>
      </w:r>
      <w:r w:rsidRPr="006E792E">
        <w:rPr>
          <w:b w:val="0"/>
          <w:bCs w:val="0"/>
          <w:sz w:val="28"/>
          <w:szCs w:val="28"/>
        </w:rPr>
        <w:t xml:space="preserve"> строятся на схемах взаимодействия «учитель = ученик» и «ученик = ученик». То есть теперь не только педагог привлекает обучающихся к процессу обучения, но и сами обучающиеся, взаимодействуя друг с другом, влияют на мотивацию каждого. Педагог лишь выполняет роль помощника. Его задача — создать условия для инициативы обучающихся.</w:t>
      </w:r>
    </w:p>
    <w:p w:rsidR="000B492F" w:rsidRPr="006E792E" w:rsidRDefault="000B492F" w:rsidP="006E792E">
      <w:pPr>
        <w:suppressAutoHyphens/>
        <w:spacing w:after="0" w:line="240" w:lineRule="auto"/>
        <w:ind w:firstLine="567"/>
        <w:jc w:val="both"/>
        <w:rPr>
          <w:rFonts w:ascii="Times New Roman" w:hAnsi="Times New Roman" w:cs="Times New Roman"/>
          <w:b/>
          <w:bCs/>
          <w:sz w:val="28"/>
          <w:szCs w:val="28"/>
        </w:rPr>
      </w:pPr>
      <w:r w:rsidRPr="006E792E">
        <w:rPr>
          <w:rFonts w:ascii="Times New Roman" w:hAnsi="Times New Roman" w:cs="Times New Roman"/>
          <w:b/>
          <w:bCs/>
          <w:sz w:val="28"/>
          <w:szCs w:val="28"/>
        </w:rPr>
        <w:t>Структура интерактивных занятий</w:t>
      </w:r>
    </w:p>
    <w:p w:rsidR="000B492F" w:rsidRPr="006E792E" w:rsidRDefault="000B492F" w:rsidP="006E792E">
      <w:pPr>
        <w:numPr>
          <w:ilvl w:val="0"/>
          <w:numId w:val="3"/>
        </w:numPr>
        <w:suppressAutoHyphens/>
        <w:spacing w:after="0" w:line="240" w:lineRule="auto"/>
        <w:jc w:val="both"/>
        <w:rPr>
          <w:rFonts w:ascii="Times New Roman" w:hAnsi="Times New Roman" w:cs="Times New Roman"/>
          <w:b/>
          <w:bCs/>
          <w:sz w:val="28"/>
          <w:szCs w:val="28"/>
        </w:rPr>
      </w:pPr>
      <w:r w:rsidRPr="006E792E">
        <w:rPr>
          <w:rFonts w:ascii="Times New Roman" w:hAnsi="Times New Roman" w:cs="Times New Roman"/>
          <w:b/>
          <w:bCs/>
          <w:sz w:val="28"/>
          <w:szCs w:val="28"/>
        </w:rPr>
        <w:t xml:space="preserve">Мотивация.                      </w:t>
      </w:r>
    </w:p>
    <w:p w:rsidR="000B492F" w:rsidRPr="006E792E" w:rsidRDefault="000B492F" w:rsidP="006E792E">
      <w:pPr>
        <w:suppressAutoHyphens/>
        <w:spacing w:after="0" w:line="240" w:lineRule="auto"/>
        <w:ind w:firstLine="567"/>
        <w:jc w:val="both"/>
        <w:rPr>
          <w:rFonts w:ascii="Times New Roman" w:hAnsi="Times New Roman" w:cs="Times New Roman"/>
          <w:sz w:val="28"/>
          <w:szCs w:val="28"/>
        </w:rPr>
      </w:pPr>
      <w:r w:rsidRPr="006E792E">
        <w:rPr>
          <w:rFonts w:ascii="Times New Roman" w:hAnsi="Times New Roman" w:cs="Times New Roman"/>
          <w:b/>
          <w:bCs/>
          <w:sz w:val="28"/>
          <w:szCs w:val="28"/>
        </w:rPr>
        <w:t xml:space="preserve">Цель – </w:t>
      </w:r>
      <w:r w:rsidRPr="006E792E">
        <w:rPr>
          <w:rFonts w:ascii="Times New Roman" w:hAnsi="Times New Roman" w:cs="Times New Roman"/>
          <w:sz w:val="28"/>
          <w:szCs w:val="28"/>
        </w:rPr>
        <w:t>сфокусировать внимание обучающихся (или участников мероприятия) на проблеме и вызвать интерес к обсуждаемой теме. Это может быть вопрос, цитата, короткая история, проблемная ситуация, небольшое задание, разминка, и т.д. Обычно занимает не более 5% времени занятия.</w:t>
      </w:r>
    </w:p>
    <w:p w:rsidR="000B492F" w:rsidRPr="006E792E" w:rsidRDefault="000B492F" w:rsidP="006E792E">
      <w:pPr>
        <w:numPr>
          <w:ilvl w:val="0"/>
          <w:numId w:val="3"/>
        </w:numPr>
        <w:suppressAutoHyphens/>
        <w:spacing w:after="0" w:line="240" w:lineRule="auto"/>
        <w:jc w:val="both"/>
        <w:rPr>
          <w:rFonts w:ascii="Times New Roman" w:hAnsi="Times New Roman" w:cs="Times New Roman"/>
          <w:sz w:val="28"/>
          <w:szCs w:val="28"/>
        </w:rPr>
      </w:pPr>
      <w:r w:rsidRPr="006E792E">
        <w:rPr>
          <w:rFonts w:ascii="Times New Roman" w:hAnsi="Times New Roman" w:cs="Times New Roman"/>
          <w:b/>
          <w:bCs/>
          <w:sz w:val="28"/>
          <w:szCs w:val="28"/>
        </w:rPr>
        <w:t xml:space="preserve">Постановка проблемы.      </w:t>
      </w:r>
    </w:p>
    <w:p w:rsidR="000B492F" w:rsidRPr="006E792E" w:rsidRDefault="000B492F" w:rsidP="006E792E">
      <w:pPr>
        <w:suppressAutoHyphens/>
        <w:spacing w:after="0" w:line="240" w:lineRule="auto"/>
        <w:ind w:firstLine="567"/>
        <w:jc w:val="both"/>
        <w:rPr>
          <w:rFonts w:ascii="Times New Roman" w:hAnsi="Times New Roman" w:cs="Times New Roman"/>
          <w:sz w:val="28"/>
          <w:szCs w:val="28"/>
        </w:rPr>
      </w:pPr>
      <w:r w:rsidRPr="006E792E">
        <w:rPr>
          <w:rFonts w:ascii="Times New Roman" w:hAnsi="Times New Roman" w:cs="Times New Roman"/>
          <w:sz w:val="28"/>
          <w:szCs w:val="28"/>
        </w:rPr>
        <w:t xml:space="preserve">         </w:t>
      </w:r>
      <w:r w:rsidRPr="006E792E">
        <w:rPr>
          <w:rFonts w:ascii="Times New Roman" w:hAnsi="Times New Roman" w:cs="Times New Roman"/>
          <w:b/>
          <w:bCs/>
          <w:sz w:val="28"/>
          <w:szCs w:val="28"/>
        </w:rPr>
        <w:t xml:space="preserve">Цель – </w:t>
      </w:r>
      <w:r w:rsidRPr="006E792E">
        <w:rPr>
          <w:rFonts w:ascii="Times New Roman" w:hAnsi="Times New Roman" w:cs="Times New Roman"/>
          <w:sz w:val="28"/>
          <w:szCs w:val="28"/>
        </w:rPr>
        <w:t xml:space="preserve">обеспечить понимание обучающимися смысла их деятельности, т.е. того, чего они должны достичь в результате занятия и что от них ожидает преподаватель. Порой бывает целесообразно привлечь к определению ожидаемых результатов всех участников занятия или мероприятия. Занимает менее 5% времени. </w:t>
      </w:r>
    </w:p>
    <w:p w:rsidR="000B492F" w:rsidRPr="006E792E" w:rsidRDefault="000B492F" w:rsidP="006E792E">
      <w:pPr>
        <w:numPr>
          <w:ilvl w:val="0"/>
          <w:numId w:val="3"/>
        </w:numPr>
        <w:suppressAutoHyphens/>
        <w:spacing w:after="0" w:line="240" w:lineRule="auto"/>
        <w:jc w:val="both"/>
        <w:rPr>
          <w:rFonts w:ascii="Times New Roman" w:hAnsi="Times New Roman" w:cs="Times New Roman"/>
          <w:sz w:val="28"/>
          <w:szCs w:val="28"/>
        </w:rPr>
      </w:pPr>
      <w:r w:rsidRPr="006E792E">
        <w:rPr>
          <w:rFonts w:ascii="Times New Roman" w:hAnsi="Times New Roman" w:cs="Times New Roman"/>
          <w:b/>
          <w:bCs/>
          <w:sz w:val="28"/>
          <w:szCs w:val="28"/>
        </w:rPr>
        <w:t xml:space="preserve">Предоставление необходимой информации.     </w:t>
      </w:r>
    </w:p>
    <w:p w:rsidR="000B492F" w:rsidRPr="006E792E" w:rsidRDefault="000B492F" w:rsidP="006E792E">
      <w:pPr>
        <w:suppressAutoHyphens/>
        <w:spacing w:after="0" w:line="240" w:lineRule="auto"/>
        <w:ind w:firstLine="567"/>
        <w:jc w:val="both"/>
        <w:rPr>
          <w:rFonts w:ascii="Times New Roman" w:hAnsi="Times New Roman" w:cs="Times New Roman"/>
          <w:sz w:val="28"/>
          <w:szCs w:val="28"/>
        </w:rPr>
      </w:pPr>
      <w:r w:rsidRPr="006E792E">
        <w:rPr>
          <w:rFonts w:ascii="Times New Roman" w:hAnsi="Times New Roman" w:cs="Times New Roman"/>
          <w:b/>
          <w:bCs/>
          <w:sz w:val="28"/>
          <w:szCs w:val="28"/>
        </w:rPr>
        <w:t xml:space="preserve">        Цель </w:t>
      </w:r>
      <w:r w:rsidRPr="006E792E">
        <w:rPr>
          <w:rFonts w:ascii="Times New Roman" w:hAnsi="Times New Roman" w:cs="Times New Roman"/>
          <w:sz w:val="28"/>
          <w:szCs w:val="28"/>
        </w:rPr>
        <w:t xml:space="preserve">– дать обучающимся достаточно информации, для того чтобы на ее основе выполнять практические задачи. Это может быть мини-лекция, чтение раздаточного материала, выполнение домашнего задания. Может занимать примерно 10% времени занятия. </w:t>
      </w:r>
    </w:p>
    <w:p w:rsidR="000B492F" w:rsidRPr="006E792E" w:rsidRDefault="000B492F" w:rsidP="006E792E">
      <w:pPr>
        <w:numPr>
          <w:ilvl w:val="0"/>
          <w:numId w:val="3"/>
        </w:numPr>
        <w:suppressAutoHyphens/>
        <w:spacing w:after="0" w:line="240" w:lineRule="auto"/>
        <w:jc w:val="both"/>
        <w:rPr>
          <w:rFonts w:ascii="Times New Roman" w:hAnsi="Times New Roman" w:cs="Times New Roman"/>
          <w:b/>
          <w:bCs/>
          <w:sz w:val="28"/>
          <w:szCs w:val="28"/>
        </w:rPr>
      </w:pPr>
      <w:r w:rsidRPr="006E792E">
        <w:rPr>
          <w:rFonts w:ascii="Times New Roman" w:hAnsi="Times New Roman" w:cs="Times New Roman"/>
          <w:b/>
          <w:bCs/>
          <w:sz w:val="28"/>
          <w:szCs w:val="28"/>
        </w:rPr>
        <w:t xml:space="preserve"> Интерактивное упражнение          </w:t>
      </w:r>
    </w:p>
    <w:p w:rsidR="000B492F" w:rsidRPr="006E792E" w:rsidRDefault="000B492F" w:rsidP="006E792E">
      <w:pPr>
        <w:suppressAutoHyphens/>
        <w:spacing w:after="0" w:line="240" w:lineRule="auto"/>
        <w:ind w:firstLine="567"/>
        <w:jc w:val="both"/>
        <w:rPr>
          <w:rFonts w:ascii="Times New Roman" w:hAnsi="Times New Roman" w:cs="Times New Roman"/>
          <w:sz w:val="28"/>
          <w:szCs w:val="28"/>
        </w:rPr>
      </w:pPr>
      <w:r w:rsidRPr="006E792E">
        <w:rPr>
          <w:rFonts w:ascii="Times New Roman" w:hAnsi="Times New Roman" w:cs="Times New Roman"/>
          <w:b/>
          <w:bCs/>
          <w:sz w:val="28"/>
          <w:szCs w:val="28"/>
        </w:rPr>
        <w:t xml:space="preserve"> Цель – </w:t>
      </w:r>
      <w:r w:rsidRPr="006E792E">
        <w:rPr>
          <w:rFonts w:ascii="Times New Roman" w:hAnsi="Times New Roman" w:cs="Times New Roman"/>
          <w:sz w:val="28"/>
          <w:szCs w:val="28"/>
        </w:rPr>
        <w:t>практическое освоение материала, достижение поставленных целей занятия.</w:t>
      </w:r>
    </w:p>
    <w:p w:rsidR="000B492F" w:rsidRPr="006E792E" w:rsidRDefault="000B492F" w:rsidP="006E792E">
      <w:pPr>
        <w:suppressAutoHyphens/>
        <w:spacing w:after="0" w:line="240" w:lineRule="auto"/>
        <w:ind w:firstLine="567"/>
        <w:jc w:val="both"/>
        <w:rPr>
          <w:rFonts w:ascii="Times New Roman" w:hAnsi="Times New Roman" w:cs="Times New Roman"/>
          <w:sz w:val="28"/>
          <w:szCs w:val="28"/>
        </w:rPr>
      </w:pPr>
      <w:r w:rsidRPr="006E792E">
        <w:rPr>
          <w:rFonts w:ascii="Times New Roman" w:hAnsi="Times New Roman" w:cs="Times New Roman"/>
          <w:sz w:val="28"/>
          <w:szCs w:val="28"/>
        </w:rPr>
        <w:t>Интерактивная часть занятия занимает обычно около 60% его времени.</w:t>
      </w:r>
    </w:p>
    <w:p w:rsidR="000B492F" w:rsidRPr="006E792E" w:rsidRDefault="000B492F" w:rsidP="006E792E">
      <w:pPr>
        <w:numPr>
          <w:ilvl w:val="0"/>
          <w:numId w:val="3"/>
        </w:numPr>
        <w:suppressAutoHyphens/>
        <w:spacing w:after="0" w:line="240" w:lineRule="auto"/>
        <w:jc w:val="both"/>
        <w:rPr>
          <w:rFonts w:ascii="Times New Roman" w:hAnsi="Times New Roman" w:cs="Times New Roman"/>
          <w:b/>
          <w:bCs/>
          <w:sz w:val="28"/>
          <w:szCs w:val="28"/>
        </w:rPr>
      </w:pPr>
      <w:r w:rsidRPr="006E792E">
        <w:rPr>
          <w:rFonts w:ascii="Times New Roman" w:hAnsi="Times New Roman" w:cs="Times New Roman"/>
          <w:b/>
          <w:bCs/>
          <w:sz w:val="28"/>
          <w:szCs w:val="28"/>
        </w:rPr>
        <w:t xml:space="preserve">Аналитический блок. </w:t>
      </w:r>
    </w:p>
    <w:p w:rsidR="000B492F" w:rsidRPr="006E792E" w:rsidRDefault="000B492F" w:rsidP="006E792E">
      <w:pPr>
        <w:numPr>
          <w:ilvl w:val="0"/>
          <w:numId w:val="3"/>
        </w:numPr>
        <w:suppressAutoHyphens/>
        <w:spacing w:after="0" w:line="240" w:lineRule="auto"/>
        <w:jc w:val="both"/>
        <w:rPr>
          <w:rFonts w:ascii="Times New Roman" w:hAnsi="Times New Roman" w:cs="Times New Roman"/>
          <w:sz w:val="28"/>
          <w:szCs w:val="28"/>
        </w:rPr>
      </w:pPr>
      <w:r w:rsidRPr="006E792E">
        <w:rPr>
          <w:rFonts w:ascii="Times New Roman" w:hAnsi="Times New Roman" w:cs="Times New Roman"/>
          <w:b/>
          <w:bCs/>
          <w:sz w:val="28"/>
          <w:szCs w:val="28"/>
        </w:rPr>
        <w:t xml:space="preserve">Оценочно-рефлексивный блок. Подведение итогов.       </w:t>
      </w:r>
    </w:p>
    <w:p w:rsidR="000B492F" w:rsidRPr="006E792E" w:rsidRDefault="000B492F" w:rsidP="006E792E">
      <w:pPr>
        <w:suppressAutoHyphens/>
        <w:spacing w:after="0" w:line="240" w:lineRule="auto"/>
        <w:ind w:firstLine="567"/>
        <w:jc w:val="both"/>
        <w:rPr>
          <w:rFonts w:ascii="Times New Roman" w:hAnsi="Times New Roman" w:cs="Times New Roman"/>
          <w:sz w:val="28"/>
          <w:szCs w:val="28"/>
        </w:rPr>
      </w:pPr>
      <w:r w:rsidRPr="006E792E">
        <w:rPr>
          <w:rFonts w:ascii="Times New Roman" w:hAnsi="Times New Roman" w:cs="Times New Roman"/>
          <w:b/>
          <w:bCs/>
          <w:sz w:val="28"/>
          <w:szCs w:val="28"/>
        </w:rPr>
        <w:t xml:space="preserve">          Цель – </w:t>
      </w:r>
      <w:r w:rsidRPr="006E792E">
        <w:rPr>
          <w:rFonts w:ascii="Times New Roman" w:hAnsi="Times New Roman" w:cs="Times New Roman"/>
          <w:sz w:val="28"/>
          <w:szCs w:val="28"/>
        </w:rPr>
        <w:t>рефлексия, осознание того, что было сделано на занятии, достигнуты ли поставленные цели, как можно применить полученное на занятии в будущем. Для подведения итогов желательно оставлять до 20% времени занятия (мероприятия).</w:t>
      </w:r>
    </w:p>
    <w:p w:rsidR="000B492F" w:rsidRDefault="000B492F" w:rsidP="006E792E">
      <w:pPr>
        <w:suppressAutoHyphens/>
        <w:spacing w:after="0" w:line="240" w:lineRule="auto"/>
        <w:ind w:firstLine="567"/>
        <w:jc w:val="both"/>
        <w:rPr>
          <w:rFonts w:ascii="Times New Roman" w:hAnsi="Times New Roman" w:cs="Times New Roman"/>
          <w:sz w:val="28"/>
          <w:szCs w:val="28"/>
        </w:rPr>
      </w:pPr>
      <w:r w:rsidRPr="00BA6C07">
        <w:rPr>
          <w:rFonts w:ascii="Times New Roman" w:hAnsi="Times New Roman" w:cs="Times New Roman"/>
          <w:b/>
          <w:bCs/>
          <w:sz w:val="28"/>
          <w:szCs w:val="28"/>
        </w:rPr>
        <w:t>Методы и приемы интерактивного обучения</w:t>
      </w:r>
      <w:r>
        <w:rPr>
          <w:rFonts w:ascii="Times New Roman" w:hAnsi="Times New Roman" w:cs="Times New Roman"/>
          <w:b/>
          <w:bCs/>
          <w:sz w:val="28"/>
          <w:szCs w:val="28"/>
        </w:rPr>
        <w:t xml:space="preserve">: </w:t>
      </w:r>
      <w:r>
        <w:rPr>
          <w:rFonts w:ascii="Times New Roman" w:hAnsi="Times New Roman" w:cs="Times New Roman"/>
          <w:sz w:val="28"/>
          <w:szCs w:val="28"/>
        </w:rPr>
        <w:t>м</w:t>
      </w:r>
      <w:r w:rsidRPr="00BA6C07">
        <w:rPr>
          <w:rFonts w:ascii="Times New Roman" w:hAnsi="Times New Roman" w:cs="Times New Roman"/>
          <w:sz w:val="28"/>
          <w:szCs w:val="28"/>
        </w:rPr>
        <w:t>озговой штурм</w:t>
      </w:r>
      <w:r>
        <w:rPr>
          <w:rFonts w:ascii="Times New Roman" w:hAnsi="Times New Roman" w:cs="Times New Roman"/>
          <w:sz w:val="28"/>
          <w:szCs w:val="28"/>
        </w:rPr>
        <w:t xml:space="preserve">; </w:t>
      </w:r>
      <w:hyperlink r:id="rId5" w:history="1">
        <w:r>
          <w:rPr>
            <w:rStyle w:val="Hyperlink"/>
            <w:sz w:val="28"/>
            <w:szCs w:val="28"/>
          </w:rPr>
          <w:t>к</w:t>
        </w:r>
        <w:r w:rsidRPr="00BA6C07">
          <w:rPr>
            <w:rStyle w:val="Hyperlink"/>
            <w:sz w:val="28"/>
            <w:szCs w:val="28"/>
          </w:rPr>
          <w:t>ластеры</w:t>
        </w:r>
      </w:hyperlink>
      <w:r w:rsidRPr="00BA6C07">
        <w:rPr>
          <w:rFonts w:ascii="Times New Roman" w:hAnsi="Times New Roman" w:cs="Times New Roman"/>
          <w:sz w:val="28"/>
          <w:szCs w:val="28"/>
        </w:rPr>
        <w:t>, сравнительные диаграммы, пазлы</w:t>
      </w:r>
      <w:r>
        <w:rPr>
          <w:rFonts w:ascii="Times New Roman" w:hAnsi="Times New Roman" w:cs="Times New Roman"/>
          <w:sz w:val="28"/>
          <w:szCs w:val="28"/>
        </w:rPr>
        <w:t xml:space="preserve">; </w:t>
      </w:r>
      <w:r w:rsidRPr="00122CC1">
        <w:rPr>
          <w:rFonts w:ascii="Times New Roman" w:hAnsi="Times New Roman" w:cs="Times New Roman"/>
          <w:sz w:val="28"/>
          <w:szCs w:val="28"/>
        </w:rPr>
        <w:t>деловые игры</w:t>
      </w:r>
      <w:r>
        <w:rPr>
          <w:rFonts w:ascii="Times New Roman" w:hAnsi="Times New Roman" w:cs="Times New Roman"/>
          <w:sz w:val="28"/>
          <w:szCs w:val="28"/>
        </w:rPr>
        <w:t xml:space="preserve">; </w:t>
      </w:r>
      <w:r w:rsidRPr="00122CC1">
        <w:rPr>
          <w:rFonts w:ascii="Times New Roman" w:hAnsi="Times New Roman" w:cs="Times New Roman"/>
          <w:sz w:val="28"/>
          <w:szCs w:val="28"/>
        </w:rPr>
        <w:t>BarCamp, или антиконференция</w:t>
      </w:r>
      <w:r>
        <w:rPr>
          <w:rFonts w:ascii="Times New Roman" w:hAnsi="Times New Roman" w:cs="Times New Roman"/>
          <w:sz w:val="28"/>
          <w:szCs w:val="28"/>
        </w:rPr>
        <w:t xml:space="preserve">; </w:t>
      </w:r>
      <w:r w:rsidRPr="00122CC1">
        <w:rPr>
          <w:rFonts w:ascii="Times New Roman" w:hAnsi="Times New Roman" w:cs="Times New Roman"/>
          <w:sz w:val="28"/>
          <w:szCs w:val="28"/>
        </w:rPr>
        <w:t>построение шкалы мнений, </w:t>
      </w:r>
      <w:r>
        <w:rPr>
          <w:rFonts w:ascii="Times New Roman" w:hAnsi="Times New Roman" w:cs="Times New Roman"/>
          <w:sz w:val="28"/>
          <w:szCs w:val="28"/>
        </w:rPr>
        <w:t>ПОПС-формула</w:t>
      </w:r>
      <w:r w:rsidRPr="00122CC1">
        <w:rPr>
          <w:rFonts w:ascii="Times New Roman" w:hAnsi="Times New Roman" w:cs="Times New Roman"/>
          <w:sz w:val="28"/>
          <w:szCs w:val="28"/>
        </w:rPr>
        <w:t>, дерево решений.</w:t>
      </w:r>
      <w:r>
        <w:rPr>
          <w:rFonts w:ascii="Times New Roman" w:hAnsi="Times New Roman" w:cs="Times New Roman"/>
          <w:sz w:val="28"/>
          <w:szCs w:val="28"/>
        </w:rPr>
        <w:t xml:space="preserve"> </w:t>
      </w:r>
    </w:p>
    <w:p w:rsidR="000B492F" w:rsidRPr="006E792E" w:rsidRDefault="000B492F" w:rsidP="006E792E">
      <w:pPr>
        <w:suppressAutoHyphens/>
        <w:spacing w:after="0" w:line="240" w:lineRule="auto"/>
        <w:ind w:firstLine="567"/>
        <w:jc w:val="both"/>
        <w:rPr>
          <w:rFonts w:ascii="Times New Roman" w:hAnsi="Times New Roman" w:cs="Times New Roman"/>
          <w:sz w:val="28"/>
          <w:szCs w:val="28"/>
        </w:rPr>
      </w:pPr>
      <w:r w:rsidRPr="006E792E">
        <w:rPr>
          <w:rFonts w:ascii="Times New Roman" w:hAnsi="Times New Roman" w:cs="Times New Roman"/>
          <w:b/>
          <w:bCs/>
          <w:sz w:val="28"/>
          <w:szCs w:val="28"/>
        </w:rPr>
        <w:t>BarCamp</w:t>
      </w:r>
      <w:r w:rsidRPr="006E792E">
        <w:rPr>
          <w:rFonts w:ascii="Times New Roman" w:hAnsi="Times New Roman" w:cs="Times New Roman"/>
          <w:sz w:val="28"/>
          <w:szCs w:val="28"/>
        </w:rPr>
        <w:t>, или антиконференция. Метод предложил веб-мастер Тим О´Рейли. Каждый становится не только участником, но и организатором конференции. Все участники выступают с новыми идеями, презентациями, предложениями по заданной теме. Далее происходит поиск самых интересных идей и их общее обсуждение.</w:t>
      </w:r>
    </w:p>
    <w:p w:rsidR="000B492F" w:rsidRDefault="000B492F" w:rsidP="006E792E">
      <w:pPr>
        <w:suppressAutoHyphens/>
        <w:spacing w:after="0" w:line="240" w:lineRule="auto"/>
        <w:ind w:firstLine="567"/>
        <w:jc w:val="both"/>
        <w:rPr>
          <w:rFonts w:ascii="Times New Roman" w:hAnsi="Times New Roman" w:cs="Times New Roman"/>
          <w:b/>
          <w:bCs/>
          <w:sz w:val="28"/>
          <w:szCs w:val="28"/>
        </w:rPr>
      </w:pPr>
      <w:r w:rsidRPr="006E792E">
        <w:rPr>
          <w:rFonts w:ascii="Times New Roman" w:hAnsi="Times New Roman" w:cs="Times New Roman"/>
          <w:sz w:val="28"/>
          <w:szCs w:val="28"/>
        </w:rPr>
        <w:t xml:space="preserve">Как один из методов развития у студентов критического мышления может применяться </w:t>
      </w:r>
      <w:r w:rsidRPr="006E792E">
        <w:rPr>
          <w:rFonts w:ascii="Times New Roman" w:hAnsi="Times New Roman" w:cs="Times New Roman"/>
          <w:b/>
          <w:bCs/>
          <w:sz w:val="28"/>
          <w:szCs w:val="28"/>
        </w:rPr>
        <w:t>кластер.</w:t>
      </w:r>
    </w:p>
    <w:p w:rsidR="000B492F" w:rsidRPr="006E792E" w:rsidRDefault="000B492F" w:rsidP="006E792E">
      <w:pPr>
        <w:suppressAutoHyphens/>
        <w:spacing w:after="0" w:line="240" w:lineRule="auto"/>
        <w:ind w:firstLine="567"/>
        <w:jc w:val="both"/>
        <w:rPr>
          <w:rFonts w:ascii="Times New Roman" w:hAnsi="Times New Roman" w:cs="Times New Roman"/>
          <w:i/>
          <w:iCs/>
          <w:sz w:val="28"/>
          <w:szCs w:val="28"/>
        </w:rPr>
      </w:pPr>
      <w:r w:rsidRPr="006E792E">
        <w:rPr>
          <w:rFonts w:ascii="Times New Roman" w:hAnsi="Times New Roman" w:cs="Times New Roman"/>
          <w:b/>
          <w:bCs/>
          <w:i/>
          <w:iCs/>
          <w:sz w:val="28"/>
          <w:szCs w:val="28"/>
        </w:rPr>
        <w:t xml:space="preserve">Кластер — </w:t>
      </w:r>
      <w:r w:rsidRPr="006E792E">
        <w:rPr>
          <w:rFonts w:ascii="Times New Roman" w:hAnsi="Times New Roman" w:cs="Times New Roman"/>
          <w:i/>
          <w:iCs/>
          <w:sz w:val="28"/>
          <w:szCs w:val="28"/>
        </w:rPr>
        <w:t>это графическая форма организации информации, когда выделяются основные смысловые единицы, которые фиксируются в виде схемы с обозначением всех связей между ними. Он представляет собой изображение, способствующее систематизации и обобщению учебного материала. </w:t>
      </w:r>
    </w:p>
    <w:p w:rsidR="000B492F" w:rsidRDefault="000B492F" w:rsidP="006E792E">
      <w:pPr>
        <w:suppressAutoHyphens/>
        <w:spacing w:after="0" w:line="240" w:lineRule="auto"/>
        <w:ind w:firstLine="567"/>
        <w:jc w:val="center"/>
        <w:rPr>
          <w:rFonts w:ascii="Times New Roman" w:hAnsi="Times New Roman" w:cs="Times New Roman"/>
          <w:sz w:val="28"/>
          <w:szCs w:val="28"/>
        </w:rPr>
      </w:pPr>
      <w:r w:rsidRPr="00CF6BB4">
        <w:rPr>
          <w:rFonts w:ascii="Arial" w:hAnsi="Arial" w:cs="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pt;height:156pt">
            <v:imagedata r:id="rId6" r:href="rId7"/>
          </v:shape>
        </w:pict>
      </w:r>
    </w:p>
    <w:p w:rsidR="000B492F" w:rsidRDefault="000B492F" w:rsidP="006E792E">
      <w:pPr>
        <w:suppressAutoHyphens/>
        <w:spacing w:after="0" w:line="240" w:lineRule="auto"/>
        <w:ind w:firstLine="567"/>
        <w:jc w:val="both"/>
        <w:rPr>
          <w:rFonts w:ascii="Times New Roman" w:hAnsi="Times New Roman" w:cs="Times New Roman"/>
          <w:sz w:val="28"/>
          <w:szCs w:val="28"/>
        </w:rPr>
      </w:pPr>
    </w:p>
    <w:p w:rsidR="000B492F" w:rsidRPr="006E792E" w:rsidRDefault="000B492F" w:rsidP="006E792E">
      <w:pPr>
        <w:suppressAutoHyphens/>
        <w:spacing w:after="0" w:line="240" w:lineRule="auto"/>
        <w:ind w:firstLine="567"/>
        <w:jc w:val="both"/>
        <w:rPr>
          <w:rFonts w:ascii="Times New Roman" w:hAnsi="Times New Roman" w:cs="Times New Roman"/>
          <w:sz w:val="28"/>
          <w:szCs w:val="28"/>
        </w:rPr>
      </w:pPr>
      <w:r w:rsidRPr="006E792E">
        <w:rPr>
          <w:rFonts w:ascii="Times New Roman" w:hAnsi="Times New Roman" w:cs="Times New Roman"/>
          <w:sz w:val="28"/>
          <w:szCs w:val="28"/>
        </w:rPr>
        <w:t xml:space="preserve">В качестве </w:t>
      </w:r>
      <w:r w:rsidRPr="006E792E">
        <w:rPr>
          <w:rFonts w:ascii="Times New Roman" w:hAnsi="Times New Roman" w:cs="Times New Roman"/>
          <w:b/>
          <w:bCs/>
          <w:sz w:val="28"/>
          <w:szCs w:val="28"/>
        </w:rPr>
        <w:t>примера</w:t>
      </w:r>
      <w:r w:rsidRPr="006E792E">
        <w:rPr>
          <w:rFonts w:ascii="Times New Roman" w:hAnsi="Times New Roman" w:cs="Times New Roman"/>
          <w:sz w:val="28"/>
          <w:szCs w:val="28"/>
        </w:rPr>
        <w:t xml:space="preserve"> приведем составление кластера на уроке при изучении темы «Понятийный аппарат педагогики». В самом начале работы студенты высказывают все имеющиеся у них знания по данному вопросу, предположения и ассоциации. Например: воспитание – это … (выслушивается мнение возможно большего количества студентов. Все предположения фиксируется на доске (можно записывать на отдельных листах, затем прикреплять на доску, или фиксировать на интерактивной доске). Далее следует чтение текста из учебного пособия. В ходе ознакомления с материалом (или по результату прочтения) схема дополняется новыми фактами, которые дописываются с использованием цветного мела. Итогом становится анализ полученной картины с обсуждением верности или неверности первоначальных суждений и обобщением полученной информации, фиксированием определений в тетради (ноутбуках) студентов.</w:t>
      </w:r>
    </w:p>
    <w:p w:rsidR="000B492F" w:rsidRDefault="000B492F" w:rsidP="00852448">
      <w:pPr>
        <w:suppressAutoHyphens/>
        <w:spacing w:after="0" w:line="240" w:lineRule="auto"/>
        <w:jc w:val="both"/>
        <w:rPr>
          <w:rFonts w:ascii="Times New Roman" w:hAnsi="Times New Roman" w:cs="Times New Roman"/>
          <w:sz w:val="28"/>
          <w:szCs w:val="28"/>
        </w:rPr>
      </w:pPr>
    </w:p>
    <w:p w:rsidR="000B492F" w:rsidRPr="00122CC1" w:rsidRDefault="000B492F" w:rsidP="006E792E">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Pr="00122CC1">
        <w:rPr>
          <w:rFonts w:ascii="Times New Roman" w:hAnsi="Times New Roman" w:cs="Times New Roman"/>
          <w:sz w:val="28"/>
          <w:szCs w:val="28"/>
        </w:rPr>
        <w:t>ктивные и интерактивные методы обучения призваны</w:t>
      </w:r>
      <w:r>
        <w:rPr>
          <w:lang w:eastAsia="ru-RU"/>
        </w:rPr>
        <w:t xml:space="preserve"> </w:t>
      </w:r>
      <w:r w:rsidRPr="00122CC1">
        <w:rPr>
          <w:rFonts w:ascii="Times New Roman" w:hAnsi="Times New Roman" w:cs="Times New Roman"/>
          <w:sz w:val="28"/>
          <w:szCs w:val="28"/>
        </w:rPr>
        <w:t>развивать </w:t>
      </w:r>
      <w:hyperlink r:id="rId8" w:history="1">
        <w:r w:rsidRPr="00122CC1">
          <w:rPr>
            <w:rStyle w:val="Hyperlink"/>
            <w:sz w:val="28"/>
            <w:szCs w:val="28"/>
          </w:rPr>
          <w:t>критическое мышление</w:t>
        </w:r>
      </w:hyperlink>
      <w:r w:rsidRPr="00122CC1">
        <w:rPr>
          <w:rFonts w:ascii="Times New Roman" w:hAnsi="Times New Roman" w:cs="Times New Roman"/>
          <w:sz w:val="28"/>
          <w:szCs w:val="28"/>
        </w:rPr>
        <w:t>, основанное на анализе ситуации, самостоятельном поиске информации, принятию аргументированного решения</w:t>
      </w:r>
      <w:r>
        <w:rPr>
          <w:rFonts w:ascii="Times New Roman" w:hAnsi="Times New Roman" w:cs="Times New Roman"/>
          <w:sz w:val="28"/>
          <w:szCs w:val="28"/>
        </w:rPr>
        <w:t>, что необходимо при формировании компетенций современного специалиста.</w:t>
      </w:r>
    </w:p>
    <w:p w:rsidR="000B492F" w:rsidRDefault="000B492F" w:rsidP="006E792E">
      <w:pPr>
        <w:suppressAutoHyphens/>
        <w:spacing w:after="0" w:line="240" w:lineRule="auto"/>
        <w:ind w:firstLine="567"/>
        <w:jc w:val="both"/>
        <w:rPr>
          <w:rFonts w:ascii="Times New Roman" w:hAnsi="Times New Roman" w:cs="Times New Roman"/>
          <w:sz w:val="28"/>
          <w:szCs w:val="28"/>
        </w:rPr>
      </w:pPr>
    </w:p>
    <w:p w:rsidR="000B492F" w:rsidRDefault="000B492F"/>
    <w:sectPr w:rsidR="000B492F" w:rsidSect="00CF6B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139A"/>
    <w:multiLevelType w:val="multilevel"/>
    <w:tmpl w:val="C322600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63E79D3"/>
    <w:multiLevelType w:val="hybridMultilevel"/>
    <w:tmpl w:val="F1363272"/>
    <w:lvl w:ilvl="0" w:tplc="B1AED450">
      <w:start w:val="1"/>
      <w:numFmt w:val="bullet"/>
      <w:lvlText w:val=""/>
      <w:lvlJc w:val="left"/>
      <w:pPr>
        <w:tabs>
          <w:tab w:val="num" w:pos="720"/>
        </w:tabs>
        <w:ind w:left="720" w:hanging="360"/>
      </w:pPr>
      <w:rPr>
        <w:rFonts w:ascii="Wingdings" w:hAnsi="Wingdings" w:cs="Wingdings" w:hint="default"/>
      </w:rPr>
    </w:lvl>
    <w:lvl w:ilvl="1" w:tplc="B03A3844">
      <w:start w:val="1"/>
      <w:numFmt w:val="bullet"/>
      <w:lvlText w:val=""/>
      <w:lvlJc w:val="left"/>
      <w:pPr>
        <w:tabs>
          <w:tab w:val="num" w:pos="1440"/>
        </w:tabs>
        <w:ind w:left="1440" w:hanging="360"/>
      </w:pPr>
      <w:rPr>
        <w:rFonts w:ascii="Wingdings" w:hAnsi="Wingdings" w:cs="Wingdings" w:hint="default"/>
      </w:rPr>
    </w:lvl>
    <w:lvl w:ilvl="2" w:tplc="DDE4EC92">
      <w:start w:val="1"/>
      <w:numFmt w:val="bullet"/>
      <w:lvlText w:val=""/>
      <w:lvlJc w:val="left"/>
      <w:pPr>
        <w:tabs>
          <w:tab w:val="num" w:pos="2160"/>
        </w:tabs>
        <w:ind w:left="2160" w:hanging="360"/>
      </w:pPr>
      <w:rPr>
        <w:rFonts w:ascii="Wingdings" w:hAnsi="Wingdings" w:cs="Wingdings" w:hint="default"/>
      </w:rPr>
    </w:lvl>
    <w:lvl w:ilvl="3" w:tplc="29B42B8C">
      <w:start w:val="1"/>
      <w:numFmt w:val="bullet"/>
      <w:lvlText w:val=""/>
      <w:lvlJc w:val="left"/>
      <w:pPr>
        <w:tabs>
          <w:tab w:val="num" w:pos="2880"/>
        </w:tabs>
        <w:ind w:left="2880" w:hanging="360"/>
      </w:pPr>
      <w:rPr>
        <w:rFonts w:ascii="Wingdings" w:hAnsi="Wingdings" w:cs="Wingdings" w:hint="default"/>
      </w:rPr>
    </w:lvl>
    <w:lvl w:ilvl="4" w:tplc="FB6858BA">
      <w:start w:val="1"/>
      <w:numFmt w:val="bullet"/>
      <w:lvlText w:val=""/>
      <w:lvlJc w:val="left"/>
      <w:pPr>
        <w:tabs>
          <w:tab w:val="num" w:pos="3600"/>
        </w:tabs>
        <w:ind w:left="3600" w:hanging="360"/>
      </w:pPr>
      <w:rPr>
        <w:rFonts w:ascii="Wingdings" w:hAnsi="Wingdings" w:cs="Wingdings" w:hint="default"/>
      </w:rPr>
    </w:lvl>
    <w:lvl w:ilvl="5" w:tplc="502AEE4C">
      <w:start w:val="1"/>
      <w:numFmt w:val="bullet"/>
      <w:lvlText w:val=""/>
      <w:lvlJc w:val="left"/>
      <w:pPr>
        <w:tabs>
          <w:tab w:val="num" w:pos="4320"/>
        </w:tabs>
        <w:ind w:left="4320" w:hanging="360"/>
      </w:pPr>
      <w:rPr>
        <w:rFonts w:ascii="Wingdings" w:hAnsi="Wingdings" w:cs="Wingdings" w:hint="default"/>
      </w:rPr>
    </w:lvl>
    <w:lvl w:ilvl="6" w:tplc="9BCA0F40">
      <w:start w:val="1"/>
      <w:numFmt w:val="bullet"/>
      <w:lvlText w:val=""/>
      <w:lvlJc w:val="left"/>
      <w:pPr>
        <w:tabs>
          <w:tab w:val="num" w:pos="5040"/>
        </w:tabs>
        <w:ind w:left="5040" w:hanging="360"/>
      </w:pPr>
      <w:rPr>
        <w:rFonts w:ascii="Wingdings" w:hAnsi="Wingdings" w:cs="Wingdings" w:hint="default"/>
      </w:rPr>
    </w:lvl>
    <w:lvl w:ilvl="7" w:tplc="8AC6623A">
      <w:start w:val="1"/>
      <w:numFmt w:val="bullet"/>
      <w:lvlText w:val=""/>
      <w:lvlJc w:val="left"/>
      <w:pPr>
        <w:tabs>
          <w:tab w:val="num" w:pos="5760"/>
        </w:tabs>
        <w:ind w:left="5760" w:hanging="360"/>
      </w:pPr>
      <w:rPr>
        <w:rFonts w:ascii="Wingdings" w:hAnsi="Wingdings" w:cs="Wingdings" w:hint="default"/>
      </w:rPr>
    </w:lvl>
    <w:lvl w:ilvl="8" w:tplc="BD946744">
      <w:start w:val="1"/>
      <w:numFmt w:val="bullet"/>
      <w:lvlText w:val=""/>
      <w:lvlJc w:val="left"/>
      <w:pPr>
        <w:tabs>
          <w:tab w:val="num" w:pos="6480"/>
        </w:tabs>
        <w:ind w:left="6480" w:hanging="360"/>
      </w:pPr>
      <w:rPr>
        <w:rFonts w:ascii="Wingdings" w:hAnsi="Wingdings" w:cs="Wingdings" w:hint="default"/>
      </w:rPr>
    </w:lvl>
  </w:abstractNum>
  <w:abstractNum w:abstractNumId="2">
    <w:nsid w:val="215A3B54"/>
    <w:multiLevelType w:val="multilevel"/>
    <w:tmpl w:val="C32260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C840314"/>
    <w:multiLevelType w:val="multilevel"/>
    <w:tmpl w:val="C32260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AD20F3D"/>
    <w:multiLevelType w:val="hybridMultilevel"/>
    <w:tmpl w:val="818C68A6"/>
    <w:lvl w:ilvl="0" w:tplc="1CB806C8">
      <w:start w:val="1"/>
      <w:numFmt w:val="bullet"/>
      <w:lvlText w:val=""/>
      <w:lvlJc w:val="left"/>
      <w:pPr>
        <w:tabs>
          <w:tab w:val="num" w:pos="720"/>
        </w:tabs>
        <w:ind w:left="720" w:hanging="360"/>
      </w:pPr>
      <w:rPr>
        <w:rFonts w:ascii="Wingdings" w:hAnsi="Wingdings" w:cs="Wingdings" w:hint="default"/>
      </w:rPr>
    </w:lvl>
    <w:lvl w:ilvl="1" w:tplc="6A06EA62">
      <w:start w:val="1"/>
      <w:numFmt w:val="bullet"/>
      <w:lvlText w:val=""/>
      <w:lvlJc w:val="left"/>
      <w:pPr>
        <w:tabs>
          <w:tab w:val="num" w:pos="1440"/>
        </w:tabs>
        <w:ind w:left="1440" w:hanging="360"/>
      </w:pPr>
      <w:rPr>
        <w:rFonts w:ascii="Wingdings" w:hAnsi="Wingdings" w:cs="Wingdings" w:hint="default"/>
      </w:rPr>
    </w:lvl>
    <w:lvl w:ilvl="2" w:tplc="53EE5E78">
      <w:start w:val="1"/>
      <w:numFmt w:val="bullet"/>
      <w:lvlText w:val=""/>
      <w:lvlJc w:val="left"/>
      <w:pPr>
        <w:tabs>
          <w:tab w:val="num" w:pos="2160"/>
        </w:tabs>
        <w:ind w:left="2160" w:hanging="360"/>
      </w:pPr>
      <w:rPr>
        <w:rFonts w:ascii="Wingdings" w:hAnsi="Wingdings" w:cs="Wingdings" w:hint="default"/>
      </w:rPr>
    </w:lvl>
    <w:lvl w:ilvl="3" w:tplc="79D45974">
      <w:start w:val="1"/>
      <w:numFmt w:val="bullet"/>
      <w:lvlText w:val=""/>
      <w:lvlJc w:val="left"/>
      <w:pPr>
        <w:tabs>
          <w:tab w:val="num" w:pos="2880"/>
        </w:tabs>
        <w:ind w:left="2880" w:hanging="360"/>
      </w:pPr>
      <w:rPr>
        <w:rFonts w:ascii="Wingdings" w:hAnsi="Wingdings" w:cs="Wingdings" w:hint="default"/>
      </w:rPr>
    </w:lvl>
    <w:lvl w:ilvl="4" w:tplc="1332BB0A">
      <w:start w:val="1"/>
      <w:numFmt w:val="bullet"/>
      <w:lvlText w:val=""/>
      <w:lvlJc w:val="left"/>
      <w:pPr>
        <w:tabs>
          <w:tab w:val="num" w:pos="3600"/>
        </w:tabs>
        <w:ind w:left="3600" w:hanging="360"/>
      </w:pPr>
      <w:rPr>
        <w:rFonts w:ascii="Wingdings" w:hAnsi="Wingdings" w:cs="Wingdings" w:hint="default"/>
      </w:rPr>
    </w:lvl>
    <w:lvl w:ilvl="5" w:tplc="E8D6FFAE">
      <w:start w:val="1"/>
      <w:numFmt w:val="bullet"/>
      <w:lvlText w:val=""/>
      <w:lvlJc w:val="left"/>
      <w:pPr>
        <w:tabs>
          <w:tab w:val="num" w:pos="4320"/>
        </w:tabs>
        <w:ind w:left="4320" w:hanging="360"/>
      </w:pPr>
      <w:rPr>
        <w:rFonts w:ascii="Wingdings" w:hAnsi="Wingdings" w:cs="Wingdings" w:hint="default"/>
      </w:rPr>
    </w:lvl>
    <w:lvl w:ilvl="6" w:tplc="49F815C8">
      <w:start w:val="1"/>
      <w:numFmt w:val="bullet"/>
      <w:lvlText w:val=""/>
      <w:lvlJc w:val="left"/>
      <w:pPr>
        <w:tabs>
          <w:tab w:val="num" w:pos="5040"/>
        </w:tabs>
        <w:ind w:left="5040" w:hanging="360"/>
      </w:pPr>
      <w:rPr>
        <w:rFonts w:ascii="Wingdings" w:hAnsi="Wingdings" w:cs="Wingdings" w:hint="default"/>
      </w:rPr>
    </w:lvl>
    <w:lvl w:ilvl="7" w:tplc="F90CE828">
      <w:start w:val="1"/>
      <w:numFmt w:val="bullet"/>
      <w:lvlText w:val=""/>
      <w:lvlJc w:val="left"/>
      <w:pPr>
        <w:tabs>
          <w:tab w:val="num" w:pos="5760"/>
        </w:tabs>
        <w:ind w:left="5760" w:hanging="360"/>
      </w:pPr>
      <w:rPr>
        <w:rFonts w:ascii="Wingdings" w:hAnsi="Wingdings" w:cs="Wingdings" w:hint="default"/>
      </w:rPr>
    </w:lvl>
    <w:lvl w:ilvl="8" w:tplc="F4DEB27E">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792E"/>
    <w:rsid w:val="000504A9"/>
    <w:rsid w:val="000B492F"/>
    <w:rsid w:val="00122CC1"/>
    <w:rsid w:val="004635ED"/>
    <w:rsid w:val="004C6ADC"/>
    <w:rsid w:val="006E792E"/>
    <w:rsid w:val="007572DD"/>
    <w:rsid w:val="007A552D"/>
    <w:rsid w:val="00852448"/>
    <w:rsid w:val="00BA6C07"/>
    <w:rsid w:val="00BD3BEB"/>
    <w:rsid w:val="00CF6BB4"/>
    <w:rsid w:val="00E75214"/>
    <w:rsid w:val="00F41AA1"/>
    <w:rsid w:val="00FF3C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2E"/>
    <w:pPr>
      <w:spacing w:after="160" w:line="259" w:lineRule="auto"/>
    </w:pPr>
    <w:rPr>
      <w:rFonts w:cs="Calibri"/>
      <w:lang w:eastAsia="en-US"/>
    </w:rPr>
  </w:style>
  <w:style w:type="paragraph" w:styleId="Heading2">
    <w:name w:val="heading 2"/>
    <w:basedOn w:val="Normal"/>
    <w:link w:val="Heading2Char"/>
    <w:uiPriority w:val="99"/>
    <w:qFormat/>
    <w:rsid w:val="006E79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E792E"/>
    <w:rPr>
      <w:rFonts w:ascii="Times New Roman" w:hAnsi="Times New Roman" w:cs="Times New Roman"/>
      <w:b/>
      <w:bCs/>
      <w:sz w:val="36"/>
      <w:szCs w:val="36"/>
      <w:lang w:eastAsia="ru-RU"/>
    </w:rPr>
  </w:style>
  <w:style w:type="paragraph" w:styleId="ListParagraph">
    <w:name w:val="List Paragraph"/>
    <w:basedOn w:val="Normal"/>
    <w:uiPriority w:val="99"/>
    <w:qFormat/>
    <w:rsid w:val="006E792E"/>
    <w:pPr>
      <w:ind w:left="720"/>
    </w:pPr>
  </w:style>
  <w:style w:type="character" w:styleId="Hyperlink">
    <w:name w:val="Hyperlink"/>
    <w:basedOn w:val="DefaultParagraphFont"/>
    <w:uiPriority w:val="99"/>
    <w:rsid w:val="006E792E"/>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dsovet.su/publ/42" TargetMode="External"/><Relationship Id="rId3" Type="http://schemas.openxmlformats.org/officeDocument/2006/relationships/settings" Target="settings.xml"/><Relationship Id="rId7" Type="http://schemas.openxmlformats.org/officeDocument/2006/relationships/image" Target="http://katti.ucoz.ru/_pu/56/4738442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pedsovet.su/metodika/priemy/5673_metod_klaster_na_urok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4</Pages>
  <Words>1297</Words>
  <Characters>7393</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Ситявин</dc:creator>
  <cp:keywords/>
  <dc:description/>
  <cp:lastModifiedBy>мама</cp:lastModifiedBy>
  <cp:revision>2</cp:revision>
  <dcterms:created xsi:type="dcterms:W3CDTF">2022-09-27T01:55:00Z</dcterms:created>
  <dcterms:modified xsi:type="dcterms:W3CDTF">2024-01-14T04:57:00Z</dcterms:modified>
</cp:coreProperties>
</file>