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789"/>
        <w:tblW w:w="10562" w:type="dxa"/>
        <w:tblLook w:val="04A0" w:firstRow="1" w:lastRow="0" w:firstColumn="1" w:lastColumn="0" w:noHBand="0" w:noVBand="1"/>
      </w:tblPr>
      <w:tblGrid>
        <w:gridCol w:w="2093"/>
        <w:gridCol w:w="4796"/>
        <w:gridCol w:w="3673"/>
      </w:tblGrid>
      <w:tr w:rsidR="00664FE3" w:rsidTr="000E355C">
        <w:tc>
          <w:tcPr>
            <w:tcW w:w="10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FE3" w:rsidRDefault="00664FE3" w:rsidP="000E355C">
            <w:pPr>
              <w:jc w:val="center"/>
              <w:rPr>
                <w:rStyle w:val="edu-maybe"/>
                <w:rFonts w:ascii="Times New Roman" w:hAnsi="Times New Roman"/>
                <w:b/>
              </w:rPr>
            </w:pPr>
            <w:r>
              <w:rPr>
                <w:rStyle w:val="edu-maybe"/>
                <w:rFonts w:ascii="Times New Roman" w:hAnsi="Times New Roman"/>
                <w:b/>
              </w:rPr>
              <w:t xml:space="preserve">Логопедические заключения </w:t>
            </w:r>
            <w:r w:rsidR="003779BE">
              <w:rPr>
                <w:rStyle w:val="edu-maybe"/>
                <w:rFonts w:ascii="Times New Roman" w:hAnsi="Times New Roman"/>
                <w:b/>
              </w:rPr>
              <w:t xml:space="preserve">и примерная характеристика речевого развития </w:t>
            </w:r>
            <w:r>
              <w:rPr>
                <w:rStyle w:val="edu-maybe"/>
                <w:rFonts w:ascii="Times New Roman" w:hAnsi="Times New Roman"/>
                <w:b/>
              </w:rPr>
              <w:t>для разных нозологических групп</w:t>
            </w:r>
            <w:r w:rsidR="003779BE">
              <w:rPr>
                <w:rStyle w:val="edu-maybe"/>
                <w:rFonts w:ascii="Times New Roman" w:hAnsi="Times New Roman"/>
                <w:b/>
              </w:rPr>
              <w:t xml:space="preserve"> по возрастам</w:t>
            </w:r>
          </w:p>
          <w:p w:rsidR="00664FE3" w:rsidRDefault="00664FE3" w:rsidP="000E355C">
            <w:pPr>
              <w:jc w:val="center"/>
              <w:rPr>
                <w:rStyle w:val="edu-maybe"/>
                <w:rFonts w:ascii="Times New Roman" w:hAnsi="Times New Roman"/>
                <w:b/>
              </w:rPr>
            </w:pP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center"/>
              <w:rPr>
                <w:rStyle w:val="edu-maybe"/>
                <w:rFonts w:ascii="Times New Roman" w:hAnsi="Times New Roman"/>
                <w:b/>
              </w:rPr>
            </w:pPr>
            <w:r>
              <w:rPr>
                <w:rStyle w:val="edu-maybe"/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center"/>
              <w:rPr>
                <w:rStyle w:val="edu-maybe"/>
                <w:rFonts w:ascii="Times New Roman" w:hAnsi="Times New Roman"/>
                <w:b/>
              </w:rPr>
            </w:pPr>
            <w:r>
              <w:rPr>
                <w:rStyle w:val="edu-maybe"/>
                <w:rFonts w:ascii="Times New Roman" w:hAnsi="Times New Roman"/>
                <w:b/>
              </w:rPr>
              <w:t>заключение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center"/>
              <w:rPr>
                <w:rStyle w:val="edu-maybe"/>
                <w:rFonts w:ascii="Times New Roman" w:hAnsi="Times New Roman"/>
                <w:b/>
              </w:rPr>
            </w:pPr>
            <w:r>
              <w:rPr>
                <w:rStyle w:val="edu-maybe"/>
                <w:rFonts w:ascii="Times New Roman" w:hAnsi="Times New Roman"/>
                <w:b/>
              </w:rPr>
              <w:t>характеристика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ООП ДО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Устная речь в норме.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Все компоненты речи сформированы.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 xml:space="preserve">ТНР </w:t>
            </w:r>
            <w:r>
              <w:rPr>
                <w:rFonts w:ascii="Times New Roman" w:hAnsi="Times New Roman"/>
              </w:rPr>
              <w:t>ДО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 xml:space="preserve">ОНР. </w:t>
            </w:r>
            <w:r>
              <w:rPr>
                <w:rStyle w:val="edu-maybe"/>
                <w:rFonts w:ascii="Times New Roman" w:hAnsi="Times New Roman"/>
                <w:lang w:val="en-US"/>
              </w:rPr>
              <w:t>I</w:t>
            </w:r>
            <w:r>
              <w:rPr>
                <w:rStyle w:val="edu-maybe"/>
                <w:rFonts w:ascii="Times New Roman" w:hAnsi="Times New Roman"/>
              </w:rPr>
              <w:t xml:space="preserve"> уровень речевого развития. Дизартрия/Моторная алалия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Понимание обращенной речи не полное. Речь с использованием </w:t>
            </w:r>
            <w:proofErr w:type="spellStart"/>
            <w:r>
              <w:rPr>
                <w:rFonts w:ascii="Times New Roman" w:hAnsi="Times New Roman"/>
              </w:rPr>
              <w:t>лепетных</w:t>
            </w:r>
            <w:proofErr w:type="spellEnd"/>
            <w:r>
              <w:rPr>
                <w:rFonts w:ascii="Times New Roman" w:hAnsi="Times New Roman"/>
              </w:rPr>
              <w:t xml:space="preserve"> и  простых двусложных слов (мама, папа)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ТНР ДО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 xml:space="preserve">ОНР. </w:t>
            </w:r>
            <w:r>
              <w:rPr>
                <w:rStyle w:val="edu-maybe"/>
                <w:rFonts w:ascii="Times New Roman" w:hAnsi="Times New Roman"/>
                <w:lang w:val="en-US"/>
              </w:rPr>
              <w:t>II</w:t>
            </w:r>
            <w:r>
              <w:rPr>
                <w:rStyle w:val="edu-maybe"/>
                <w:rFonts w:ascii="Times New Roman" w:hAnsi="Times New Roman"/>
              </w:rPr>
              <w:t xml:space="preserve"> уровень речевого развития. МДР/Дизартрия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Понимание обращенной речи неполное. Словарь беден, неточен. Полиморфное нарушение звукопроизношения. Использует фразу из 2-3 слов.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ТНР ДО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 xml:space="preserve">ОНР. </w:t>
            </w:r>
            <w:r>
              <w:rPr>
                <w:rStyle w:val="edu-maybe"/>
                <w:rFonts w:ascii="Times New Roman" w:hAnsi="Times New Roman"/>
                <w:lang w:val="en-US"/>
              </w:rPr>
              <w:t>III</w:t>
            </w:r>
            <w:r w:rsidRPr="00664FE3">
              <w:rPr>
                <w:rStyle w:val="edu-maybe"/>
                <w:rFonts w:ascii="Times New Roman" w:hAnsi="Times New Roman"/>
              </w:rPr>
              <w:t xml:space="preserve"> </w:t>
            </w:r>
            <w:r>
              <w:rPr>
                <w:rStyle w:val="edu-maybe"/>
                <w:rFonts w:ascii="Times New Roman" w:hAnsi="Times New Roman"/>
              </w:rPr>
              <w:t>уровень речевого развития. МДР/Дизартрия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Нарушение формирования всех компонентов языковой системы.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ТНР ДО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 xml:space="preserve">ОНР. </w:t>
            </w:r>
            <w:r>
              <w:rPr>
                <w:rStyle w:val="edu-maybe"/>
                <w:rFonts w:ascii="Times New Roman" w:hAnsi="Times New Roman"/>
                <w:lang w:val="en-US"/>
              </w:rPr>
              <w:t>IV</w:t>
            </w:r>
            <w:r w:rsidRPr="00664FE3">
              <w:rPr>
                <w:rStyle w:val="edu-maybe"/>
                <w:rFonts w:ascii="Times New Roman" w:hAnsi="Times New Roman"/>
              </w:rPr>
              <w:t xml:space="preserve"> </w:t>
            </w:r>
            <w:r>
              <w:rPr>
                <w:rStyle w:val="edu-maybe"/>
                <w:rFonts w:ascii="Times New Roman" w:hAnsi="Times New Roman"/>
              </w:rPr>
              <w:t>уровень речевого развития. МДР/Дизартрия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Остаточные проявления общего недоразвития речи.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ТНР ДО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ЛГНР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Словарь неточен, беден. Ошибки  в словообразовании и словоизменении, в употреблении предлогов.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ТНР ДО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ФНР. МДР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Нарушение звукопроизношения.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ТНР ДО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ФФНР. МДР/Дизартрия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Полиморфное нарушение звукопроизношения. Нарушение фонематического восприятия.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ЗПР ДО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Нарушение речи системного характера.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уровень речевого развития. Дизартрия/Моторная алалия.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Недостаточное понимание обращенной речи.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ЗПР ДО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Нарушение речи системного характера.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уровень речевого развития. МДР/Дизартрия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обращенной речи неполное. Словарь беден, неточен. Полиморфное нарушение звукопроизношения. Использует фразу из 2-3 слов.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ЗПР ДО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Нарушение речи системного характера.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уровень речевого развития. МДР/Дизартрия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 формирования всех компонентов речи.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ЗПР ДО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Нарушение речи системного характера.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уровень речевого развития. МДР/Дизартрия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Остаточные проявления общего недоразвития речи.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 xml:space="preserve"> РАС </w:t>
            </w:r>
            <w:proofErr w:type="gramStart"/>
            <w:r>
              <w:rPr>
                <w:rStyle w:val="edu-maybe"/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Специфическое нарушение речи системного характера с преобладанием неполноценности коммуникативной функции.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Реакция на свое имя отсутствует. Обращенную речь не понимает. Поток неречевых звуков в виде крика.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 xml:space="preserve"> Школа ООП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 и письменная речь в норме.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компоненты устной речи сформированы. На письме единичные ошибки. Чтение сформировано.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 xml:space="preserve"> Школа ТНР </w:t>
            </w:r>
          </w:p>
          <w:p w:rsidR="00664FE3" w:rsidRDefault="00664FE3" w:rsidP="000E355C">
            <w:pPr>
              <w:ind w:left="142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1 класс, 1 полугодие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ОНР.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уровень речевого развития. МДР/Дизартрия. Трудности в овладении письмом и чтением.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 xml:space="preserve">Нарушение формирования всех компонентов языковой системы. Письмо и чтение не </w:t>
            </w:r>
            <w:proofErr w:type="gramStart"/>
            <w:r>
              <w:rPr>
                <w:rStyle w:val="edu-maybe"/>
                <w:rFonts w:ascii="Times New Roman" w:hAnsi="Times New Roman"/>
              </w:rPr>
              <w:t>сформированы</w:t>
            </w:r>
            <w:proofErr w:type="gramEnd"/>
            <w:r>
              <w:rPr>
                <w:rStyle w:val="edu-maybe"/>
                <w:rFonts w:ascii="Times New Roman" w:hAnsi="Times New Roman"/>
              </w:rPr>
              <w:t>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 xml:space="preserve"> Школа ТНР </w:t>
            </w:r>
          </w:p>
          <w:p w:rsidR="00664FE3" w:rsidRDefault="00664FE3" w:rsidP="000E355C">
            <w:pPr>
              <w:ind w:left="142"/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>1 класс, 2 полугодие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ОНР.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уровень речевого развития. МДР/Дизартрия. Нарушение процессов формирования чтения и письма.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 xml:space="preserve">Нарушение формирования всех компонентов языковой системы. Письмо и чтение не </w:t>
            </w:r>
            <w:proofErr w:type="gramStart"/>
            <w:r>
              <w:rPr>
                <w:rStyle w:val="edu-maybe"/>
                <w:rFonts w:ascii="Times New Roman" w:hAnsi="Times New Roman"/>
              </w:rPr>
              <w:t>сформированы</w:t>
            </w:r>
            <w:proofErr w:type="gramEnd"/>
            <w:r>
              <w:rPr>
                <w:rStyle w:val="edu-maybe"/>
                <w:rFonts w:ascii="Times New Roman" w:hAnsi="Times New Roman"/>
              </w:rPr>
              <w:t>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Школа ТНР </w:t>
            </w:r>
          </w:p>
          <w:p w:rsidR="00664FE3" w:rsidRDefault="00664FE3" w:rsidP="000E355C">
            <w:pPr>
              <w:ind w:left="142"/>
              <w:jc w:val="both"/>
              <w:rPr>
                <w:rStyle w:val="edu-maybe"/>
              </w:rPr>
            </w:pPr>
            <w:r>
              <w:rPr>
                <w:rFonts w:ascii="Times New Roman" w:hAnsi="Times New Roman"/>
              </w:rPr>
              <w:t>2 класс, 1 полугодие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ОНР.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уровень речевого развития. МДР/Дизартрия. Нарушение процессов формирования чтения и письма.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Style w:val="edu-maybe"/>
                <w:rFonts w:ascii="Times New Roman" w:hAnsi="Times New Roman"/>
              </w:rPr>
              <w:t xml:space="preserve">Остаточные проявления общего недоразвития речи. Письмо и чтение не </w:t>
            </w:r>
            <w:proofErr w:type="gramStart"/>
            <w:r>
              <w:rPr>
                <w:rStyle w:val="edu-maybe"/>
                <w:rFonts w:ascii="Times New Roman" w:hAnsi="Times New Roman"/>
              </w:rPr>
              <w:t>сформированы</w:t>
            </w:r>
            <w:proofErr w:type="gramEnd"/>
            <w:r>
              <w:rPr>
                <w:rStyle w:val="edu-maybe"/>
                <w:rFonts w:ascii="Times New Roman" w:hAnsi="Times New Roman"/>
              </w:rPr>
              <w:t>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Школа ТНР </w:t>
            </w:r>
          </w:p>
          <w:p w:rsidR="00664FE3" w:rsidRDefault="00664FE3" w:rsidP="000E355C">
            <w:pPr>
              <w:ind w:left="142"/>
              <w:jc w:val="both"/>
              <w:rPr>
                <w:rStyle w:val="edu-maybe"/>
              </w:rPr>
            </w:pPr>
            <w:r>
              <w:rPr>
                <w:rFonts w:ascii="Times New Roman" w:hAnsi="Times New Roman"/>
              </w:rPr>
              <w:t>2 класс, 2 полугодие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ОНР.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уровень речевого развития. МДР/Дизартрия. </w:t>
            </w:r>
            <w:proofErr w:type="gramStart"/>
            <w:r>
              <w:rPr>
                <w:rFonts w:ascii="Times New Roman" w:hAnsi="Times New Roman"/>
              </w:rPr>
              <w:t>Смешанная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дисграфия</w:t>
            </w:r>
            <w:proofErr w:type="spellEnd"/>
            <w:r>
              <w:rPr>
                <w:rFonts w:ascii="Times New Roman" w:hAnsi="Times New Roman"/>
              </w:rPr>
              <w:t xml:space="preserve"> (акустическая, на почве нарушения языкового анализа и синтеза, </w:t>
            </w:r>
            <w:proofErr w:type="spellStart"/>
            <w:r>
              <w:rPr>
                <w:rFonts w:ascii="Times New Roman" w:hAnsi="Times New Roman"/>
              </w:rPr>
              <w:t>аграмматическая</w:t>
            </w:r>
            <w:proofErr w:type="spellEnd"/>
            <w:r>
              <w:rPr>
                <w:rFonts w:ascii="Times New Roman" w:hAnsi="Times New Roman"/>
              </w:rPr>
              <w:t xml:space="preserve">). </w:t>
            </w:r>
            <w:proofErr w:type="spellStart"/>
            <w:r>
              <w:rPr>
                <w:rFonts w:ascii="Times New Roman" w:hAnsi="Times New Roman"/>
              </w:rPr>
              <w:t>Дислексия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Остаточные проявления общего недоразвития речи. На письме и при чтении множественные ошибки различного характера. 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Школа ТНР </w:t>
            </w:r>
          </w:p>
          <w:p w:rsidR="00664FE3" w:rsidRDefault="00664FE3" w:rsidP="000E355C">
            <w:pPr>
              <w:ind w:left="142"/>
              <w:jc w:val="both"/>
              <w:rPr>
                <w:rStyle w:val="edu-maybe"/>
              </w:rPr>
            </w:pPr>
            <w:r>
              <w:rPr>
                <w:rFonts w:ascii="Times New Roman" w:hAnsi="Times New Roman"/>
              </w:rPr>
              <w:t>3-4  класс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ОНР.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уровень речевого развития. МДР/Дизартрия. </w:t>
            </w:r>
            <w:proofErr w:type="gramStart"/>
            <w:r>
              <w:rPr>
                <w:rFonts w:ascii="Times New Roman" w:hAnsi="Times New Roman"/>
              </w:rPr>
              <w:t>Смешанная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дисграфия</w:t>
            </w:r>
            <w:proofErr w:type="spellEnd"/>
            <w:r>
              <w:rPr>
                <w:rFonts w:ascii="Times New Roman" w:hAnsi="Times New Roman"/>
              </w:rPr>
              <w:t xml:space="preserve"> (акустическая, на почве нарушения языкового анализа и синтеза, </w:t>
            </w:r>
            <w:proofErr w:type="spellStart"/>
            <w:r>
              <w:rPr>
                <w:rFonts w:ascii="Times New Roman" w:hAnsi="Times New Roman"/>
              </w:rPr>
              <w:t>аграмматическая</w:t>
            </w:r>
            <w:proofErr w:type="spellEnd"/>
            <w:r>
              <w:rPr>
                <w:rFonts w:ascii="Times New Roman" w:hAnsi="Times New Roman"/>
              </w:rPr>
              <w:t xml:space="preserve">). </w:t>
            </w:r>
            <w:proofErr w:type="spellStart"/>
            <w:r>
              <w:rPr>
                <w:rFonts w:ascii="Times New Roman" w:hAnsi="Times New Roman"/>
              </w:rPr>
              <w:t>Дизорфография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Дислексия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Остаточные проявления общего недоразвития речи. На письме и при чтении множественные ошибки различного характера.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Школа ЗПР </w:t>
            </w:r>
          </w:p>
          <w:p w:rsidR="00664FE3" w:rsidRDefault="00664FE3" w:rsidP="000E355C">
            <w:pPr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класс, 1 полугодие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 речи системного характера.</w:t>
            </w:r>
            <w:r>
              <w:t xml:space="preserve"> </w:t>
            </w:r>
            <w:r>
              <w:rPr>
                <w:rFonts w:ascii="Times New Roman" w:hAnsi="Times New Roman"/>
              </w:rPr>
              <w:t>II уровень речевого развития. МДР/Дизартрия. Трудности в овладении письмом и чтением.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Нарушение формирования всех компонентов речи. Письмо и чтение не </w:t>
            </w:r>
            <w:proofErr w:type="gramStart"/>
            <w:r>
              <w:rPr>
                <w:rFonts w:ascii="Times New Roman" w:hAnsi="Times New Roman"/>
              </w:rPr>
              <w:t>сформированы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Школа ЗПР </w:t>
            </w:r>
          </w:p>
          <w:p w:rsidR="00664FE3" w:rsidRDefault="00664FE3" w:rsidP="000E355C">
            <w:pPr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класс, 2 полугодие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 речи системного характера. III уровень речевого развития. МДР/Дизартрия. Нарушение процессов формирования чтения и письма.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Нарушение формирования всех компонентов языковой системы. Письмо и чтение не </w:t>
            </w:r>
            <w:proofErr w:type="gramStart"/>
            <w:r>
              <w:rPr>
                <w:rFonts w:ascii="Times New Roman" w:hAnsi="Times New Roman"/>
              </w:rPr>
              <w:t>сформированы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Школа ЗПР </w:t>
            </w:r>
          </w:p>
          <w:p w:rsidR="00664FE3" w:rsidRDefault="00664FE3" w:rsidP="000E355C">
            <w:pPr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класс, 1 полугодие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 речи системного характера. IV уровень речевого развития. МДР/Дизартрия. Нарушение процессов формирования чтения и письма.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Остаточные проявления общего недоразвития речи. На письме и при чтении множественные ошибки различного характера. Прочитанное понимает не полностью.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Школа ЗПР </w:t>
            </w:r>
          </w:p>
          <w:p w:rsidR="00664FE3" w:rsidRDefault="00664FE3" w:rsidP="000E355C">
            <w:pPr>
              <w:pStyle w:val="a3"/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класс, 2 полугодие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Нарушение речи системного характера. IV уровень речевого развития. МДР/Дизартрия. </w:t>
            </w:r>
            <w:proofErr w:type="gramStart"/>
            <w:r>
              <w:rPr>
                <w:rFonts w:ascii="Times New Roman" w:hAnsi="Times New Roman"/>
              </w:rPr>
              <w:t>Смешанная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дисграфия</w:t>
            </w:r>
            <w:proofErr w:type="spellEnd"/>
            <w:r>
              <w:rPr>
                <w:rFonts w:ascii="Times New Roman" w:hAnsi="Times New Roman"/>
              </w:rPr>
              <w:t xml:space="preserve"> (акустическая, на почве нарушения языкового анализа и синтеза, </w:t>
            </w:r>
            <w:proofErr w:type="spellStart"/>
            <w:r>
              <w:rPr>
                <w:rFonts w:ascii="Times New Roman" w:hAnsi="Times New Roman"/>
              </w:rPr>
              <w:t>аграмматическая</w:t>
            </w:r>
            <w:proofErr w:type="spellEnd"/>
            <w:r>
              <w:rPr>
                <w:rFonts w:ascii="Times New Roman" w:hAnsi="Times New Roman"/>
              </w:rPr>
              <w:t xml:space="preserve">). </w:t>
            </w:r>
            <w:proofErr w:type="spellStart"/>
            <w:r>
              <w:rPr>
                <w:rFonts w:ascii="Times New Roman" w:hAnsi="Times New Roman"/>
              </w:rPr>
              <w:t>Дислексия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Остаточные проявления общего недоразвития речи. На письме и при чтении множественные ошибки различного характера. Прочитанное понимает не полностью.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Школа ЗПР </w:t>
            </w:r>
          </w:p>
          <w:p w:rsidR="00664FE3" w:rsidRDefault="00664FE3" w:rsidP="000E355C">
            <w:pPr>
              <w:pStyle w:val="a3"/>
              <w:ind w:left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 класс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Нарушение речи системного характера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уровень речевого развития. МДР/Дизартрия. </w:t>
            </w:r>
            <w:proofErr w:type="gramStart"/>
            <w:r>
              <w:rPr>
                <w:rFonts w:ascii="Times New Roman" w:hAnsi="Times New Roman"/>
              </w:rPr>
              <w:t>Смешанная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дисграфия</w:t>
            </w:r>
            <w:proofErr w:type="spellEnd"/>
            <w:r>
              <w:rPr>
                <w:rFonts w:ascii="Times New Roman" w:hAnsi="Times New Roman"/>
              </w:rPr>
              <w:t xml:space="preserve"> (акустическая, на почве нарушения языкового анализа и синтеза, </w:t>
            </w:r>
            <w:proofErr w:type="spellStart"/>
            <w:r>
              <w:rPr>
                <w:rFonts w:ascii="Times New Roman" w:hAnsi="Times New Roman"/>
              </w:rPr>
              <w:t>аграмматическая</w:t>
            </w:r>
            <w:proofErr w:type="spellEnd"/>
            <w:r>
              <w:rPr>
                <w:rFonts w:ascii="Times New Roman" w:hAnsi="Times New Roman"/>
              </w:rPr>
              <w:t xml:space="preserve">). </w:t>
            </w:r>
            <w:proofErr w:type="spellStart"/>
            <w:r>
              <w:rPr>
                <w:rFonts w:ascii="Times New Roman" w:hAnsi="Times New Roman"/>
              </w:rPr>
              <w:t>Дизорфография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Дислексия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Style w:val="edu-mayb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Остаточные проявления общего недоразвития речи. На письме и при чтении множественные ошибки различного характера.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Школа ЛУО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СНР легкой степени. 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FE3" w:rsidRDefault="009B2B49" w:rsidP="009B2B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письме и при чтении ошибки различного характера. Прочитанное понимает не полностью.</w:t>
            </w: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Школа УУО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СНР средней степени.</w:t>
            </w:r>
          </w:p>
        </w:tc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FE3" w:rsidRDefault="00664FE3" w:rsidP="000E355C">
            <w:pPr>
              <w:jc w:val="both"/>
              <w:rPr>
                <w:rFonts w:ascii="Times New Roman" w:hAnsi="Times New Roman"/>
              </w:rPr>
            </w:pPr>
          </w:p>
        </w:tc>
      </w:tr>
      <w:tr w:rsidR="00664FE3" w:rsidTr="000E35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pStyle w:val="a3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Школа ТУО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E3" w:rsidRDefault="00664FE3" w:rsidP="000E35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СНР тяжелой степени.</w:t>
            </w:r>
          </w:p>
        </w:tc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3" w:rsidRDefault="00664FE3" w:rsidP="000E355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C6676" w:rsidRDefault="00FC6676">
      <w:bookmarkStart w:id="0" w:name="_GoBack"/>
      <w:bookmarkEnd w:id="0"/>
    </w:p>
    <w:sectPr w:rsidR="00FC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669A7"/>
    <w:multiLevelType w:val="hybridMultilevel"/>
    <w:tmpl w:val="33745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11"/>
    <w:rsid w:val="000E355C"/>
    <w:rsid w:val="003779BE"/>
    <w:rsid w:val="00664FE3"/>
    <w:rsid w:val="009B2B49"/>
    <w:rsid w:val="009C1FDB"/>
    <w:rsid w:val="00C91F11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E3"/>
    <w:pPr>
      <w:ind w:left="720"/>
      <w:contextualSpacing/>
    </w:pPr>
  </w:style>
  <w:style w:type="character" w:customStyle="1" w:styleId="edu-maybe">
    <w:name w:val="edu-maybe"/>
    <w:basedOn w:val="a0"/>
    <w:rsid w:val="00664FE3"/>
  </w:style>
  <w:style w:type="table" w:styleId="a4">
    <w:name w:val="Table Grid"/>
    <w:basedOn w:val="a1"/>
    <w:uiPriority w:val="59"/>
    <w:rsid w:val="00664F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E3"/>
    <w:pPr>
      <w:ind w:left="720"/>
      <w:contextualSpacing/>
    </w:pPr>
  </w:style>
  <w:style w:type="character" w:customStyle="1" w:styleId="edu-maybe">
    <w:name w:val="edu-maybe"/>
    <w:basedOn w:val="a0"/>
    <w:rsid w:val="00664FE3"/>
  </w:style>
  <w:style w:type="table" w:styleId="a4">
    <w:name w:val="Table Grid"/>
    <w:basedOn w:val="a1"/>
    <w:uiPriority w:val="59"/>
    <w:rsid w:val="00664F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2023-09-13T04:30:00Z</cp:lastPrinted>
  <dcterms:created xsi:type="dcterms:W3CDTF">2023-09-12T05:36:00Z</dcterms:created>
  <dcterms:modified xsi:type="dcterms:W3CDTF">2024-01-15T03:18:00Z</dcterms:modified>
</cp:coreProperties>
</file>