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F4" w:rsidRPr="00A90C25" w:rsidRDefault="006D7FF4" w:rsidP="006D7F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1-</w:t>
      </w:r>
      <w:r w:rsidRPr="00A90C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2Разработка и реализация авторских программ, материалов и пособий.</w:t>
      </w:r>
    </w:p>
    <w:p w:rsidR="006D7FF4" w:rsidRPr="00A90C25" w:rsidRDefault="006D7FF4" w:rsidP="006D7F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A90C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Методические разработки</w:t>
      </w:r>
      <w:proofErr w:type="gramStart"/>
      <w:r w:rsidRPr="00A90C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,</w:t>
      </w:r>
      <w:proofErr w:type="gramEnd"/>
      <w:r w:rsidRPr="00A90C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программы, игры (сценарии мероприятий,    пособия и т.п.)</w:t>
      </w:r>
    </w:p>
    <w:p w:rsidR="006D7FF4" w:rsidRDefault="006D7FF4" w:rsidP="006D7FF4">
      <w:pPr>
        <w:shd w:val="clear" w:color="auto" w:fill="FFFFFF"/>
        <w:spacing w:after="17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FF4" w:rsidRDefault="006D7FF4" w:rsidP="006D7FF4">
      <w:pPr>
        <w:shd w:val="clear" w:color="auto" w:fill="FFFFFF"/>
        <w:spacing w:after="17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FF4" w:rsidRDefault="006D7FF4" w:rsidP="006D7FF4">
      <w:pPr>
        <w:shd w:val="clear" w:color="auto" w:fill="FFFFFF"/>
        <w:spacing w:after="17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FF4" w:rsidRDefault="006D7FF4" w:rsidP="006D7FF4">
      <w:pPr>
        <w:shd w:val="clear" w:color="auto" w:fill="FFFFFF"/>
        <w:spacing w:after="17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ОБРАЗОВАТЕЛЬНОЙ ОБЛАСТИ «ХУДОЖЕСТВЕННО – ЭСТЕТИЧЕСКОЕ РАЗВИТИЕ»</w:t>
      </w:r>
    </w:p>
    <w:p w:rsidR="006D7FF4" w:rsidRDefault="006D7FF4" w:rsidP="006D7FF4">
      <w:pPr>
        <w:shd w:val="clear" w:color="auto" w:fill="FFFFFF"/>
        <w:spacing w:after="17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FF4" w:rsidRDefault="006D7FF4" w:rsidP="006D7FF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709B">
        <w:rPr>
          <w:rFonts w:ascii="Times New Roman" w:hAnsi="Times New Roman" w:cs="Times New Roman"/>
          <w:sz w:val="28"/>
          <w:szCs w:val="28"/>
          <w:lang w:eastAsia="ru-RU"/>
        </w:rPr>
        <w:t>«ИСПОЛЬЗОВАНИЕ МУЗЫКАЛЬНО-КОМПЬЮТЕРНЫХ ТЕХНОЛОГИЙ В ДЕЯТЕЛЬНОСТИ МУЗЫКАЛЬНОГО РУКОВОДИТЕЛЯ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ФГОС Д</w:t>
      </w:r>
      <w:r w:rsidRPr="00F8709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7FF4" w:rsidRDefault="006D7FF4" w:rsidP="006D7FF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Автор: Музыкальный руководитель</w:t>
      </w:r>
    </w:p>
    <w:p w:rsidR="006D7FF4" w:rsidRPr="001F5791" w:rsidRDefault="006D7FF4" w:rsidP="006D7FF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791">
        <w:rPr>
          <w:rFonts w:ascii="Times New Roman" w:hAnsi="Times New Roman" w:cs="Times New Roman"/>
          <w:sz w:val="24"/>
          <w:szCs w:val="24"/>
        </w:rPr>
        <w:t xml:space="preserve">МБДОУ «Детский сад  №20 «Ромашка» </w:t>
      </w:r>
      <w:proofErr w:type="spellStart"/>
      <w:r w:rsidRPr="001F5791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1F579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F5791">
        <w:rPr>
          <w:rFonts w:ascii="Times New Roman" w:hAnsi="Times New Roman" w:cs="Times New Roman"/>
          <w:sz w:val="24"/>
          <w:szCs w:val="24"/>
        </w:rPr>
        <w:t>рухской</w:t>
      </w:r>
      <w:proofErr w:type="spellEnd"/>
      <w:r w:rsidRPr="001F5791">
        <w:rPr>
          <w:rFonts w:ascii="Times New Roman" w:hAnsi="Times New Roman" w:cs="Times New Roman"/>
          <w:sz w:val="24"/>
          <w:szCs w:val="24"/>
        </w:rPr>
        <w:t>»</w:t>
      </w:r>
    </w:p>
    <w:p w:rsidR="006D7FF4" w:rsidRDefault="006D7FF4" w:rsidP="006D7FF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Высшей категории О.И.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Олейникова</w:t>
      </w:r>
      <w:proofErr w:type="spellEnd"/>
    </w:p>
    <w:p w:rsidR="006D7FF4" w:rsidRDefault="006D7FF4" w:rsidP="006D7FF4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FF4" w:rsidRDefault="006D7FF4" w:rsidP="006D7F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рухская</w:t>
      </w:r>
      <w:proofErr w:type="spellEnd"/>
    </w:p>
    <w:p w:rsidR="006D7FF4" w:rsidRDefault="006D7FF4" w:rsidP="006D7FF4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2023 г.</w:t>
      </w: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Актуальность.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современном образовательном учреждении необходим педагог, владеющий всеми возможностями современного компьютерного звукового «полотна». Музыкальный руководитель, владеющий информационными технологиями так же, как клавиатурой фортепиано, способен увлечь детей разнообразными формами работы с музыкальным репертуаром не только благодаря своим вокальным данным, академическим знаниям, но и компьютерным технологиям. </w:t>
      </w: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Очевидно, что техническое начало не должно подавить ни в педагоге, ни в воспитаннике художника-творца с тонким музыкальным слухом и неудержимой фантазией. </w:t>
      </w: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Далеко не каждого педагога, использующего в своей практике готовые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мультимедийные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средства, удовлетворяет их качество, построение, управление, уровень содержания и т.п. Воспитательный процесс является в высокой степени индивидуальным, требующим дифференцированного подхода, зависящим от большого количества переменных.</w:t>
      </w: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Поэтому педагог дошкольного образования, музыкальный руководитель, мыслящий достаточно свободно, творчески, должен иметь возможность самостоятельно готовить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мультимедийный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 для занятий, праздников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Наряду с традиционными музыкальными инструментами, на которые ориентировано обучение музыке, все большее распространение получают музыкально-компьютерные технологии (МКТ), обладающие широким спектром возможностей. Музыкальный компьютер становится незаменимым в деятельности композитора, аранжировщика, музыкального оформителя, музыкального редактора и все шире применяется в преподавательской деятельности. Данные технологии открывают новые возможности для творческого эксперимента, расширения музыкального кругозора, художественного тезауруса </w:t>
      </w:r>
      <w:proofErr w:type="gram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обучаемых</w:t>
      </w:r>
      <w:proofErr w:type="gram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 это делает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обучение владению ими </w:t>
      </w: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604746">
        <w:rPr>
          <w:rFonts w:ascii="Times New Roman" w:hAnsi="Times New Roman" w:cs="Times New Roman"/>
          <w:sz w:val="28"/>
          <w:szCs w:val="28"/>
        </w:rPr>
        <w:t>актуальным. </w:t>
      </w: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Новые информационные технологии, ориентированные на современное музыкальное образование, создают условия для подготовки музыкального деятеля, владеющего кроме традиционных музыкальных дисциплин музыкальным компьютером как новым музыкальным инструментом.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Важнейшими сферами приложения и развития МКТ сегодня являются: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МКТ в профессиональном музыкальном образовании (как средство для расширения творческих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возможностей.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6D7FF4" w:rsidRDefault="006D7FF4" w:rsidP="006D7FF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МКТ в общем образовании (как одно из средств обучения);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МКТ как средство реабилитации людей с ограниченными возможностями;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МКТ как раздел дисциплины "Информатика", "Информационные технологии";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МКТ как новое направление в образовании специалистов технического профиля, связанное, в частности, с моделированием элементов музыкального творчества,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звукотембральным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программированием, что обусловливает возникновение новых творческих технических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специальностей.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D7FF4" w:rsidRDefault="006D7FF4" w:rsidP="006D7FF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D7FF4" w:rsidRDefault="006D7FF4" w:rsidP="006D7FF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МКТ в музыкальном образовании дошкольной организации решает следующие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задачи: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6D7FF4" w:rsidRDefault="006D7FF4" w:rsidP="006D7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ущественно активизировать развитие музыкального слуха и мышления, что обусловлено их интенсивными обучающими возможностями, основанными на интеграции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перцептивных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 деятельности. Понимание элементов музыкального языка происходит с помощью ощущений и зрительно-наглядных представлений, что дополняет возможности вербального общения. </w:t>
      </w:r>
    </w:p>
    <w:p w:rsidR="006D7FF4" w:rsidRPr="00833A0A" w:rsidRDefault="006D7FF4" w:rsidP="006D7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D7FF4" w:rsidRDefault="006D7FF4" w:rsidP="006D7FF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етворческие формы труда педагога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передаются компьютеру, что позволяет демонстрировать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выразительные возможности гармонии (прежде всего - конструктивную логику), наблюдать закономерности музыкальной морфологии и синтаксиса, упрощает получение навыков ориентирования в интонационно-семантической плоскости,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слышания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осознания содержательно-образного плана, способствует сближению учебного материала с художественной практикой, наконец, обогащает тембровый слух воспитанников, их </w:t>
      </w:r>
    </w:p>
    <w:p w:rsidR="006D7FF4" w:rsidRDefault="006D7FF4" w:rsidP="006D7FF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представления о красочно-многомерном качестве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звука;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D7FF4" w:rsidRDefault="006D7FF4" w:rsidP="006D7FF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О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бучающие музыкальные программы могут найти самое широкое применение и в тех случаях, когда необходимо интенсивное восстановление навыков после длительного перерыва в обучении либо при необходимости быстрого и прочного формирования специальных музыкальных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навыков.</w:t>
      </w:r>
    </w:p>
    <w:p w:rsidR="006D7FF4" w:rsidRPr="00761A83" w:rsidRDefault="006D7FF4" w:rsidP="006D7FF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D7FF4" w:rsidRPr="00F8709B" w:rsidRDefault="006D7FF4" w:rsidP="006D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8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пользование </w:t>
      </w:r>
      <w:proofErr w:type="spellStart"/>
      <w:r w:rsidRPr="00F8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мультимедийных</w:t>
      </w:r>
      <w:proofErr w:type="spellEnd"/>
      <w:r w:rsidRPr="00F8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 в воспитательном процессе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создании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программы необходимо четко себе представить, для кого и для чего она создается. Содержание информационных слайдов может быть составлено по какой-либо теме учебной программы предмета, либо носить развивающий характер деятельности.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Мультимедийная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программа представляет собой сочетание динамики с разумными объемами передаваемой информации. Это синтез компьютерных технологий, объединяющий звук, видеофрагменты, информацию, неподвижные и движущиеся изображения. В отличие от видеофильмов им нужен значительно меньший объем передаваемой информации.</w:t>
      </w: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программ, телекоммуникационных проектов предполагает разработку сценария, концепции, режиссерскую деятельность, редакторскую правку, монтаж, звуковое оформление (при необходимости).</w:t>
      </w:r>
    </w:p>
    <w:p w:rsidR="006D7FF4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создания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программы, прежде всего, разрабатывается сценарий и определяется последовательность изложения материала с учетом процента использования текстового, визуального и звукового ряда. Совершенно очевидно, что нецелесообразно создавать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мультимедийную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программу, включая только текстовую информацию. Такой материал может быть подготовлен в рамках программы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Word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При поиске информации можно использовать ссылки на подборки образовательных сайтов, сайтов с подборкой изображений.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Отбирая материал для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программы, необходимо помнить, что речь идет о создании такой информации, которая будет поступать и наращиваться в динамике по мере продвижения обучаемого в предложенном материале. Особенно это важно при индивидуальном обучении, когда пользователь может остановиться, записать главное для него, вернуться обратно для уточнения понятий и двигаться дальше (такие варианты предусмотрены).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помнить, что представленный материал является емким изложением наработанного материала, где текстовое изложение часто заменяется символами, таблицами, диаграммами, рисунками, фотографиями, репродукциями.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Подбирается видеоряд и звук для своей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программы.</w:t>
      </w:r>
    </w:p>
    <w:p w:rsidR="006D7FF4" w:rsidRPr="00833A0A" w:rsidRDefault="006D7FF4" w:rsidP="006D7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это обеспечивает пользователю наиболее комфортные условия для восприятия материала. </w:t>
      </w:r>
      <w:proofErr w:type="spellStart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Мультимедийные</w:t>
      </w:r>
      <w:proofErr w:type="spellEnd"/>
      <w:r w:rsidRPr="001309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элементы создают дополнительные психологические структуры, способствующие восприятию и запоминанию материала.</w:t>
      </w:r>
      <w:r w:rsidRPr="001309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3A0A">
        <w:rPr>
          <w:rFonts w:ascii="Times New Roman" w:hAnsi="Times New Roman" w:cs="Times New Roman"/>
          <w:sz w:val="28"/>
          <w:szCs w:val="28"/>
        </w:rPr>
        <w:t>Преимущества музыкальных занятий с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 </w:t>
      </w:r>
      <w:r w:rsidRPr="00833A0A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833A0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83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F4" w:rsidRDefault="006D7FF4" w:rsidP="006D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A0A">
        <w:rPr>
          <w:rFonts w:ascii="Times New Roman" w:hAnsi="Times New Roman" w:cs="Times New Roman"/>
          <w:sz w:val="28"/>
          <w:szCs w:val="28"/>
        </w:rPr>
        <w:t xml:space="preserve">- использование анимации и сюрпризных моментов делает познавательный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3A0A">
        <w:rPr>
          <w:rFonts w:ascii="Times New Roman" w:hAnsi="Times New Roman" w:cs="Times New Roman"/>
          <w:sz w:val="28"/>
          <w:szCs w:val="28"/>
        </w:rPr>
        <w:t>процесс интересным и</w:t>
      </w:r>
      <w:r>
        <w:rPr>
          <w:rFonts w:ascii="Times New Roman" w:hAnsi="Times New Roman" w:cs="Times New Roman"/>
          <w:sz w:val="28"/>
          <w:szCs w:val="28"/>
        </w:rPr>
        <w:t xml:space="preserve"> выразительным;</w:t>
      </w:r>
      <w:r w:rsidRPr="0083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F4" w:rsidRPr="00A90C25" w:rsidRDefault="006D7FF4" w:rsidP="006D7FF4">
      <w:pPr>
        <w:rPr>
          <w:i/>
        </w:rPr>
      </w:pPr>
      <w:r w:rsidRPr="00833A0A">
        <w:rPr>
          <w:rFonts w:ascii="Times New Roman" w:hAnsi="Times New Roman" w:cs="Times New Roman"/>
          <w:sz w:val="28"/>
          <w:szCs w:val="28"/>
        </w:rPr>
        <w:t>- дети получают одобрение не только от педагога, но и со стороны компьютера в виде картинок-призов, сопровождающихся звуковым оформлением;</w:t>
      </w:r>
      <w:r w:rsidRPr="00833A0A">
        <w:rPr>
          <w:rFonts w:ascii="Times New Roman" w:hAnsi="Times New Roman" w:cs="Times New Roman"/>
          <w:sz w:val="28"/>
          <w:szCs w:val="28"/>
        </w:rPr>
        <w:br/>
        <w:t>- гармоничное сочетание традиционных сре</w:t>
      </w:r>
      <w:proofErr w:type="gramStart"/>
      <w:r w:rsidRPr="00833A0A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833A0A">
        <w:rPr>
          <w:rFonts w:ascii="Times New Roman" w:hAnsi="Times New Roman" w:cs="Times New Roman"/>
          <w:sz w:val="28"/>
          <w:szCs w:val="28"/>
        </w:rPr>
        <w:t xml:space="preserve">именением презентаций в программе </w:t>
      </w:r>
      <w:proofErr w:type="spellStart"/>
      <w:r w:rsidRPr="00833A0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33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A0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33A0A">
        <w:rPr>
          <w:rFonts w:ascii="Times New Roman" w:hAnsi="Times New Roman" w:cs="Times New Roman"/>
          <w:sz w:val="28"/>
          <w:szCs w:val="28"/>
        </w:rPr>
        <w:t xml:space="preserve"> позволяет существенно повысить мотивацию детей к занятию.</w:t>
      </w:r>
      <w:r w:rsidRPr="00833A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Итак,</w:t>
      </w:r>
      <w:r w:rsidRPr="001F57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создание и использование </w:t>
      </w:r>
      <w:proofErr w:type="spellStart"/>
      <w:r w:rsidRPr="001F57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Pr="001F57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сценариев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ДО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1F57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F57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 из перспективных направлений применения информационно-ком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муникационных технологий в детском саду</w:t>
      </w:r>
      <w:r w:rsidRPr="001F57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Однако при этом необходимо не забывать о научности, целесообразности, логичности подачи </w:t>
      </w:r>
      <w:proofErr w:type="spellStart"/>
      <w:r w:rsidRPr="001F57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Pr="001F57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информации.</w:t>
      </w:r>
    </w:p>
    <w:p w:rsidR="007656F7" w:rsidRDefault="007656F7"/>
    <w:sectPr w:rsidR="007656F7" w:rsidSect="0076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53BC"/>
    <w:multiLevelType w:val="hybridMultilevel"/>
    <w:tmpl w:val="C5C6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A27635"/>
    <w:rsid w:val="006D7FF4"/>
    <w:rsid w:val="007656F7"/>
    <w:rsid w:val="00A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FF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D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7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2024-01-09T14:10:00Z</dcterms:created>
  <dcterms:modified xsi:type="dcterms:W3CDTF">2024-01-09T14:47:00Z</dcterms:modified>
</cp:coreProperties>
</file>