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C2BB" w14:textId="77777777" w:rsidR="00FC0A63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профессионального образования </w:t>
      </w:r>
    </w:p>
    <w:p w14:paraId="448D4910" w14:textId="77777777" w:rsidR="00FC0A63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занятости населения Приморского края</w:t>
      </w:r>
    </w:p>
    <w:p w14:paraId="7B38CF70" w14:textId="77777777" w:rsidR="00FC0A63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Краевое государственное автономное </w:t>
      </w:r>
    </w:p>
    <w:p w14:paraId="4D7AF9B7" w14:textId="77777777" w:rsidR="00FC0A63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профессиональное образовательное учреждение</w:t>
      </w:r>
    </w:p>
    <w:p w14:paraId="01CACF68" w14:textId="77777777" w:rsidR="00FC0A63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«ДАЛЬНЕВОСТОЧНЫЙ ТЕХНИЧЕСКИЙ КОЛЛЕДЖ»</w:t>
      </w:r>
    </w:p>
    <w:p w14:paraId="5C8367CD" w14:textId="77777777" w:rsidR="00FC0A63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(КГА ПОУ «ДВТК»)</w:t>
      </w:r>
    </w:p>
    <w:p w14:paraId="383204F5" w14:textId="77777777" w:rsidR="00FC0A63" w:rsidRDefault="00FC0A63">
      <w:pPr>
        <w:spacing w:after="0" w:line="360" w:lineRule="auto"/>
        <w:jc w:val="center"/>
        <w:rPr>
          <w:sz w:val="28"/>
          <w:szCs w:val="28"/>
        </w:rPr>
      </w:pPr>
    </w:p>
    <w:p w14:paraId="71F5018B" w14:textId="77777777" w:rsidR="00FC0A63" w:rsidRDefault="00000000">
      <w:pPr>
        <w:spacing w:after="0" w:line="36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D0DE604" wp14:editId="293E166C">
            <wp:simplePos x="0" y="0"/>
            <wp:positionH relativeFrom="column">
              <wp:posOffset>2219325</wp:posOffset>
            </wp:positionH>
            <wp:positionV relativeFrom="paragraph">
              <wp:posOffset>123190</wp:posOffset>
            </wp:positionV>
            <wp:extent cx="1409700" cy="1333500"/>
            <wp:effectExtent l="0" t="0" r="0" b="0"/>
            <wp:wrapThrough wrapText="bothSides">
              <wp:wrapPolygon edited="0">
                <wp:start x="7589" y="0"/>
                <wp:lineTo x="5546" y="617"/>
                <wp:lineTo x="876" y="4320"/>
                <wp:lineTo x="0" y="7714"/>
                <wp:lineTo x="0" y="15120"/>
                <wp:lineTo x="3795" y="19749"/>
                <wp:lineTo x="7297" y="21291"/>
                <wp:lineTo x="7589" y="21291"/>
                <wp:lineTo x="13719" y="21291"/>
                <wp:lineTo x="14011" y="21291"/>
                <wp:lineTo x="17514" y="19749"/>
                <wp:lineTo x="21308" y="15120"/>
                <wp:lineTo x="21308" y="7406"/>
                <wp:lineTo x="20724" y="4320"/>
                <wp:lineTo x="16054" y="926"/>
                <wp:lineTo x="13719" y="0"/>
                <wp:lineTo x="7589" y="0"/>
              </wp:wrapPolygon>
            </wp:wrapThrough>
            <wp:docPr id="1" name="Рисунок 2" descr="Без имени-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Без имени-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4929D4" w14:textId="77777777" w:rsidR="00FC0A63" w:rsidRDefault="00FC0A63">
      <w:pPr>
        <w:spacing w:after="0" w:line="360" w:lineRule="auto"/>
        <w:jc w:val="center"/>
        <w:rPr>
          <w:sz w:val="28"/>
          <w:szCs w:val="28"/>
        </w:rPr>
      </w:pPr>
    </w:p>
    <w:p w14:paraId="14D69F6E" w14:textId="77777777" w:rsidR="00FC0A63" w:rsidRDefault="00FC0A63">
      <w:pPr>
        <w:spacing w:after="0" w:line="360" w:lineRule="auto"/>
        <w:jc w:val="center"/>
        <w:rPr>
          <w:sz w:val="28"/>
          <w:szCs w:val="28"/>
        </w:rPr>
      </w:pPr>
    </w:p>
    <w:p w14:paraId="08AF0AA4" w14:textId="77777777" w:rsidR="00FC0A63" w:rsidRDefault="00FC0A63">
      <w:pPr>
        <w:spacing w:after="0" w:line="360" w:lineRule="auto"/>
        <w:jc w:val="center"/>
        <w:rPr>
          <w:sz w:val="28"/>
          <w:szCs w:val="28"/>
        </w:rPr>
      </w:pPr>
    </w:p>
    <w:p w14:paraId="3E37FA96" w14:textId="77777777" w:rsidR="00FC0A63" w:rsidRDefault="00FC0A63">
      <w:pPr>
        <w:spacing w:after="0" w:line="360" w:lineRule="auto"/>
        <w:jc w:val="center"/>
        <w:rPr>
          <w:sz w:val="28"/>
          <w:szCs w:val="28"/>
        </w:rPr>
      </w:pPr>
    </w:p>
    <w:p w14:paraId="04953180" w14:textId="77777777" w:rsidR="00FC0A63" w:rsidRDefault="00FC0A63">
      <w:pPr>
        <w:spacing w:after="0" w:line="360" w:lineRule="auto"/>
        <w:jc w:val="center"/>
        <w:rPr>
          <w:sz w:val="28"/>
          <w:szCs w:val="28"/>
        </w:rPr>
      </w:pPr>
    </w:p>
    <w:p w14:paraId="6A98A947" w14:textId="77777777" w:rsidR="00FC0A63" w:rsidRDefault="00FC0A63">
      <w:pPr>
        <w:spacing w:after="0" w:line="360" w:lineRule="auto"/>
        <w:jc w:val="center"/>
        <w:rPr>
          <w:sz w:val="28"/>
          <w:szCs w:val="28"/>
        </w:rPr>
      </w:pPr>
    </w:p>
    <w:p w14:paraId="7DA30851" w14:textId="77777777" w:rsidR="00FC0A63" w:rsidRDefault="00000000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ПРОЕКТ ПО ПРЕДМЕТУ</w:t>
      </w:r>
    </w:p>
    <w:p w14:paraId="72831178" w14:textId="0324D6EB" w:rsidR="00FC0A63" w:rsidRDefault="00000000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70E8C" w:rsidRPr="00E70E8C">
        <w:rPr>
          <w:i/>
          <w:iCs/>
          <w:sz w:val="36"/>
          <w:szCs w:val="36"/>
        </w:rPr>
        <w:t>Литература</w:t>
      </w:r>
      <w:r>
        <w:rPr>
          <w:sz w:val="28"/>
          <w:szCs w:val="28"/>
        </w:rPr>
        <w:t>»</w:t>
      </w:r>
    </w:p>
    <w:p w14:paraId="29422726" w14:textId="77777777" w:rsidR="00FC0A63" w:rsidRDefault="00FC0A63">
      <w:pPr>
        <w:spacing w:after="0" w:line="360" w:lineRule="auto"/>
        <w:jc w:val="center"/>
        <w:rPr>
          <w:b/>
          <w:sz w:val="28"/>
          <w:szCs w:val="28"/>
        </w:rPr>
      </w:pPr>
    </w:p>
    <w:p w14:paraId="69E4AEB3" w14:textId="77777777" w:rsidR="00FC0A63" w:rsidRDefault="00FC0A63">
      <w:pPr>
        <w:spacing w:after="0" w:line="360" w:lineRule="auto"/>
        <w:jc w:val="center"/>
        <w:rPr>
          <w:b/>
          <w:sz w:val="28"/>
          <w:szCs w:val="28"/>
        </w:rPr>
      </w:pPr>
    </w:p>
    <w:p w14:paraId="050EF753" w14:textId="77777777" w:rsidR="00FC0A63" w:rsidRDefault="00000000">
      <w:pPr>
        <w:spacing w:after="0"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 тему</w:t>
      </w:r>
      <w:r>
        <w:rPr>
          <w:b/>
          <w:sz w:val="28"/>
          <w:szCs w:val="28"/>
        </w:rPr>
        <w:t>: Образ Петербурга в произведениях А.С. Пушкина</w:t>
      </w:r>
    </w:p>
    <w:p w14:paraId="2A32ED04" w14:textId="77777777" w:rsidR="00FC0A63" w:rsidRDefault="00FC0A63">
      <w:pPr>
        <w:spacing w:after="0" w:line="360" w:lineRule="auto"/>
        <w:jc w:val="center"/>
        <w:rPr>
          <w:b/>
          <w:sz w:val="28"/>
          <w:szCs w:val="28"/>
        </w:rPr>
      </w:pPr>
    </w:p>
    <w:p w14:paraId="7EBB7F53" w14:textId="77777777" w:rsidR="00FC0A63" w:rsidRDefault="00FC0A63">
      <w:pPr>
        <w:spacing w:after="0" w:line="360" w:lineRule="auto"/>
        <w:jc w:val="center"/>
        <w:rPr>
          <w:b/>
          <w:sz w:val="28"/>
          <w:szCs w:val="28"/>
        </w:rPr>
      </w:pPr>
    </w:p>
    <w:p w14:paraId="7A10A14A" w14:textId="6470629F" w:rsidR="00FC0A63" w:rsidRDefault="00E70E8C">
      <w:pPr>
        <w:spacing w:after="0" w:line="360" w:lineRule="auto"/>
        <w:rPr>
          <w:b/>
          <w:sz w:val="28"/>
          <w:szCs w:val="28"/>
        </w:rPr>
      </w:pPr>
      <w:r w:rsidRPr="00E70E8C">
        <w:rPr>
          <w:b/>
          <w:sz w:val="28"/>
          <w:szCs w:val="28"/>
        </w:rPr>
        <w:t>Исполнитель</w:t>
      </w:r>
    </w:p>
    <w:p w14:paraId="40B33DEF" w14:textId="77777777" w:rsidR="00FC0A63" w:rsidRDefault="00000000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Преподаватель русского языка и литературы_______________ </w:t>
      </w:r>
      <w:proofErr w:type="spellStart"/>
      <w:r>
        <w:rPr>
          <w:sz w:val="28"/>
          <w:szCs w:val="28"/>
        </w:rPr>
        <w:t>Страшкова</w:t>
      </w:r>
      <w:proofErr w:type="spellEnd"/>
      <w:r>
        <w:rPr>
          <w:sz w:val="28"/>
          <w:szCs w:val="28"/>
        </w:rPr>
        <w:t xml:space="preserve"> София Леонидовна</w:t>
      </w:r>
    </w:p>
    <w:p w14:paraId="6045624F" w14:textId="77777777" w:rsidR="00FC0A63" w:rsidRDefault="00FC0A63">
      <w:pPr>
        <w:spacing w:after="0" w:line="360" w:lineRule="auto"/>
        <w:rPr>
          <w:sz w:val="24"/>
          <w:szCs w:val="24"/>
        </w:rPr>
      </w:pPr>
    </w:p>
    <w:p w14:paraId="60D96356" w14:textId="77777777" w:rsidR="00FC0A63" w:rsidRDefault="00FC0A63">
      <w:pPr>
        <w:spacing w:after="0" w:line="360" w:lineRule="auto"/>
        <w:rPr>
          <w:sz w:val="24"/>
          <w:szCs w:val="24"/>
        </w:rPr>
      </w:pPr>
    </w:p>
    <w:p w14:paraId="0EC4D700" w14:textId="77777777" w:rsidR="00FC0A63" w:rsidRDefault="00FC0A63">
      <w:pPr>
        <w:spacing w:after="0" w:line="360" w:lineRule="auto"/>
        <w:rPr>
          <w:sz w:val="28"/>
          <w:szCs w:val="28"/>
        </w:rPr>
      </w:pPr>
    </w:p>
    <w:p w14:paraId="3078DF09" w14:textId="77777777" w:rsidR="00FC0A63" w:rsidRDefault="00000000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Уссурийск, 2023</w:t>
      </w:r>
    </w:p>
    <w:p w14:paraId="2811336A" w14:textId="77777777" w:rsidR="00FC0A63" w:rsidRDefault="00FC0A63">
      <w:pPr>
        <w:spacing w:after="0" w:line="360" w:lineRule="auto"/>
        <w:rPr>
          <w:sz w:val="28"/>
          <w:szCs w:val="28"/>
        </w:rPr>
        <w:sectPr w:rsidR="00FC0A63" w:rsidSect="0079094C">
          <w:footerReference w:type="default" r:id="rId10"/>
          <w:footerReference w:type="first" r:id="rId11"/>
          <w:pgSz w:w="11906" w:h="16838"/>
          <w:pgMar w:top="1134" w:right="1134" w:bottom="1134" w:left="1701" w:header="709" w:footer="709" w:gutter="0"/>
          <w:pgNumType w:start="1" w:chapStyle="1"/>
          <w:cols w:space="0"/>
          <w:titlePg/>
          <w:docGrid w:linePitch="360"/>
        </w:sectPr>
      </w:pPr>
    </w:p>
    <w:p w14:paraId="36EE2680" w14:textId="77777777" w:rsidR="00FC0A63" w:rsidRDefault="00000000">
      <w:pPr>
        <w:jc w:val="center"/>
        <w:rPr>
          <w:b/>
          <w:bCs/>
          <w:sz w:val="28"/>
          <w:szCs w:val="28"/>
        </w:rPr>
        <w:sectPr w:rsidR="00FC0A63" w:rsidSect="0079094C">
          <w:footerReference w:type="default" r:id="rId12"/>
          <w:footerReference w:type="first" r:id="rId13"/>
          <w:pgSz w:w="11906" w:h="16838"/>
          <w:pgMar w:top="1134" w:right="1134" w:bottom="1134" w:left="1701" w:header="709" w:footer="709" w:gutter="0"/>
          <w:pgNumType w:start="1" w:chapStyle="1"/>
          <w:cols w:space="0"/>
          <w:titlePg/>
          <w:docGrid w:linePitch="360"/>
        </w:sectPr>
      </w:pPr>
      <w:r>
        <w:rPr>
          <w:b/>
          <w:bCs/>
          <w:sz w:val="28"/>
          <w:szCs w:val="28"/>
        </w:rPr>
        <w:lastRenderedPageBreak/>
        <w:t>АННОТАЦИЯ</w:t>
      </w:r>
    </w:p>
    <w:p w14:paraId="6947D0CB" w14:textId="77777777" w:rsidR="00FC0A63" w:rsidRDefault="00FC0A63">
      <w:pPr>
        <w:spacing w:after="0" w:line="360" w:lineRule="auto"/>
        <w:rPr>
          <w:sz w:val="28"/>
          <w:szCs w:val="28"/>
        </w:rPr>
      </w:pPr>
    </w:p>
    <w:tbl>
      <w:tblPr>
        <w:tblStyle w:val="af"/>
        <w:tblpPr w:leftFromText="180" w:rightFromText="180" w:vertAnchor="text" w:horzAnchor="page" w:tblpX="1556" w:tblpY="106"/>
        <w:tblOverlap w:val="never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8361"/>
        <w:gridCol w:w="708"/>
      </w:tblGrid>
      <w:tr w:rsidR="00FC0A63" w14:paraId="46087646" w14:textId="77777777">
        <w:tc>
          <w:tcPr>
            <w:tcW w:w="9605" w:type="dxa"/>
            <w:gridSpan w:val="3"/>
          </w:tcPr>
          <w:p w14:paraId="0321E2DA" w14:textId="77777777" w:rsidR="00FC0A63" w:rsidRDefault="00000000">
            <w:pPr>
              <w:widowControl w:val="0"/>
              <w:spacing w:after="0" w:line="480" w:lineRule="auto"/>
              <w:jc w:val="center"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  <w:t>ОГЛАВЛЕНИЕ</w:t>
            </w:r>
          </w:p>
        </w:tc>
      </w:tr>
      <w:tr w:rsidR="00FC0A63" w14:paraId="724A68C4" w14:textId="77777777">
        <w:tc>
          <w:tcPr>
            <w:tcW w:w="8897" w:type="dxa"/>
            <w:gridSpan w:val="2"/>
          </w:tcPr>
          <w:p w14:paraId="4DAE344C" w14:textId="77777777" w:rsidR="00FC0A63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Введение……………………………………………………………………......................</w:t>
            </w:r>
          </w:p>
        </w:tc>
        <w:tc>
          <w:tcPr>
            <w:tcW w:w="708" w:type="dxa"/>
          </w:tcPr>
          <w:p w14:paraId="2F19226C" w14:textId="77777777" w:rsidR="00FC0A63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C0A63" w14:paraId="65189A08" w14:textId="77777777">
        <w:tc>
          <w:tcPr>
            <w:tcW w:w="536" w:type="dxa"/>
          </w:tcPr>
          <w:p w14:paraId="2BA217BF" w14:textId="77777777" w:rsidR="00FC0A63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1</w:t>
            </w:r>
          </w:p>
        </w:tc>
        <w:tc>
          <w:tcPr>
            <w:tcW w:w="8361" w:type="dxa"/>
          </w:tcPr>
          <w:p w14:paraId="0475CDA3" w14:textId="77777777" w:rsidR="00FC0A63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Петербурга на путь к творчеству Пушкина……………………</w:t>
            </w:r>
          </w:p>
        </w:tc>
        <w:tc>
          <w:tcPr>
            <w:tcW w:w="708" w:type="dxa"/>
          </w:tcPr>
          <w:p w14:paraId="365E9220" w14:textId="77777777" w:rsidR="00FC0A63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C0A63" w14:paraId="0703E8CB" w14:textId="77777777">
        <w:tc>
          <w:tcPr>
            <w:tcW w:w="536" w:type="dxa"/>
          </w:tcPr>
          <w:p w14:paraId="7BDA1EE3" w14:textId="77777777" w:rsidR="00FC0A63" w:rsidRDefault="00FC0A6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361" w:type="dxa"/>
          </w:tcPr>
          <w:p w14:paraId="79DFDF93" w14:textId="77777777" w:rsidR="00FC0A63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  <w:r w:rsidRPr="00E70E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Петербургский период в жизни Пушкина…………………………</w:t>
            </w:r>
          </w:p>
          <w:p w14:paraId="1C910703" w14:textId="77777777" w:rsidR="00FC0A63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  <w:r w:rsidRPr="00E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любви писателя к Петербургу через поэму «Медный всадник» и роман «Евгений Онегин»………………………………...</w:t>
            </w:r>
          </w:p>
        </w:tc>
        <w:tc>
          <w:tcPr>
            <w:tcW w:w="708" w:type="dxa"/>
          </w:tcPr>
          <w:p w14:paraId="02C6B444" w14:textId="77777777" w:rsidR="00FC0A63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BFE54B2" w14:textId="77777777" w:rsidR="00FC0A63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C0A63" w14:paraId="71446336" w14:textId="77777777">
        <w:tc>
          <w:tcPr>
            <w:tcW w:w="536" w:type="dxa"/>
          </w:tcPr>
          <w:p w14:paraId="3C0659BC" w14:textId="77777777" w:rsidR="00FC0A63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2</w:t>
            </w:r>
          </w:p>
        </w:tc>
        <w:tc>
          <w:tcPr>
            <w:tcW w:w="8361" w:type="dxa"/>
          </w:tcPr>
          <w:p w14:paraId="5AAD5EA8" w14:textId="77777777" w:rsidR="00FC0A63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Значимость образа Петербурга в произведениях разных русских писателей классицистов……………..............................................................</w:t>
            </w:r>
          </w:p>
        </w:tc>
        <w:tc>
          <w:tcPr>
            <w:tcW w:w="708" w:type="dxa"/>
          </w:tcPr>
          <w:p w14:paraId="4815394F" w14:textId="77777777" w:rsidR="00FC0A63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C0A63" w14:paraId="25D0A54E" w14:textId="77777777">
        <w:trPr>
          <w:trHeight w:val="875"/>
        </w:trPr>
        <w:tc>
          <w:tcPr>
            <w:tcW w:w="536" w:type="dxa"/>
          </w:tcPr>
          <w:p w14:paraId="679F14D0" w14:textId="77777777" w:rsidR="00FC0A63" w:rsidRDefault="00FC0A6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361" w:type="dxa"/>
          </w:tcPr>
          <w:p w14:paraId="5CEE55B0" w14:textId="77777777" w:rsidR="00FC0A63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Pr="00E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пейзажа Петербурга на лирических героев разных авторов…………………………………………………………………</w:t>
            </w:r>
          </w:p>
          <w:p w14:paraId="3E5A30E1" w14:textId="77777777" w:rsidR="00FC0A63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  <w:r w:rsidRPr="00E7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образа Петербурга на примере произведений русских писателей……………………………………………………………….</w:t>
            </w:r>
          </w:p>
        </w:tc>
        <w:tc>
          <w:tcPr>
            <w:tcW w:w="708" w:type="dxa"/>
          </w:tcPr>
          <w:p w14:paraId="25120FD1" w14:textId="77777777" w:rsidR="00FC0A63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40F583DE" w14:textId="77777777" w:rsidR="00FC0A63" w:rsidRDefault="00FC0A63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 w:rsidR="00FC0A63" w14:paraId="07280D0D" w14:textId="77777777">
        <w:tc>
          <w:tcPr>
            <w:tcW w:w="536" w:type="dxa"/>
          </w:tcPr>
          <w:p w14:paraId="50626A04" w14:textId="77777777" w:rsidR="00FC0A63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8361" w:type="dxa"/>
          </w:tcPr>
          <w:p w14:paraId="6A89FCA2" w14:textId="77777777" w:rsidR="00FC0A63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Заключение…………………………………………………………………………...</w:t>
            </w:r>
          </w:p>
        </w:tc>
        <w:tc>
          <w:tcPr>
            <w:tcW w:w="708" w:type="dxa"/>
          </w:tcPr>
          <w:p w14:paraId="4AADC33E" w14:textId="77777777" w:rsidR="00FC0A63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C0A63" w14:paraId="7C817BB4" w14:textId="77777777">
        <w:tc>
          <w:tcPr>
            <w:tcW w:w="536" w:type="dxa"/>
          </w:tcPr>
          <w:p w14:paraId="268951F0" w14:textId="77777777" w:rsidR="00FC0A63" w:rsidRDefault="00FC0A6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361" w:type="dxa"/>
          </w:tcPr>
          <w:p w14:paraId="7D193016" w14:textId="77777777" w:rsidR="00FC0A63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Список использованных источников …..…………………………………………</w:t>
            </w:r>
          </w:p>
        </w:tc>
        <w:tc>
          <w:tcPr>
            <w:tcW w:w="708" w:type="dxa"/>
          </w:tcPr>
          <w:p w14:paraId="4A56BC45" w14:textId="77777777" w:rsidR="00FC0A63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C0A63" w14:paraId="0CC2A8A2" w14:textId="77777777">
        <w:tc>
          <w:tcPr>
            <w:tcW w:w="8897" w:type="dxa"/>
            <w:gridSpan w:val="2"/>
          </w:tcPr>
          <w:p w14:paraId="0E73A407" w14:textId="77777777" w:rsidR="00FC0A63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Приложение  А ………………………………………………………………………</w:t>
            </w:r>
          </w:p>
        </w:tc>
        <w:tc>
          <w:tcPr>
            <w:tcW w:w="708" w:type="dxa"/>
          </w:tcPr>
          <w:p w14:paraId="056848EF" w14:textId="77777777" w:rsidR="00FC0A63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14:paraId="22CBFDFC" w14:textId="77777777" w:rsidR="00FC0A63" w:rsidRDefault="0000000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</w:t>
      </w:r>
    </w:p>
    <w:p w14:paraId="06DB69B1" w14:textId="77777777" w:rsidR="00FC0A63" w:rsidRDefault="00000000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</w:t>
      </w:r>
    </w:p>
    <w:p w14:paraId="2A72672C" w14:textId="77777777" w:rsidR="00FC0A63" w:rsidRDefault="00FC0A63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14:paraId="01ECBB7C" w14:textId="77777777" w:rsidR="00FC0A63" w:rsidRDefault="00FC0A63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14:paraId="71E135DF" w14:textId="77777777" w:rsidR="00FC0A63" w:rsidRDefault="0000000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14:paraId="67DCA432" w14:textId="77777777" w:rsidR="00FC0A63" w:rsidRDefault="00FC0A63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16941092" w14:textId="77777777" w:rsidR="00FC0A63" w:rsidRDefault="00FC0A63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494C74ED" w14:textId="77777777" w:rsidR="00FC0A63" w:rsidRDefault="00FC0A63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152E714E" w14:textId="77777777" w:rsidR="00FC0A63" w:rsidRDefault="00FC0A63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31BD8292" w14:textId="77777777" w:rsidR="00FC0A63" w:rsidRDefault="00FC0A63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4E46EE95" w14:textId="77777777" w:rsidR="00FC0A63" w:rsidRDefault="00FC0A63">
      <w:pPr>
        <w:spacing w:after="0" w:line="360" w:lineRule="auto"/>
        <w:jc w:val="both"/>
        <w:rPr>
          <w:sz w:val="28"/>
          <w:szCs w:val="28"/>
        </w:rPr>
      </w:pPr>
    </w:p>
    <w:p w14:paraId="123BB847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14:paraId="18192FB9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14:paraId="19487AF7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0CA21666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4141F12A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19CDB53F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03AEF554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6A0636E9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0B75669C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31EE199B" w14:textId="77777777" w:rsidR="00FC0A63" w:rsidRDefault="00FC0A63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14:paraId="16592C39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14:paraId="7602432C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4FD7DF3A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279B91CF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16356E98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1AE08022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31A053B2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6EB7A81B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16B908D9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53953C2E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1F329844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73081D3A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19562093" w14:textId="77777777" w:rsidR="00FC0A63" w:rsidRDefault="00000000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14:paraId="182C6D77" w14:textId="77777777" w:rsidR="00FC0A63" w:rsidRDefault="00FC0A63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14:paraId="7B701B56" w14:textId="77777777" w:rsidR="00FC0A63" w:rsidRDefault="0000000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Актуальность </w:t>
      </w:r>
      <w:r>
        <w:rPr>
          <w:sz w:val="28"/>
          <w:szCs w:val="28"/>
        </w:rPr>
        <w:t>данной темы заключается в интересе современного общества к истории, культуре, жизни других веков, в особенности 19 века. Без актуальности настоящего искусства не бывает. Пушкин-творец, который смог передать свой взгляд на жизнь своими произведениями,  в том числе и современном. (2 блок)</w:t>
      </w:r>
    </w:p>
    <w:p w14:paraId="16D5996C" w14:textId="77777777" w:rsidR="00FC0A63" w:rsidRDefault="0000000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Объект исследования:</w:t>
      </w:r>
      <w:r>
        <w:rPr>
          <w:sz w:val="28"/>
          <w:szCs w:val="28"/>
        </w:rPr>
        <w:t xml:space="preserve"> произведения А.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Пушкина и  Ф.М. Достоевского.</w:t>
      </w:r>
    </w:p>
    <w:p w14:paraId="1B6B7C5C" w14:textId="77777777" w:rsidR="00FC0A63" w:rsidRDefault="0000000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 исследования:    </w:t>
      </w:r>
      <w:r>
        <w:rPr>
          <w:sz w:val="28"/>
          <w:szCs w:val="28"/>
        </w:rPr>
        <w:t>роль образа Петербурга в произведениях А.С. Пушкина.</w:t>
      </w:r>
    </w:p>
    <w:p w14:paraId="058E8AC6" w14:textId="77777777" w:rsidR="00FC0A63" w:rsidRDefault="0000000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Выяснить, какую роль играет образ великого, исторического, русского города Петербурга в произведениях Пушкина.</w:t>
      </w:r>
    </w:p>
    <w:p w14:paraId="486E8DFE" w14:textId="77777777" w:rsidR="00FC0A63" w:rsidRDefault="00000000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14:paraId="544A2EBA" w14:textId="77777777" w:rsidR="00FC0A63" w:rsidRDefault="00000000">
      <w:pPr>
        <w:pStyle w:val="af0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Выяснить значимость Петербурга в жизни Пушкина.</w:t>
      </w:r>
    </w:p>
    <w:p w14:paraId="3CEF6D29" w14:textId="77777777" w:rsidR="00FC0A63" w:rsidRDefault="00000000">
      <w:pPr>
        <w:pStyle w:val="af0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Найти описание Петербурга в произведениях Пушкина.</w:t>
      </w:r>
    </w:p>
    <w:p w14:paraId="483BA4B2" w14:textId="77777777" w:rsidR="00FC0A63" w:rsidRDefault="00000000">
      <w:pPr>
        <w:pStyle w:val="af0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Сравнить образ Петербурга в произведениях Пушкина с образом  Петербурга в книгах других русских писателей.</w:t>
      </w:r>
    </w:p>
    <w:p w14:paraId="332A2299" w14:textId="77777777" w:rsidR="00FC0A63" w:rsidRDefault="00000000">
      <w:pPr>
        <w:pStyle w:val="af0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Сделать вывод, как образ Петербурга выражает идею автора.</w:t>
      </w:r>
    </w:p>
    <w:p w14:paraId="727E0A91" w14:textId="77777777" w:rsidR="00FC0A63" w:rsidRDefault="00FC0A63">
      <w:pPr>
        <w:spacing w:after="0" w:line="360" w:lineRule="auto"/>
        <w:ind w:firstLine="709"/>
        <w:rPr>
          <w:sz w:val="28"/>
          <w:szCs w:val="28"/>
        </w:rPr>
      </w:pPr>
    </w:p>
    <w:p w14:paraId="68684559" w14:textId="77777777" w:rsidR="00FC0A63" w:rsidRDefault="00000000">
      <w:pPr>
        <w:spacing w:after="0" w:line="360" w:lineRule="auto"/>
        <w:ind w:firstLine="709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Методы исследования</w:t>
      </w:r>
      <w:r>
        <w:rPr>
          <w:b/>
          <w:bCs/>
          <w:sz w:val="28"/>
          <w:szCs w:val="28"/>
          <w:lang w:val="en-US"/>
        </w:rPr>
        <w:t>:</w:t>
      </w:r>
    </w:p>
    <w:p w14:paraId="03395E19" w14:textId="77777777" w:rsidR="00FC0A63" w:rsidRDefault="00000000">
      <w:pPr>
        <w:pStyle w:val="af0"/>
        <w:numPr>
          <w:ilvl w:val="0"/>
          <w:numId w:val="2"/>
        </w:num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Аналитическое чтение</w:t>
      </w:r>
    </w:p>
    <w:p w14:paraId="4ADB94BC" w14:textId="77777777" w:rsidR="00FC0A63" w:rsidRDefault="00000000">
      <w:pPr>
        <w:pStyle w:val="af0"/>
        <w:numPr>
          <w:ilvl w:val="0"/>
          <w:numId w:val="2"/>
        </w:num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Поисковой метод </w:t>
      </w:r>
    </w:p>
    <w:p w14:paraId="64E5DE38" w14:textId="77777777" w:rsidR="00FC0A63" w:rsidRDefault="00000000">
      <w:pPr>
        <w:pStyle w:val="af0"/>
        <w:numPr>
          <w:ilvl w:val="0"/>
          <w:numId w:val="2"/>
        </w:num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Метод синтеза </w:t>
      </w:r>
    </w:p>
    <w:p w14:paraId="618AE6BB" w14:textId="77777777" w:rsidR="00FC0A63" w:rsidRDefault="00000000">
      <w:pPr>
        <w:pStyle w:val="af0"/>
        <w:numPr>
          <w:ilvl w:val="0"/>
          <w:numId w:val="2"/>
        </w:num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Анализ </w:t>
      </w:r>
    </w:p>
    <w:p w14:paraId="28C26C5A" w14:textId="77777777" w:rsidR="00FC0A63" w:rsidRDefault="00FC0A63">
      <w:pPr>
        <w:spacing w:after="0" w:line="360" w:lineRule="auto"/>
        <w:ind w:firstLine="709"/>
        <w:rPr>
          <w:color w:val="FF0000"/>
          <w:sz w:val="28"/>
          <w:szCs w:val="28"/>
        </w:rPr>
      </w:pPr>
    </w:p>
    <w:p w14:paraId="45C3790F" w14:textId="77777777" w:rsidR="00FC0A63" w:rsidRDefault="00FC0A63">
      <w:pPr>
        <w:spacing w:after="0" w:line="360" w:lineRule="auto"/>
        <w:ind w:firstLine="709"/>
        <w:rPr>
          <w:sz w:val="28"/>
          <w:szCs w:val="28"/>
        </w:rPr>
      </w:pPr>
    </w:p>
    <w:p w14:paraId="77080F69" w14:textId="77777777" w:rsidR="00FC0A63" w:rsidRDefault="00FC0A63">
      <w:pPr>
        <w:spacing w:after="0" w:line="360" w:lineRule="auto"/>
        <w:ind w:firstLine="709"/>
        <w:rPr>
          <w:sz w:val="28"/>
          <w:szCs w:val="28"/>
        </w:rPr>
      </w:pPr>
    </w:p>
    <w:p w14:paraId="0B441C9E" w14:textId="77777777" w:rsidR="00FC0A63" w:rsidRDefault="00FC0A63">
      <w:pPr>
        <w:spacing w:after="0" w:line="360" w:lineRule="auto"/>
        <w:ind w:firstLine="709"/>
        <w:rPr>
          <w:sz w:val="28"/>
          <w:szCs w:val="28"/>
        </w:rPr>
      </w:pPr>
    </w:p>
    <w:p w14:paraId="4F0A9B69" w14:textId="77777777" w:rsidR="00FC0A63" w:rsidRDefault="00FC0A63">
      <w:pPr>
        <w:spacing w:after="0" w:line="360" w:lineRule="auto"/>
        <w:ind w:firstLine="709"/>
        <w:rPr>
          <w:sz w:val="28"/>
          <w:szCs w:val="28"/>
        </w:rPr>
      </w:pPr>
    </w:p>
    <w:p w14:paraId="64F8E5F5" w14:textId="77777777" w:rsidR="00FC0A63" w:rsidRDefault="00FC0A63">
      <w:pPr>
        <w:spacing w:after="0" w:line="360" w:lineRule="auto"/>
        <w:ind w:firstLine="709"/>
        <w:rPr>
          <w:sz w:val="28"/>
          <w:szCs w:val="28"/>
        </w:rPr>
      </w:pPr>
    </w:p>
    <w:p w14:paraId="3B9AC78A" w14:textId="77777777" w:rsidR="00FC0A63" w:rsidRDefault="00FC0A63">
      <w:pPr>
        <w:spacing w:after="0" w:line="360" w:lineRule="auto"/>
        <w:ind w:firstLine="709"/>
        <w:rPr>
          <w:sz w:val="28"/>
          <w:szCs w:val="28"/>
        </w:rPr>
      </w:pPr>
    </w:p>
    <w:p w14:paraId="3BE5C350" w14:textId="77777777" w:rsidR="00FC0A63" w:rsidRDefault="00FC0A63">
      <w:pPr>
        <w:spacing w:after="0" w:line="360" w:lineRule="auto"/>
        <w:ind w:firstLine="709"/>
        <w:rPr>
          <w:sz w:val="28"/>
          <w:szCs w:val="28"/>
        </w:rPr>
      </w:pPr>
    </w:p>
    <w:p w14:paraId="7882A728" w14:textId="77777777" w:rsidR="00FC0A63" w:rsidRDefault="00FC0A63">
      <w:pPr>
        <w:spacing w:after="0" w:line="360" w:lineRule="auto"/>
        <w:ind w:firstLine="709"/>
        <w:rPr>
          <w:sz w:val="28"/>
          <w:szCs w:val="28"/>
        </w:rPr>
      </w:pPr>
    </w:p>
    <w:p w14:paraId="4753943B" w14:textId="77777777" w:rsidR="00FC0A63" w:rsidRDefault="00FC0A63">
      <w:pPr>
        <w:spacing w:after="0" w:line="360" w:lineRule="auto"/>
        <w:jc w:val="both"/>
        <w:rPr>
          <w:b/>
          <w:sz w:val="28"/>
          <w:szCs w:val="28"/>
        </w:rPr>
      </w:pPr>
    </w:p>
    <w:p w14:paraId="6C6A6815" w14:textId="77777777" w:rsidR="00FC0A63" w:rsidRDefault="00000000">
      <w:pPr>
        <w:spacing w:after="0" w:line="360" w:lineRule="auto"/>
        <w:ind w:firstLineChars="250"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Влияние Петербурга на путь к творчеству Пушкина</w:t>
      </w:r>
    </w:p>
    <w:p w14:paraId="4927E6DD" w14:textId="77777777" w:rsidR="00FC0A63" w:rsidRDefault="00FC0A63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14:paraId="1AD0823B" w14:textId="77777777" w:rsidR="00FC0A63" w:rsidRDefault="00000000">
      <w:pPr>
        <w:pStyle w:val="af0"/>
        <w:numPr>
          <w:ilvl w:val="1"/>
          <w:numId w:val="3"/>
        </w:num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Петербургский период в жизни Пушкина</w:t>
      </w:r>
    </w:p>
    <w:p w14:paraId="4C20D205" w14:textId="77777777" w:rsidR="00FC0A63" w:rsidRDefault="00FC0A63">
      <w:pPr>
        <w:spacing w:after="0" w:line="360" w:lineRule="auto"/>
        <w:jc w:val="both"/>
        <w:rPr>
          <w:b/>
          <w:sz w:val="28"/>
          <w:szCs w:val="28"/>
        </w:rPr>
      </w:pPr>
    </w:p>
    <w:p w14:paraId="2225F9B0" w14:textId="77777777" w:rsidR="00FC0A63" w:rsidRDefault="00000000">
      <w:pPr>
        <w:pStyle w:val="af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октября 1811 года был открыт Царскосельский лицей, и после экзаменов Пушкин был зачислен на учёбу. По приезду в северную столицу, она его ошеломила, этот город был так не похож на тихую Москву.  На много позже в письме к своей жене </w:t>
      </w:r>
      <w:proofErr w:type="spellStart"/>
      <w:r>
        <w:rPr>
          <w:sz w:val="28"/>
          <w:szCs w:val="28"/>
        </w:rPr>
        <w:t>Н.Н.Гончаровой</w:t>
      </w:r>
      <w:proofErr w:type="spellEnd"/>
      <w:r>
        <w:rPr>
          <w:sz w:val="28"/>
          <w:szCs w:val="28"/>
        </w:rPr>
        <w:t xml:space="preserve"> , он пишет: </w:t>
      </w:r>
      <w:r>
        <w:rPr>
          <w:i/>
          <w:sz w:val="28"/>
          <w:szCs w:val="28"/>
        </w:rPr>
        <w:t>«Не люблю я твоей Москвы!»</w:t>
      </w:r>
      <w:r>
        <w:rPr>
          <w:sz w:val="28"/>
          <w:szCs w:val="28"/>
        </w:rPr>
        <w:t xml:space="preserve"> После пёстрой Москвы Петербург поразил его своей величественной красотой, блеском вод и белыми ночами. Обучаясь в лицеи на протяжении шести лет, развивался его поэтический дар, что и стало отправной точкой его гениальных произведений в будущем. (3 блок)</w:t>
      </w:r>
    </w:p>
    <w:p w14:paraId="25E88FAF" w14:textId="77777777" w:rsidR="00FC0A63" w:rsidRDefault="00000000">
      <w:pPr>
        <w:pStyle w:val="af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лицея в июне 1817 года в чине коллежского секретаря он был направлен на службу в Коллегию иностранных дел. Так и начинается петербургский период жизни поэта. Мало интересуясь службой, Пушкин с жадностью окунулся в столичную жизнь. Он сблизился с молодыми, прогрессивными людьми того времени (Карамзин, Чаадаев, Ф.Н. Глинки, Модест Корф, Дельвиг), которые в последствии стали его друзьями. Дружба продолжалась в течение многих лет. Стал постоянным посетителем театров, принимал участие в «Арзамасе».</w:t>
      </w:r>
    </w:p>
    <w:p w14:paraId="65DCEFA2" w14:textId="77777777" w:rsidR="00FC0A63" w:rsidRDefault="00000000">
      <w:pPr>
        <w:pStyle w:val="af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Гражданская лирики Пушкина того периода проникнута стремлением к свободе – свободе политической свободе от крепостного права  («К Чаадаеву», 1818; ода «Вольность», 1818; «Деревня», 1819).</w:t>
      </w:r>
    </w:p>
    <w:p w14:paraId="67E2097E" w14:textId="77777777" w:rsidR="00FC0A63" w:rsidRDefault="00000000">
      <w:pPr>
        <w:pStyle w:val="af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распространившиеся в списках политические стихи Пушкина грозила ссылка в Сибирь. Но усилиями друзей – удалось её заменить переводом по службе из Петербурга в Екатеринослав. Начался период южной ссылки поэта, длившийся с 1820 по 1824 год. На юге Пушкин ощутил ни с чем несравнимое чувство свободы, но он понимал, что эту свободу ему принесла ссылка.</w:t>
      </w:r>
      <w:r>
        <w:rPr>
          <w:i/>
          <w:sz w:val="28"/>
          <w:szCs w:val="28"/>
        </w:rPr>
        <w:t xml:space="preserve"> «Одна свобода мой кумир»,</w:t>
      </w:r>
      <w:r>
        <w:rPr>
          <w:sz w:val="28"/>
          <w:szCs w:val="28"/>
        </w:rPr>
        <w:t xml:space="preserve"> - пишет Пушкин в стихотворении «Дельвигу» и посвящает этой теме свои романтические произведения.</w:t>
      </w:r>
    </w:p>
    <w:p w14:paraId="65931956" w14:textId="77777777" w:rsidR="00FC0A63" w:rsidRDefault="00000000">
      <w:pPr>
        <w:pStyle w:val="af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июле 1823 года был начат роман в стихах «Евгений Онегин».</w:t>
      </w:r>
    </w:p>
    <w:p w14:paraId="573FEE07" w14:textId="77777777" w:rsidR="00FC0A63" w:rsidRDefault="00000000">
      <w:pPr>
        <w:pStyle w:val="af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Южная ссылка сменилась пребыванием в Михайловском, так как поэт был отстранён от службы и отправлен в своё псковское имение. </w:t>
      </w:r>
    </w:p>
    <w:p w14:paraId="4A9B7110" w14:textId="77777777" w:rsidR="00FC0A63" w:rsidRDefault="00FC0A63">
      <w:pPr>
        <w:pStyle w:val="af0"/>
        <w:spacing w:after="0" w:line="360" w:lineRule="auto"/>
        <w:ind w:left="0" w:firstLine="709"/>
        <w:jc w:val="both"/>
        <w:rPr>
          <w:sz w:val="28"/>
          <w:szCs w:val="28"/>
        </w:rPr>
      </w:pPr>
    </w:p>
    <w:p w14:paraId="484D4994" w14:textId="77777777" w:rsidR="00FC0A63" w:rsidRDefault="00000000">
      <w:pPr>
        <w:pStyle w:val="af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Там он заканчивает стихотворение «Разговор книгопродавца с поэтом», в котором продолжает разговор о свободе, только уже о свободе поэта.</w:t>
      </w:r>
    </w:p>
    <w:p w14:paraId="580C99A4" w14:textId="77777777" w:rsidR="00FC0A63" w:rsidRDefault="00000000">
      <w:pPr>
        <w:pStyle w:val="af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Михайловском Пушкин узнает о восстании декабристов, о его поражении, о трагической участи тех, кто принимал в нем участие. Среди них было много друзей и знакомых поэта. В это тяжёлое время Пушкин заканчивает пятую и шестую главы романа «Евгений Онегин».</w:t>
      </w:r>
    </w:p>
    <w:p w14:paraId="766F117A" w14:textId="77777777" w:rsidR="00FC0A63" w:rsidRDefault="00000000">
      <w:pPr>
        <w:pStyle w:val="af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Поэму «Медный всадник» он написал в Болдино в 1830 года. В поэме Пушкин воплотил все свои впечатления от жизни в Петербурге.</w:t>
      </w:r>
    </w:p>
    <w:p w14:paraId="1DFE5A8D" w14:textId="77777777" w:rsidR="00FC0A63" w:rsidRDefault="00000000">
      <w:pPr>
        <w:pStyle w:val="af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1831 году поэт венчается в Москве с Гончаровой, а затем переезжает в Петербург. Там он пишет «Письмо Онегина» и, таким образом, завершает свой главный, восьмилетний труд.</w:t>
      </w:r>
    </w:p>
    <w:p w14:paraId="41E495FC" w14:textId="77777777" w:rsidR="00FC0A63" w:rsidRDefault="00FC0A63">
      <w:pPr>
        <w:pStyle w:val="af0"/>
        <w:spacing w:after="0" w:line="360" w:lineRule="auto"/>
        <w:ind w:left="0" w:firstLine="709"/>
        <w:jc w:val="both"/>
        <w:rPr>
          <w:sz w:val="28"/>
          <w:szCs w:val="28"/>
        </w:rPr>
      </w:pPr>
    </w:p>
    <w:p w14:paraId="795AB850" w14:textId="77777777" w:rsidR="00FC0A63" w:rsidRDefault="00FC0A63">
      <w:pPr>
        <w:pStyle w:val="af0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14:paraId="285DD81D" w14:textId="77777777" w:rsidR="00FC0A63" w:rsidRDefault="00FC0A63">
      <w:pPr>
        <w:pStyle w:val="af0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14:paraId="33389E89" w14:textId="77777777" w:rsidR="00FC0A63" w:rsidRDefault="00FC0A63">
      <w:pPr>
        <w:pStyle w:val="af0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14:paraId="1E26CAFC" w14:textId="77777777" w:rsidR="00FC0A63" w:rsidRDefault="00FC0A63">
      <w:pPr>
        <w:pStyle w:val="af0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14:paraId="5145D786" w14:textId="77777777" w:rsidR="00FC0A63" w:rsidRDefault="00FC0A63">
      <w:pPr>
        <w:pStyle w:val="af0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14:paraId="7F6A0F6F" w14:textId="77777777" w:rsidR="00FC0A63" w:rsidRDefault="00FC0A63">
      <w:pPr>
        <w:pStyle w:val="af0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14:paraId="22DF1AC6" w14:textId="77777777" w:rsidR="00FC0A63" w:rsidRDefault="00FC0A63">
      <w:pPr>
        <w:pStyle w:val="af0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14:paraId="6412E4BC" w14:textId="77777777" w:rsidR="00FC0A63" w:rsidRDefault="00FC0A63">
      <w:pPr>
        <w:pStyle w:val="af0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14:paraId="43DDF316" w14:textId="77777777" w:rsidR="00FC0A63" w:rsidRDefault="00FC0A63">
      <w:pPr>
        <w:pStyle w:val="af0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14:paraId="34C37752" w14:textId="77777777" w:rsidR="00FC0A63" w:rsidRDefault="00FC0A63">
      <w:pPr>
        <w:pStyle w:val="af0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14:paraId="49C566F2" w14:textId="77777777" w:rsidR="00FC0A63" w:rsidRDefault="00FC0A63">
      <w:pPr>
        <w:pStyle w:val="af0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14:paraId="350B29CE" w14:textId="77777777" w:rsidR="00FC0A63" w:rsidRDefault="00FC0A63">
      <w:pPr>
        <w:pStyle w:val="af0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14:paraId="084FA027" w14:textId="77777777" w:rsidR="00FC0A63" w:rsidRDefault="00FC0A63">
      <w:pPr>
        <w:pStyle w:val="af0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14:paraId="71BFA340" w14:textId="77777777" w:rsidR="00FC0A63" w:rsidRDefault="00FC0A63">
      <w:pPr>
        <w:pStyle w:val="af0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14:paraId="5FE6B919" w14:textId="77777777" w:rsidR="00FC0A63" w:rsidRDefault="00FC0A63">
      <w:pPr>
        <w:pStyle w:val="af0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14:paraId="3157CED2" w14:textId="77777777" w:rsidR="00FC0A63" w:rsidRDefault="00FC0A63">
      <w:pPr>
        <w:pStyle w:val="af0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14:paraId="10A626DC" w14:textId="77777777" w:rsidR="00FC0A63" w:rsidRDefault="00FC0A63">
      <w:pPr>
        <w:pStyle w:val="af0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14:paraId="512D6DDC" w14:textId="77777777" w:rsidR="00FC0A63" w:rsidRDefault="00FC0A63">
      <w:pPr>
        <w:pStyle w:val="af0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14:paraId="56DC63A4" w14:textId="77777777" w:rsidR="00FC0A63" w:rsidRDefault="00FC0A63">
      <w:pPr>
        <w:pStyle w:val="af0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14:paraId="5FE778CC" w14:textId="77777777" w:rsidR="00FC0A63" w:rsidRDefault="00FC0A63">
      <w:pPr>
        <w:pStyle w:val="af0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14:paraId="4E120B5E" w14:textId="77777777" w:rsidR="00FC0A63" w:rsidRDefault="00FC0A63">
      <w:pPr>
        <w:pStyle w:val="af0"/>
        <w:spacing w:after="0" w:line="360" w:lineRule="auto"/>
        <w:ind w:left="0"/>
        <w:jc w:val="both"/>
        <w:rPr>
          <w:b/>
          <w:sz w:val="28"/>
          <w:szCs w:val="28"/>
        </w:rPr>
      </w:pPr>
    </w:p>
    <w:p w14:paraId="254AE626" w14:textId="77777777" w:rsidR="00FC0A63" w:rsidRDefault="00FC0A63">
      <w:pPr>
        <w:pStyle w:val="af0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14:paraId="456C00D8" w14:textId="77777777" w:rsidR="00FC0A63" w:rsidRDefault="00000000">
      <w:pPr>
        <w:pStyle w:val="af0"/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Отражение любви писателя к Петербургу через поэму «Медный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всадник» и роман «Евгений Онегин»</w:t>
      </w:r>
    </w:p>
    <w:p w14:paraId="5B692B6B" w14:textId="77777777" w:rsidR="00FC0A63" w:rsidRDefault="00000000">
      <w:pPr>
        <w:spacing w:after="0"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Для выражения идеи произведения, своего отношения и восприятия, А.С. Пушкин с помощью лирического героя показывает своё отношение в разные времена к великому городу Петербург.(3 блок)</w:t>
      </w:r>
    </w:p>
    <w:p w14:paraId="6CB3969D" w14:textId="77777777" w:rsidR="00FC0A63" w:rsidRDefault="0000000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Например, в поэме «Медный всадник» Пушкин ярко выражает своё отношение к Петербургу через ощущения лирического героя к истории города:</w:t>
      </w:r>
    </w:p>
    <w:p w14:paraId="40A5F0B5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«Прошло сто лет, и юный град,</w:t>
      </w:r>
    </w:p>
    <w:p w14:paraId="39102A58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Полнощных стран краса и диво,</w:t>
      </w:r>
    </w:p>
    <w:p w14:paraId="3C353C99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Из тьмы лесов, из топи блат</w:t>
      </w:r>
    </w:p>
    <w:p w14:paraId="6162901F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Вознесся пышно, горделив…»</w:t>
      </w:r>
    </w:p>
    <w:p w14:paraId="1D3FED99" w14:textId="77777777" w:rsidR="00FC0A63" w:rsidRDefault="00FC0A63">
      <w:pPr>
        <w:spacing w:after="0" w:line="360" w:lineRule="auto"/>
        <w:ind w:firstLine="709"/>
        <w:jc w:val="both"/>
        <w:rPr>
          <w:i/>
          <w:sz w:val="28"/>
          <w:szCs w:val="28"/>
        </w:rPr>
      </w:pPr>
    </w:p>
    <w:p w14:paraId="388AD57B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«…Над омрачённым Петроградом</w:t>
      </w:r>
    </w:p>
    <w:p w14:paraId="412CB3CA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Дышал ноябрь осенним хладом.</w:t>
      </w:r>
    </w:p>
    <w:p w14:paraId="6AFA19A2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Плеская шумною волной</w:t>
      </w:r>
    </w:p>
    <w:p w14:paraId="17B6401C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края своей ограды стройной,</w:t>
      </w:r>
    </w:p>
    <w:p w14:paraId="45C62725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Нева металась, как больной</w:t>
      </w:r>
    </w:p>
    <w:p w14:paraId="5DD8A063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своей </w:t>
      </w:r>
      <w:proofErr w:type="spellStart"/>
      <w:r>
        <w:rPr>
          <w:i/>
          <w:sz w:val="28"/>
          <w:szCs w:val="28"/>
        </w:rPr>
        <w:t>постеле</w:t>
      </w:r>
      <w:proofErr w:type="spellEnd"/>
      <w:r>
        <w:rPr>
          <w:i/>
          <w:sz w:val="28"/>
          <w:szCs w:val="28"/>
        </w:rPr>
        <w:t xml:space="preserve"> беспокойной.</w:t>
      </w:r>
    </w:p>
    <w:p w14:paraId="5A8DF006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Уж было поздно и темно…»</w:t>
      </w:r>
    </w:p>
    <w:p w14:paraId="123DEBE7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Сердито бился дождь в окно,</w:t>
      </w:r>
    </w:p>
    <w:p w14:paraId="6C8FA899" w14:textId="77777777" w:rsidR="00FC0A63" w:rsidRDefault="00FC0A63">
      <w:pPr>
        <w:spacing w:after="0" w:line="360" w:lineRule="auto"/>
        <w:ind w:firstLine="709"/>
        <w:jc w:val="both"/>
        <w:rPr>
          <w:i/>
          <w:sz w:val="28"/>
          <w:szCs w:val="28"/>
        </w:rPr>
      </w:pPr>
    </w:p>
    <w:p w14:paraId="5E43F1D0" w14:textId="77777777" w:rsidR="00FC0A63" w:rsidRDefault="00FC0A63">
      <w:pPr>
        <w:spacing w:after="0" w:line="360" w:lineRule="auto"/>
        <w:ind w:firstLine="709"/>
        <w:jc w:val="both"/>
        <w:rPr>
          <w:i/>
          <w:sz w:val="28"/>
          <w:szCs w:val="28"/>
        </w:rPr>
      </w:pPr>
    </w:p>
    <w:p w14:paraId="6FA098B1" w14:textId="77777777" w:rsidR="00FC0A63" w:rsidRDefault="00FC0A63">
      <w:pPr>
        <w:spacing w:after="0" w:line="360" w:lineRule="auto"/>
        <w:ind w:firstLine="709"/>
        <w:jc w:val="both"/>
        <w:rPr>
          <w:i/>
          <w:sz w:val="28"/>
          <w:szCs w:val="28"/>
        </w:rPr>
      </w:pPr>
    </w:p>
    <w:p w14:paraId="7F0EC039" w14:textId="77777777" w:rsidR="00FC0A63" w:rsidRDefault="00FC0A63">
      <w:pPr>
        <w:spacing w:after="0" w:line="360" w:lineRule="auto"/>
        <w:ind w:firstLine="709"/>
        <w:jc w:val="both"/>
        <w:rPr>
          <w:i/>
          <w:sz w:val="28"/>
          <w:szCs w:val="28"/>
        </w:rPr>
      </w:pPr>
    </w:p>
    <w:p w14:paraId="73F149B5" w14:textId="77777777" w:rsidR="00FC0A63" w:rsidRDefault="00FC0A63">
      <w:pPr>
        <w:spacing w:after="0" w:line="360" w:lineRule="auto"/>
        <w:ind w:firstLine="709"/>
        <w:jc w:val="both"/>
        <w:rPr>
          <w:i/>
          <w:sz w:val="28"/>
          <w:szCs w:val="28"/>
        </w:rPr>
      </w:pPr>
    </w:p>
    <w:p w14:paraId="0AA5A077" w14:textId="77777777" w:rsidR="00FC0A63" w:rsidRDefault="00FC0A63">
      <w:pPr>
        <w:spacing w:after="0" w:line="360" w:lineRule="auto"/>
        <w:ind w:firstLine="709"/>
        <w:jc w:val="both"/>
        <w:rPr>
          <w:i/>
          <w:sz w:val="28"/>
          <w:szCs w:val="28"/>
        </w:rPr>
      </w:pPr>
    </w:p>
    <w:p w14:paraId="0F09A483" w14:textId="77777777" w:rsidR="00FC0A63" w:rsidRDefault="00FC0A63">
      <w:pPr>
        <w:spacing w:after="0" w:line="360" w:lineRule="auto"/>
        <w:ind w:firstLine="709"/>
        <w:jc w:val="both"/>
        <w:rPr>
          <w:i/>
          <w:sz w:val="28"/>
          <w:szCs w:val="28"/>
        </w:rPr>
      </w:pPr>
    </w:p>
    <w:p w14:paraId="7FF900AA" w14:textId="77777777" w:rsidR="00FC0A63" w:rsidRDefault="00FC0A63">
      <w:pPr>
        <w:spacing w:after="0" w:line="360" w:lineRule="auto"/>
        <w:ind w:firstLine="709"/>
        <w:jc w:val="both"/>
        <w:rPr>
          <w:i/>
          <w:sz w:val="28"/>
          <w:szCs w:val="28"/>
        </w:rPr>
      </w:pPr>
    </w:p>
    <w:p w14:paraId="0E9B7A1D" w14:textId="77777777" w:rsidR="00FC0A63" w:rsidRDefault="00FC0A63">
      <w:pPr>
        <w:spacing w:after="0" w:line="360" w:lineRule="auto"/>
        <w:ind w:firstLine="709"/>
        <w:jc w:val="both"/>
        <w:rPr>
          <w:i/>
          <w:sz w:val="28"/>
          <w:szCs w:val="28"/>
        </w:rPr>
      </w:pPr>
    </w:p>
    <w:p w14:paraId="7DA863DA" w14:textId="77777777" w:rsidR="00FC0A63" w:rsidRDefault="00FC0A63">
      <w:pPr>
        <w:spacing w:after="0" w:line="360" w:lineRule="auto"/>
        <w:ind w:firstLine="709"/>
        <w:jc w:val="both"/>
        <w:rPr>
          <w:i/>
          <w:sz w:val="28"/>
          <w:szCs w:val="28"/>
        </w:rPr>
      </w:pPr>
    </w:p>
    <w:p w14:paraId="400BA0AD" w14:textId="77777777" w:rsidR="00FC0A63" w:rsidRDefault="00FC0A63">
      <w:pPr>
        <w:spacing w:after="0" w:line="360" w:lineRule="auto"/>
        <w:ind w:firstLine="709"/>
        <w:jc w:val="both"/>
        <w:rPr>
          <w:i/>
          <w:sz w:val="28"/>
          <w:szCs w:val="28"/>
        </w:rPr>
      </w:pPr>
    </w:p>
    <w:p w14:paraId="191FD7B4" w14:textId="77777777" w:rsidR="00FC0A63" w:rsidRDefault="00FC0A63">
      <w:pPr>
        <w:spacing w:after="0" w:line="360" w:lineRule="auto"/>
        <w:ind w:firstLine="709"/>
        <w:jc w:val="both"/>
        <w:rPr>
          <w:i/>
          <w:sz w:val="28"/>
          <w:szCs w:val="28"/>
        </w:rPr>
      </w:pPr>
    </w:p>
    <w:p w14:paraId="75A2D979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«…Невы державное теченье,</w:t>
      </w:r>
    </w:p>
    <w:p w14:paraId="037DE2EF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Береговой её гранит,</w:t>
      </w:r>
    </w:p>
    <w:p w14:paraId="0F779490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Твоих оград узор чугунный,</w:t>
      </w:r>
    </w:p>
    <w:p w14:paraId="798B1274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Твоих задумчивых ночей</w:t>
      </w:r>
    </w:p>
    <w:p w14:paraId="674FEA8B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Прозрачный сумрак, блеск безлунный,</w:t>
      </w:r>
    </w:p>
    <w:p w14:paraId="7FE5C0D1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Когда я в комнате моей</w:t>
      </w:r>
    </w:p>
    <w:p w14:paraId="2C230877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Пишу, читаю без лампады,</w:t>
      </w:r>
    </w:p>
    <w:p w14:paraId="57087E7E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ясны спящие громады</w:t>
      </w:r>
    </w:p>
    <w:p w14:paraId="7BE989A0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Пустынных улиц, и светла</w:t>
      </w:r>
    </w:p>
    <w:p w14:paraId="4951C7DE" w14:textId="77777777" w:rsidR="00FC0A63" w:rsidRDefault="00000000">
      <w:pPr>
        <w:spacing w:after="0" w:line="360" w:lineRule="auto"/>
        <w:ind w:firstLineChars="250" w:firstLine="7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Адмиралтейская игла…»</w:t>
      </w:r>
    </w:p>
    <w:p w14:paraId="616D7C84" w14:textId="77777777" w:rsidR="00FC0A63" w:rsidRDefault="00FC0A63">
      <w:pPr>
        <w:spacing w:after="0" w:line="360" w:lineRule="auto"/>
        <w:ind w:firstLine="709"/>
        <w:jc w:val="both"/>
        <w:rPr>
          <w:i/>
          <w:sz w:val="28"/>
          <w:szCs w:val="28"/>
        </w:rPr>
      </w:pPr>
    </w:p>
    <w:p w14:paraId="404ED13C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«…Люблю зимы твоей жестокой</w:t>
      </w:r>
    </w:p>
    <w:p w14:paraId="2ABDB940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Недвижный воздух и мороз,</w:t>
      </w:r>
    </w:p>
    <w:p w14:paraId="4B78868B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Бег санок вдоль Невы широкой,</w:t>
      </w:r>
    </w:p>
    <w:p w14:paraId="69CE6879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Девичьи лица ярче роз…»</w:t>
      </w:r>
    </w:p>
    <w:p w14:paraId="2E8ACBF7" w14:textId="77777777" w:rsidR="00FC0A63" w:rsidRDefault="00FC0A63">
      <w:pPr>
        <w:spacing w:after="0" w:line="360" w:lineRule="auto"/>
        <w:ind w:firstLine="709"/>
        <w:jc w:val="both"/>
        <w:rPr>
          <w:i/>
          <w:sz w:val="28"/>
          <w:szCs w:val="28"/>
        </w:rPr>
      </w:pPr>
    </w:p>
    <w:p w14:paraId="1DBF8CB0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«…Красуйся, град Петров, и стой</w:t>
      </w:r>
    </w:p>
    <w:p w14:paraId="5884FA20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Неколебимо как Россия,</w:t>
      </w:r>
    </w:p>
    <w:p w14:paraId="007C94B1" w14:textId="77777777" w:rsidR="00FC0A63" w:rsidRDefault="0000000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Да умирится же с тобой</w:t>
      </w:r>
    </w:p>
    <w:p w14:paraId="4660EF77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побеждённая стихия;</w:t>
      </w:r>
    </w:p>
    <w:p w14:paraId="0FCF85AC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Вражду и плен старинный свой</w:t>
      </w:r>
    </w:p>
    <w:p w14:paraId="2747C378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Пусть волны финские забудут</w:t>
      </w:r>
    </w:p>
    <w:p w14:paraId="07229DFA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тщетной злобою не будут</w:t>
      </w:r>
    </w:p>
    <w:p w14:paraId="561328F4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Тревожить вечный сон Петра!»</w:t>
      </w:r>
    </w:p>
    <w:p w14:paraId="38170E21" w14:textId="77777777" w:rsidR="00FC0A63" w:rsidRDefault="00FC0A63">
      <w:pPr>
        <w:spacing w:after="0" w:line="360" w:lineRule="auto"/>
        <w:ind w:firstLine="709"/>
        <w:jc w:val="both"/>
        <w:rPr>
          <w:i/>
          <w:sz w:val="28"/>
          <w:szCs w:val="28"/>
        </w:rPr>
      </w:pPr>
    </w:p>
    <w:p w14:paraId="6785DAA2" w14:textId="77777777" w:rsidR="00FC0A63" w:rsidRDefault="00FC0A63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1521601B" w14:textId="77777777" w:rsidR="00FC0A63" w:rsidRDefault="00FC0A63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3C70AAD3" w14:textId="77777777" w:rsidR="00FC0A63" w:rsidRDefault="00FC0A63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49563146" w14:textId="77777777" w:rsidR="00FC0A63" w:rsidRDefault="00FC0A63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0AAD355B" w14:textId="77777777" w:rsidR="00FC0A63" w:rsidRDefault="00FC0A63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31E49F41" w14:textId="77777777" w:rsidR="00FC0A63" w:rsidRDefault="00FC0A63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2ABE471F" w14:textId="77777777" w:rsidR="00FC0A63" w:rsidRDefault="00FC0A63">
      <w:pPr>
        <w:spacing w:after="0" w:line="360" w:lineRule="auto"/>
        <w:ind w:firstLineChars="200" w:firstLine="560"/>
        <w:jc w:val="both"/>
        <w:rPr>
          <w:sz w:val="28"/>
          <w:szCs w:val="28"/>
        </w:rPr>
      </w:pPr>
    </w:p>
    <w:p w14:paraId="60BB472D" w14:textId="77777777" w:rsidR="00FC0A63" w:rsidRDefault="00000000">
      <w:pPr>
        <w:spacing w:after="0" w:line="360" w:lineRule="auto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С помощью выразительных средств: например,</w:t>
      </w:r>
      <w:r>
        <w:t xml:space="preserve"> </w:t>
      </w:r>
      <w:r>
        <w:rPr>
          <w:sz w:val="28"/>
          <w:szCs w:val="28"/>
        </w:rPr>
        <w:t>в цитате</w:t>
      </w:r>
    </w:p>
    <w:p w14:paraId="0BA67E2A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«…Красуйся, град Петров, и стой</w:t>
      </w:r>
    </w:p>
    <w:p w14:paraId="0D42CB8E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Неколебимо как Россия,</w:t>
      </w:r>
    </w:p>
    <w:p w14:paraId="5687C633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Да умирится же с тобой</w:t>
      </w:r>
    </w:p>
    <w:p w14:paraId="31CB7489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побеждённая стихия;</w:t>
      </w:r>
    </w:p>
    <w:p w14:paraId="654275B9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Вражду и плен старинный свой</w:t>
      </w:r>
    </w:p>
    <w:p w14:paraId="41AB1EC3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Пусть волны финские забудут</w:t>
      </w:r>
    </w:p>
    <w:p w14:paraId="5CC7EF89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тщетной злобою не будут</w:t>
      </w:r>
    </w:p>
    <w:p w14:paraId="7D3D4CA8" w14:textId="77777777" w:rsidR="00FC0A63" w:rsidRDefault="0000000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Тревожить вечный сон Петра!»</w:t>
      </w:r>
    </w:p>
    <w:p w14:paraId="33B2CCD5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Происходит олицетворение самого города. В первой части Петр стоит у истоков великих свершений – мало того, он даже город воздвигает кому – то «назло». Он желал получить мощное государство, которого все будут бояться, но в то же время, безразличен к нуждам простых людей, таких как Евгений.</w:t>
      </w:r>
    </w:p>
    <w:p w14:paraId="6D68CE55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«Отсель грозить мы будем шведу,</w:t>
      </w:r>
    </w:p>
    <w:p w14:paraId="68C0939B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Здесь будет город заложен…</w:t>
      </w:r>
    </w:p>
    <w:p w14:paraId="3EEB7D8C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Природой здесь нам суждено</w:t>
      </w:r>
    </w:p>
    <w:p w14:paraId="6B3C2E56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Европу прорубить окно,</w:t>
      </w:r>
    </w:p>
    <w:p w14:paraId="7ECA8835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Ногою твёрдой стать при море.</w:t>
      </w:r>
    </w:p>
    <w:p w14:paraId="3AD859E8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Сюда по новым им волнам</w:t>
      </w:r>
    </w:p>
    <w:p w14:paraId="18FDEE7A" w14:textId="77777777" w:rsidR="00FC0A63" w:rsidRDefault="0000000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Все флаги в гости будут к нам».</w:t>
      </w:r>
    </w:p>
    <w:p w14:paraId="60B285F3" w14:textId="77777777" w:rsidR="00FC0A63" w:rsidRDefault="0000000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части, что же касается Евгения – это маленький человек. Он мечтает о тихой и спокойной семейной жизни, о любви, о детях – но стихия лишает его всего этого. Он потерял возлюбленную в результате наводнения и теперь, кажется, сходит с ума. Он теряется в этом мире, не понимая, как жить дальше. Потом горе сменяется гневом, который он пытается излить на уже монумент Петра.</w:t>
      </w:r>
    </w:p>
    <w:p w14:paraId="3BC9ADFE" w14:textId="77777777" w:rsidR="00FC0A63" w:rsidRDefault="0000000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Герой то открыто проклинает его, то пытается скрыться от него, куда глаза глядят. Именно  в памятнике царю, он видит причину своих бед, своего горя и одиночества. Это показывает весь трагизм и всю ту боль, которую испытал герой и остальные люди вследствие наводнения. </w:t>
      </w:r>
    </w:p>
    <w:p w14:paraId="4324C6A2" w14:textId="77777777" w:rsidR="00FC0A63" w:rsidRDefault="00FC0A63">
      <w:pPr>
        <w:spacing w:after="0" w:line="360" w:lineRule="auto"/>
        <w:ind w:firstLine="709"/>
        <w:jc w:val="both"/>
        <w:rPr>
          <w:i/>
          <w:sz w:val="28"/>
          <w:szCs w:val="28"/>
        </w:rPr>
      </w:pPr>
    </w:p>
    <w:p w14:paraId="74E51B20" w14:textId="77777777" w:rsidR="00FC0A63" w:rsidRDefault="00FC0A63">
      <w:pPr>
        <w:spacing w:after="0" w:line="360" w:lineRule="auto"/>
        <w:ind w:firstLine="709"/>
        <w:jc w:val="both"/>
        <w:rPr>
          <w:i/>
          <w:sz w:val="28"/>
          <w:szCs w:val="28"/>
        </w:rPr>
      </w:pPr>
    </w:p>
    <w:p w14:paraId="144E9882" w14:textId="77777777" w:rsidR="00FC0A63" w:rsidRDefault="00FC0A63">
      <w:pPr>
        <w:spacing w:after="0" w:line="360" w:lineRule="auto"/>
        <w:ind w:firstLine="709"/>
        <w:jc w:val="both"/>
        <w:rPr>
          <w:i/>
          <w:sz w:val="28"/>
          <w:szCs w:val="28"/>
        </w:rPr>
      </w:pPr>
    </w:p>
    <w:p w14:paraId="263D6CB3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«Обломки хижин, </w:t>
      </w:r>
      <w:proofErr w:type="spellStart"/>
      <w:r>
        <w:rPr>
          <w:i/>
          <w:sz w:val="28"/>
          <w:szCs w:val="28"/>
        </w:rPr>
        <w:t>бревны</w:t>
      </w:r>
      <w:proofErr w:type="spellEnd"/>
      <w:r>
        <w:rPr>
          <w:i/>
          <w:sz w:val="28"/>
          <w:szCs w:val="28"/>
        </w:rPr>
        <w:t>, кровли,</w:t>
      </w:r>
    </w:p>
    <w:p w14:paraId="1D7FCEB8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Товар запасливой торговли,</w:t>
      </w:r>
    </w:p>
    <w:p w14:paraId="4B2A2B74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Пожитки бледной нищеты, </w:t>
      </w:r>
    </w:p>
    <w:p w14:paraId="2BD1ED57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Грозой снесённые мосты,</w:t>
      </w:r>
    </w:p>
    <w:p w14:paraId="2F8AE12C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Гроба с размытого кладбища</w:t>
      </w:r>
    </w:p>
    <w:p w14:paraId="7DED2228" w14:textId="77777777" w:rsidR="00FC0A63" w:rsidRDefault="0000000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Плывут по улицам!</w:t>
      </w:r>
    </w:p>
    <w:p w14:paraId="0D445C2F" w14:textId="77777777" w:rsidR="00FC0A63" w:rsidRDefault="0000000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менее, проблема не исчезает. А горе и безысходность губят героя, лишают его жизни.</w:t>
      </w:r>
    </w:p>
    <w:p w14:paraId="12913019" w14:textId="77777777" w:rsidR="00FC0A63" w:rsidRDefault="0000000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Сложно сказать, кто прав – Петр со своей реформой или измучившийся народ.</w:t>
      </w:r>
    </w:p>
    <w:p w14:paraId="66EEEB53" w14:textId="77777777" w:rsidR="00FC0A63" w:rsidRDefault="0000000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в произведении «Евгений Онегин» выражается любовь через лирического героя Евгения:</w:t>
      </w:r>
    </w:p>
    <w:p w14:paraId="76C6AA7D" w14:textId="77777777" w:rsidR="00FC0A63" w:rsidRDefault="0000000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 описывает город светским и очень праздным. Евгений часто бывает на Невском проспекте, где любил гулять:</w:t>
      </w:r>
    </w:p>
    <w:p w14:paraId="3E87675C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«Онегин едет на бульвар, </w:t>
      </w:r>
    </w:p>
    <w:p w14:paraId="6B950844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там гуляет на просторе,</w:t>
      </w:r>
    </w:p>
    <w:p w14:paraId="4F6AFC5B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Пока недремлющий брегет</w:t>
      </w:r>
    </w:p>
    <w:p w14:paraId="56601F60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 прозвонит ему обед».</w:t>
      </w:r>
    </w:p>
    <w:p w14:paraId="40A08A6E" w14:textId="77777777" w:rsidR="00FC0A63" w:rsidRDefault="0000000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миллионной улице,</w:t>
      </w:r>
    </w:p>
    <w:p w14:paraId="69EB6EA8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 С </w:t>
      </w:r>
      <w:proofErr w:type="spellStart"/>
      <w:r>
        <w:rPr>
          <w:i/>
          <w:sz w:val="28"/>
          <w:szCs w:val="28"/>
        </w:rPr>
        <w:t>Мильонной</w:t>
      </w:r>
      <w:proofErr w:type="spellEnd"/>
      <w:r>
        <w:rPr>
          <w:i/>
          <w:sz w:val="28"/>
          <w:szCs w:val="28"/>
        </w:rPr>
        <w:t xml:space="preserve"> раздавался вдруг…».</w:t>
      </w:r>
    </w:p>
    <w:p w14:paraId="080114ED" w14:textId="77777777" w:rsidR="00FC0A63" w:rsidRDefault="0000000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сравнивает Петербург с Италией, а его каналы – с венецианскими.</w:t>
      </w:r>
    </w:p>
    <w:p w14:paraId="2C8C7F2C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«Ночей Италии златой </w:t>
      </w:r>
    </w:p>
    <w:p w14:paraId="24F781DE" w14:textId="77777777" w:rsidR="00FC0A63" w:rsidRDefault="00000000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Я негой наслажу</w:t>
      </w:r>
      <w:r>
        <w:rPr>
          <w:i/>
          <w:sz w:val="28"/>
          <w:szCs w:val="28"/>
          <w:lang w:val="en-US"/>
        </w:rPr>
        <w:t>c</w:t>
      </w:r>
      <w:r>
        <w:rPr>
          <w:i/>
          <w:sz w:val="28"/>
          <w:szCs w:val="28"/>
        </w:rPr>
        <w:t>ь на воле</w:t>
      </w:r>
    </w:p>
    <w:p w14:paraId="463DF50B" w14:textId="77777777" w:rsidR="00FC0A63" w:rsidRDefault="0000000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 венецианкою младой…».</w:t>
      </w:r>
    </w:p>
    <w:p w14:paraId="51EE8734" w14:textId="77777777" w:rsidR="00FC0A63" w:rsidRDefault="0000000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Показывает новизну и современность жизни в Петербурге. Здесь каждый одет по последней моде, говорит по-французски и любит ездить по балам и театрам, в том числе и сам Евгений.</w:t>
      </w:r>
    </w:p>
    <w:p w14:paraId="46C5B86C" w14:textId="77777777" w:rsidR="00FC0A63" w:rsidRDefault="0000000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сделать вывод, что в разное время лирические герои по разному проявляют своё отношение  к городу.</w:t>
      </w:r>
    </w:p>
    <w:p w14:paraId="2A40DB9B" w14:textId="77777777" w:rsidR="00FC0A63" w:rsidRDefault="00FC0A63">
      <w:pPr>
        <w:spacing w:after="0" w:line="360" w:lineRule="auto"/>
        <w:jc w:val="both"/>
        <w:rPr>
          <w:sz w:val="28"/>
          <w:szCs w:val="28"/>
        </w:rPr>
      </w:pPr>
    </w:p>
    <w:p w14:paraId="15359105" w14:textId="77777777" w:rsidR="00FC0A63" w:rsidRDefault="00FC0A63">
      <w:pPr>
        <w:spacing w:after="0" w:line="360" w:lineRule="auto"/>
        <w:jc w:val="both"/>
        <w:rPr>
          <w:sz w:val="28"/>
          <w:szCs w:val="28"/>
        </w:rPr>
      </w:pPr>
    </w:p>
    <w:p w14:paraId="430919C6" w14:textId="77777777" w:rsidR="00FC0A63" w:rsidRDefault="00FC0A63">
      <w:pPr>
        <w:spacing w:after="0" w:line="360" w:lineRule="auto"/>
        <w:ind w:firstLine="709"/>
        <w:jc w:val="both"/>
        <w:rPr>
          <w:rFonts w:cstheme="minorHAnsi"/>
          <w:b/>
          <w:color w:val="212529"/>
          <w:sz w:val="28"/>
          <w:szCs w:val="28"/>
          <w:shd w:val="clear" w:color="auto" w:fill="FFFFFF"/>
        </w:rPr>
      </w:pPr>
    </w:p>
    <w:p w14:paraId="4F2E9A2B" w14:textId="77777777" w:rsidR="00FC0A63" w:rsidRDefault="00FC0A63">
      <w:pPr>
        <w:spacing w:after="0" w:line="360" w:lineRule="auto"/>
        <w:ind w:firstLine="709"/>
        <w:jc w:val="both"/>
        <w:rPr>
          <w:rFonts w:cstheme="minorHAnsi"/>
          <w:b/>
          <w:color w:val="212529"/>
          <w:sz w:val="28"/>
          <w:szCs w:val="28"/>
          <w:shd w:val="clear" w:color="auto" w:fill="FFFFFF"/>
        </w:rPr>
      </w:pPr>
    </w:p>
    <w:p w14:paraId="49DD4A46" w14:textId="77777777" w:rsidR="00FC0A63" w:rsidRDefault="00FC0A63">
      <w:pPr>
        <w:spacing w:after="0" w:line="360" w:lineRule="auto"/>
        <w:ind w:firstLine="709"/>
        <w:jc w:val="both"/>
        <w:rPr>
          <w:rFonts w:cstheme="minorHAnsi"/>
          <w:b/>
          <w:color w:val="212529"/>
          <w:sz w:val="28"/>
          <w:szCs w:val="28"/>
          <w:shd w:val="clear" w:color="auto" w:fill="FFFFFF"/>
        </w:rPr>
      </w:pPr>
    </w:p>
    <w:p w14:paraId="4977336D" w14:textId="77777777" w:rsidR="00FC0A63" w:rsidRDefault="00FC0A63">
      <w:pPr>
        <w:spacing w:after="0" w:line="360" w:lineRule="auto"/>
        <w:ind w:firstLine="709"/>
        <w:jc w:val="both"/>
        <w:rPr>
          <w:rFonts w:cstheme="minorHAnsi"/>
          <w:b/>
          <w:color w:val="212529"/>
          <w:sz w:val="28"/>
          <w:szCs w:val="28"/>
          <w:shd w:val="clear" w:color="auto" w:fill="FFFFFF"/>
        </w:rPr>
      </w:pPr>
    </w:p>
    <w:p w14:paraId="7CFCA7D3" w14:textId="77777777" w:rsidR="00FC0A63" w:rsidRDefault="00FC0A63">
      <w:pPr>
        <w:spacing w:after="0" w:line="360" w:lineRule="auto"/>
        <w:jc w:val="both"/>
        <w:rPr>
          <w:rFonts w:cstheme="minorHAnsi"/>
          <w:b/>
          <w:color w:val="212529"/>
          <w:sz w:val="28"/>
          <w:szCs w:val="28"/>
          <w:shd w:val="clear" w:color="auto" w:fill="FFFFFF"/>
        </w:rPr>
      </w:pPr>
    </w:p>
    <w:p w14:paraId="03BF3195" w14:textId="77777777" w:rsidR="00FC0A63" w:rsidRDefault="00000000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cstheme="minorHAnsi"/>
          <w:b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b/>
          <w:color w:val="212529"/>
          <w:sz w:val="28"/>
          <w:szCs w:val="28"/>
          <w:shd w:val="clear" w:color="auto" w:fill="FFFFFF"/>
        </w:rPr>
        <w:t>Значимость образа Петербурга в произведениях разных русских писателей классицистов</w:t>
      </w:r>
    </w:p>
    <w:p w14:paraId="58DDD235" w14:textId="77777777" w:rsidR="00FC0A63" w:rsidRDefault="00000000">
      <w:pPr>
        <w:spacing w:after="0" w:line="360" w:lineRule="auto"/>
        <w:jc w:val="both"/>
        <w:rPr>
          <w:rFonts w:cstheme="minorHAnsi"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color w:val="212529"/>
          <w:sz w:val="28"/>
          <w:szCs w:val="28"/>
          <w:shd w:val="clear" w:color="auto" w:fill="FFFFFF"/>
        </w:rPr>
        <w:t xml:space="preserve">          </w:t>
      </w:r>
      <w:r>
        <w:rPr>
          <w:rFonts w:cstheme="minorHAnsi"/>
          <w:b/>
          <w:color w:val="212529"/>
          <w:sz w:val="28"/>
          <w:szCs w:val="28"/>
          <w:shd w:val="clear" w:color="auto" w:fill="FFFFFF"/>
        </w:rPr>
        <w:t>2.1Влияние пейзажа Петербурга на лирических героев разных авторов</w:t>
      </w:r>
    </w:p>
    <w:p w14:paraId="50D6141E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color w:val="212529"/>
          <w:sz w:val="28"/>
          <w:szCs w:val="28"/>
          <w:shd w:val="clear" w:color="auto" w:fill="FFFFFF"/>
        </w:rPr>
        <w:t>А теперь обратимся к образу Петербурга в произведении «Преступление и наказание».</w:t>
      </w:r>
    </w:p>
    <w:p w14:paraId="3FCEAD12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Если приводить сравнение, то можно сравнить образ Петербурга Пушкина с  Петербургом Достоевского. </w:t>
      </w:r>
    </w:p>
    <w:p w14:paraId="76D27423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Как можно понять, в произведениях обоих писателей, Петербург влияет на души и меняет ее.</w:t>
      </w:r>
    </w:p>
    <w:p w14:paraId="02BE5270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В произведениях Пушкина, Петербург предстаёт невероятно красивой и яркой (даже ночью) столицей. Многие дворяне посещают балы, ходят в театры. Он оставляет самые приятные воспоминания и образ. </w:t>
      </w:r>
    </w:p>
    <w:p w14:paraId="5A6D3F91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В романе «Преступление и наказание» Достоевский изображает не зеленые сады: а узкие, пыльные и вонючие переулки, дома терпимости и тесные квартиры. Тут город предстает не культурной столицей, а бедной и грязной. В городе душно. Страшная жара давит на людей.</w:t>
      </w:r>
    </w:p>
    <w:p w14:paraId="2C2C9650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Также, анализируя цвета, можно раскрыть обстановку и душевное состояние каждого героя. Автор, можно сказать, передаёт все чувства через цвет.</w:t>
      </w:r>
    </w:p>
    <w:p w14:paraId="458F567A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У Достоевского жёлтый цвет: грязный, мрачный.</w:t>
      </w:r>
    </w:p>
    <w:p w14:paraId="26F550E0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«Наконец ему стало душно и тесно в этой жёлтой каморке, похожей на шкаф или на сундук…» [часть 1 глава III], </w:t>
      </w:r>
    </w:p>
    <w:p w14:paraId="2C2C70F3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«…на грязных жёлтых обоях с белыми цветочками…» </w:t>
      </w:r>
    </w:p>
    <w:p w14:paraId="3FF5F05F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«Небольшая комната, в которую прошёл молодой человек, с жёлтыми обоями, геранями и кисейными занавесками на окнах...» </w:t>
      </w:r>
    </w:p>
    <w:p w14:paraId="59133B09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 «Мебель, вся очень старая и из жёлтого дерева…» </w:t>
      </w:r>
    </w:p>
    <w:p w14:paraId="51CCAFE5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color w:val="FF0000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Цвет не солнечный, а грязный, словно прошлогодний песок, поэтому радостного настроения не образует, а только угнетает.</w:t>
      </w:r>
      <w:r>
        <w:rPr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</w:p>
    <w:p w14:paraId="3484C60C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У Раскольникова исхудалое бледно-жёлтое лицо.</w:t>
      </w:r>
    </w:p>
    <w:p w14:paraId="64AE9CBD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«…в его воспалённых глазах и в его исхудалом бледно-жёлтом лице…» [часть 2 глава </w:t>
      </w:r>
      <w:r>
        <w:rPr>
          <w:rFonts w:cstheme="minorHAnsi"/>
          <w:sz w:val="28"/>
          <w:szCs w:val="28"/>
          <w:shd w:val="clear" w:color="auto" w:fill="FFFFFF"/>
          <w:lang w:val="en-US"/>
        </w:rPr>
        <w:t>VI</w:t>
      </w:r>
      <w:r>
        <w:rPr>
          <w:rFonts w:cstheme="minorHAnsi"/>
          <w:sz w:val="28"/>
          <w:szCs w:val="28"/>
          <w:shd w:val="clear" w:color="auto" w:fill="FFFFFF"/>
        </w:rPr>
        <w:t>],</w:t>
      </w:r>
    </w:p>
    <w:p w14:paraId="19BFEB75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 У Сони Мармеладовой желтоватое лицо с лихорадочными глазами.</w:t>
      </w:r>
    </w:p>
    <w:p w14:paraId="72B8B773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Жёлтое от постоянного пьянства лицо у её отца. </w:t>
      </w:r>
    </w:p>
    <w:p w14:paraId="3362AFB6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«…с отёкшим от постоянного пьянства жёлтым, даже зеленоватым лицом…» [часть 1 глава </w:t>
      </w:r>
      <w:r>
        <w:rPr>
          <w:rFonts w:cstheme="minorHAnsi"/>
          <w:sz w:val="28"/>
          <w:szCs w:val="28"/>
          <w:shd w:val="clear" w:color="auto" w:fill="FFFFFF"/>
          <w:lang w:val="en-US"/>
        </w:rPr>
        <w:t>II</w:t>
      </w:r>
      <w:r>
        <w:rPr>
          <w:rFonts w:cstheme="minorHAnsi"/>
          <w:sz w:val="28"/>
          <w:szCs w:val="28"/>
          <w:shd w:val="clear" w:color="auto" w:fill="FFFFFF"/>
        </w:rPr>
        <w:t>]</w:t>
      </w:r>
    </w:p>
    <w:p w14:paraId="6BFBB98C" w14:textId="77777777" w:rsidR="00FC0A63" w:rsidRDefault="00FC0A63">
      <w:pPr>
        <w:spacing w:after="0" w:line="36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</w:rPr>
      </w:pPr>
    </w:p>
    <w:p w14:paraId="330A274C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color w:val="FF0000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В столь частом использовании данного цвета заключается горькая ирония Ф. М. Достоевского, грязно-жёлтый цвет символизирует вынужденно приглушённое жизнелюбие. Писатель показывает, что его персонажи одинокие и потерянные в жизненном круговороте, они раздавлены бедностью и несправедливостью, окружающей их повсюду. Этот цвет везде преследует Раскольникова и делает его существование невыносимым, угнетающая действительность больше ему не под силу, он чувствует необходимость что-то менять.</w:t>
      </w:r>
      <w:r>
        <w:rPr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</w:p>
    <w:p w14:paraId="279256C4" w14:textId="77777777" w:rsidR="00FC0A63" w:rsidRDefault="00FC0A63">
      <w:pPr>
        <w:spacing w:after="0" w:line="360" w:lineRule="auto"/>
        <w:ind w:firstLine="709"/>
        <w:jc w:val="both"/>
        <w:rPr>
          <w:rFonts w:cstheme="minorHAnsi"/>
          <w:color w:val="212529"/>
          <w:sz w:val="28"/>
          <w:szCs w:val="28"/>
          <w:shd w:val="clear" w:color="auto" w:fill="FFFFFF"/>
        </w:rPr>
      </w:pPr>
    </w:p>
    <w:p w14:paraId="341773F9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color w:val="212529"/>
          <w:sz w:val="28"/>
          <w:szCs w:val="28"/>
          <w:shd w:val="clear" w:color="auto" w:fill="FFFFFF"/>
        </w:rPr>
        <w:t xml:space="preserve">А у Пушкина «золотой» – это наиболее часто встречающийся в тексте романа эпитет. Можно говорить о том, что золотой у А. С. Пушкина – это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FFFFF"/>
        </w:rPr>
        <w:t>цветообраз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FFFFF"/>
        </w:rPr>
        <w:t>, несущий в себе положительный эмоциональный заряд. И что бы ни было: ряды облаков золотые или золотое яблочко – реи излучают приятный для глаза блеск, дают представление о прекрасном в природе.</w:t>
      </w:r>
    </w:p>
    <w:p w14:paraId="02C8D7F9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color w:val="212529"/>
          <w:sz w:val="28"/>
          <w:szCs w:val="28"/>
          <w:shd w:val="clear" w:color="auto" w:fill="FFFFFF"/>
        </w:rPr>
        <w:t>«Куда, куда вы удалились, / Весны моей златые дни?» (</w:t>
      </w:r>
      <w:r>
        <w:rPr>
          <w:rFonts w:cstheme="minorHAnsi"/>
          <w:color w:val="212529"/>
          <w:sz w:val="28"/>
          <w:szCs w:val="28"/>
          <w:shd w:val="clear" w:color="auto" w:fill="FFFFFF"/>
          <w:lang w:val="en-US"/>
        </w:rPr>
        <w:t>III</w:t>
      </w:r>
      <w:r>
        <w:rPr>
          <w:rFonts w:cstheme="minorHAnsi"/>
          <w:color w:val="212529"/>
          <w:sz w:val="28"/>
          <w:szCs w:val="28"/>
          <w:shd w:val="clear" w:color="auto" w:fill="FFFFFF"/>
        </w:rPr>
        <w:t xml:space="preserve">, 98), </w:t>
      </w:r>
    </w:p>
    <w:p w14:paraId="6E122DFE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color w:val="212529"/>
          <w:sz w:val="28"/>
          <w:szCs w:val="28"/>
          <w:shd w:val="clear" w:color="auto" w:fill="FFFFFF"/>
        </w:rPr>
        <w:t>«Перед ним / Уж белокаменной Москвы, / Как жар, крестами золотыми /  Горят старинные главы» (</w:t>
      </w:r>
      <w:r>
        <w:rPr>
          <w:rFonts w:cstheme="minorHAnsi"/>
          <w:color w:val="212529"/>
          <w:sz w:val="28"/>
          <w:szCs w:val="28"/>
          <w:shd w:val="clear" w:color="auto" w:fill="FFFFFF"/>
          <w:lang w:val="en-US"/>
        </w:rPr>
        <w:t>III</w:t>
      </w:r>
      <w:r>
        <w:rPr>
          <w:rFonts w:cstheme="minorHAnsi"/>
          <w:color w:val="212529"/>
          <w:sz w:val="28"/>
          <w:szCs w:val="28"/>
          <w:shd w:val="clear" w:color="auto" w:fill="FFFFFF"/>
        </w:rPr>
        <w:t xml:space="preserve">, 35); </w:t>
      </w:r>
    </w:p>
    <w:p w14:paraId="4A7B4E81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color w:val="212529"/>
          <w:sz w:val="28"/>
          <w:szCs w:val="28"/>
          <w:shd w:val="clear" w:color="auto" w:fill="FFFFFF"/>
        </w:rPr>
        <w:t>«Не дай мне бог сойтись на бале. // Иль при разъезде на крыльце. // С семинаристом в жёлтой шале. // Иль с академиком в чепце!» [III, XXVIII], [4, c. 234].</w:t>
      </w:r>
    </w:p>
    <w:p w14:paraId="777F848D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color w:val="212529"/>
          <w:sz w:val="28"/>
          <w:szCs w:val="28"/>
          <w:shd w:val="clear" w:color="auto" w:fill="FFFFFF"/>
        </w:rPr>
        <w:t>Смысл даже не в сравнении, а в том что, у каждого автора были свои воспоминания, впечатления.</w:t>
      </w:r>
    </w:p>
    <w:p w14:paraId="720CFF52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color w:val="212529"/>
          <w:sz w:val="28"/>
          <w:szCs w:val="28"/>
          <w:shd w:val="clear" w:color="auto" w:fill="FFFFFF"/>
        </w:rPr>
        <w:t>Пушкин в Петербурге учился, раскрыл свой поэтический дар, нашёл хороших друзей, встретил свою любовь и умер он там же, в столице.</w:t>
      </w:r>
    </w:p>
    <w:p w14:paraId="77ABCE6B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color w:val="212529"/>
          <w:sz w:val="28"/>
          <w:szCs w:val="28"/>
          <w:shd w:val="clear" w:color="auto" w:fill="FFFFFF"/>
        </w:rPr>
        <w:t>Достоевский тоже провёл свою молодость в Петербурге, раскрылся как писатель, достиг успеха, но также он прошёл через множество переживаний и утрат. Не одобрял поведение власти. Петербург в произведениях Достоевского словно человек: «Было сырое туманное утро. Петербург встал злой и сердитый, как разражённая светская дева, пожелтевшая со злости на вчерашний бал».</w:t>
      </w:r>
    </w:p>
    <w:p w14:paraId="151AD2CA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color w:val="212529"/>
          <w:sz w:val="28"/>
          <w:szCs w:val="28"/>
          <w:shd w:val="clear" w:color="auto" w:fill="FFFFFF"/>
        </w:rPr>
        <w:t>Он раскрыл много неизвестного, показал человека в самых разнообразных столкновениях с жизнью в своих произведениях («Преступление и наказание», «Униженные и оскорбленные»).</w:t>
      </w:r>
    </w:p>
    <w:p w14:paraId="411542DC" w14:textId="77777777" w:rsidR="00FC0A63" w:rsidRDefault="00FC0A63">
      <w:pPr>
        <w:spacing w:after="0" w:line="360" w:lineRule="auto"/>
        <w:ind w:firstLine="709"/>
        <w:jc w:val="both"/>
        <w:rPr>
          <w:rFonts w:cstheme="minorHAnsi"/>
          <w:b/>
          <w:color w:val="212529"/>
          <w:sz w:val="28"/>
          <w:szCs w:val="28"/>
          <w:shd w:val="clear" w:color="auto" w:fill="FFFFFF"/>
        </w:rPr>
      </w:pPr>
    </w:p>
    <w:p w14:paraId="67B2C397" w14:textId="77777777" w:rsidR="00FC0A63" w:rsidRDefault="00FC0A63">
      <w:pPr>
        <w:spacing w:after="0" w:line="360" w:lineRule="auto"/>
        <w:ind w:firstLine="709"/>
        <w:jc w:val="both"/>
        <w:rPr>
          <w:rFonts w:cstheme="minorHAnsi"/>
          <w:b/>
          <w:color w:val="212529"/>
          <w:sz w:val="28"/>
          <w:szCs w:val="28"/>
          <w:shd w:val="clear" w:color="auto" w:fill="FFFFFF"/>
        </w:rPr>
      </w:pPr>
    </w:p>
    <w:p w14:paraId="5006779C" w14:textId="77777777" w:rsidR="00FC0A63" w:rsidRDefault="00FC0A63">
      <w:pPr>
        <w:spacing w:after="0" w:line="360" w:lineRule="auto"/>
        <w:ind w:firstLineChars="250" w:firstLine="700"/>
        <w:jc w:val="both"/>
        <w:rPr>
          <w:rFonts w:cstheme="minorHAnsi"/>
          <w:b/>
          <w:color w:val="212529"/>
          <w:sz w:val="28"/>
          <w:szCs w:val="28"/>
          <w:shd w:val="clear" w:color="auto" w:fill="FFFFFF"/>
        </w:rPr>
      </w:pPr>
    </w:p>
    <w:p w14:paraId="232769E6" w14:textId="77777777" w:rsidR="00FC0A63" w:rsidRDefault="00FC0A63">
      <w:pPr>
        <w:spacing w:after="0" w:line="360" w:lineRule="auto"/>
        <w:ind w:firstLineChars="250" w:firstLine="700"/>
        <w:jc w:val="both"/>
        <w:rPr>
          <w:rFonts w:cstheme="minorHAnsi"/>
          <w:b/>
          <w:color w:val="212529"/>
          <w:sz w:val="28"/>
          <w:szCs w:val="28"/>
          <w:shd w:val="clear" w:color="auto" w:fill="FFFFFF"/>
        </w:rPr>
      </w:pPr>
    </w:p>
    <w:p w14:paraId="3A16684F" w14:textId="77777777" w:rsidR="00FC0A63" w:rsidRDefault="00FC0A63">
      <w:pPr>
        <w:spacing w:after="0" w:line="360" w:lineRule="auto"/>
        <w:ind w:firstLineChars="250" w:firstLine="700"/>
        <w:jc w:val="both"/>
        <w:rPr>
          <w:rFonts w:cstheme="minorHAnsi"/>
          <w:b/>
          <w:color w:val="212529"/>
          <w:sz w:val="28"/>
          <w:szCs w:val="28"/>
          <w:shd w:val="clear" w:color="auto" w:fill="FFFFFF"/>
        </w:rPr>
      </w:pPr>
    </w:p>
    <w:p w14:paraId="08AC6AAE" w14:textId="77777777" w:rsidR="00FC0A63" w:rsidRDefault="00000000">
      <w:pPr>
        <w:spacing w:after="0" w:line="360" w:lineRule="auto"/>
        <w:ind w:firstLineChars="250" w:firstLine="700"/>
        <w:jc w:val="both"/>
        <w:rPr>
          <w:rFonts w:cstheme="minorHAnsi"/>
          <w:b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b/>
          <w:color w:val="212529"/>
          <w:sz w:val="28"/>
          <w:szCs w:val="28"/>
          <w:shd w:val="clear" w:color="auto" w:fill="FFFFFF"/>
        </w:rPr>
        <w:t>2.2Анализ образа Петербурга на примере произведений русских писателей</w:t>
      </w:r>
    </w:p>
    <w:p w14:paraId="59854FBB" w14:textId="77777777" w:rsidR="00FC0A63" w:rsidRDefault="00FC0A63">
      <w:pPr>
        <w:spacing w:after="0" w:line="360" w:lineRule="auto"/>
        <w:ind w:firstLine="709"/>
        <w:jc w:val="both"/>
        <w:rPr>
          <w:rFonts w:cstheme="minorHAnsi"/>
          <w:color w:val="212529"/>
          <w:sz w:val="28"/>
          <w:szCs w:val="28"/>
          <w:shd w:val="clear" w:color="auto" w:fill="FFFFFF"/>
        </w:rPr>
      </w:pPr>
    </w:p>
    <w:p w14:paraId="6A508D73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color w:val="212529"/>
          <w:sz w:val="28"/>
          <w:szCs w:val="28"/>
          <w:shd w:val="clear" w:color="auto" w:fill="FFFFFF"/>
        </w:rPr>
        <w:t xml:space="preserve">Чтобы обозначить большую роль образа Петербурга в произведениях Пушкина, сравним лирического героя А.С. Пушкина, проживающего в рамках города Петербурга в произведении «Евгений Онегин» с лирическим героем М. Ф. Достоевского – </w:t>
      </w:r>
      <w:proofErr w:type="spellStart"/>
      <w:r>
        <w:rPr>
          <w:rFonts w:cstheme="minorHAnsi"/>
          <w:color w:val="212529"/>
          <w:sz w:val="28"/>
          <w:szCs w:val="28"/>
          <w:shd w:val="clear" w:color="auto" w:fill="FFFFFF"/>
        </w:rPr>
        <w:t>раскольниковым</w:t>
      </w:r>
      <w:proofErr w:type="spellEnd"/>
      <w:r>
        <w:rPr>
          <w:rFonts w:cstheme="minorHAnsi"/>
          <w:color w:val="212529"/>
          <w:sz w:val="28"/>
          <w:szCs w:val="28"/>
          <w:shd w:val="clear" w:color="auto" w:fill="FFFFFF"/>
        </w:rPr>
        <w:t xml:space="preserve"> в жизни которого также играет немалую роль образ Петербурга.</w:t>
      </w:r>
    </w:p>
    <w:p w14:paraId="2F4F70C9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color w:val="212529"/>
          <w:sz w:val="28"/>
          <w:szCs w:val="28"/>
          <w:shd w:val="clear" w:color="auto" w:fill="FFFFFF"/>
        </w:rPr>
        <w:t xml:space="preserve">Обратимся к роману «Евгений Онегин»: </w:t>
      </w:r>
    </w:p>
    <w:p w14:paraId="15A69A1A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color w:val="212529"/>
          <w:sz w:val="28"/>
          <w:szCs w:val="28"/>
          <w:shd w:val="clear" w:color="auto" w:fill="FFFFFF"/>
        </w:rPr>
        <w:t xml:space="preserve">Евгений, самовлюблённый педант, избалованный судьбой, который при своих капиталах презирал военную службу. Лучшие качества заложенные в его душе природой, не смогли развиться. </w:t>
      </w:r>
    </w:p>
    <w:p w14:paraId="33728B12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«Силы этой богатой натуры остались без приложения, жизнь без смысла»</w:t>
      </w:r>
    </w:p>
    <w:p w14:paraId="4C4E1126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«Второй Чадаев, мой Евгений,</w:t>
      </w:r>
    </w:p>
    <w:p w14:paraId="69F4AFF3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Боясь ревнивых осуждений,</w:t>
      </w:r>
    </w:p>
    <w:p w14:paraId="6B0EF29D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В своей одежде был педант</w:t>
      </w:r>
    </w:p>
    <w:p w14:paraId="377E5C1C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И то, что мы назвали франт.</w:t>
      </w:r>
    </w:p>
    <w:p w14:paraId="05A06761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Он три часа по крайней мере</w:t>
      </w:r>
    </w:p>
    <w:p w14:paraId="75AAB978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Пред зеркалами проводил</w:t>
      </w:r>
    </w:p>
    <w:p w14:paraId="319A2A81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И из уборной выходил</w:t>
      </w:r>
    </w:p>
    <w:p w14:paraId="025D5EB9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Подобный ветреной Венере,</w:t>
      </w:r>
    </w:p>
    <w:p w14:paraId="53079A1A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Когда, надев мужской наряд,</w:t>
      </w:r>
    </w:p>
    <w:p w14:paraId="65AFA871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Богиня едет в маскарад».</w:t>
      </w:r>
    </w:p>
    <w:p w14:paraId="1EDDF575" w14:textId="77777777" w:rsidR="00FC0A63" w:rsidRDefault="00FC0A63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</w:p>
    <w:p w14:paraId="441E4D64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«Онегин, добрый мой приятель,</w:t>
      </w:r>
    </w:p>
    <w:p w14:paraId="598BBE88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Родился на брегах Невы,</w:t>
      </w:r>
    </w:p>
    <w:p w14:paraId="61195300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Где, может быть, родились вы</w:t>
      </w:r>
    </w:p>
    <w:p w14:paraId="239220E9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Или блистали, мой читатель;</w:t>
      </w:r>
    </w:p>
    <w:p w14:paraId="3805526D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Там некогда гулял и я:</w:t>
      </w:r>
    </w:p>
    <w:p w14:paraId="3F37F9E3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Но вреден север для меня»</w:t>
      </w:r>
    </w:p>
    <w:p w14:paraId="617A4E95" w14:textId="77777777" w:rsidR="00FC0A63" w:rsidRDefault="00FC0A63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</w:p>
    <w:p w14:paraId="2C259128" w14:textId="77777777" w:rsidR="00FC0A63" w:rsidRDefault="00FC0A63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</w:p>
    <w:p w14:paraId="383E7C01" w14:textId="77777777" w:rsidR="00FC0A63" w:rsidRDefault="00FC0A63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</w:p>
    <w:p w14:paraId="50280F59" w14:textId="77777777" w:rsidR="00FC0A63" w:rsidRDefault="00FC0A63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</w:p>
    <w:p w14:paraId="2BE1B322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«Нет: рано чувства в нем остыли;</w:t>
      </w:r>
    </w:p>
    <w:p w14:paraId="0CA1E51D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Ему наскучил света шум;</w:t>
      </w:r>
    </w:p>
    <w:p w14:paraId="39DF4122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Красавицы не долго были</w:t>
      </w:r>
    </w:p>
    <w:p w14:paraId="44D286A6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Предмет его привычных дум;</w:t>
      </w:r>
      <w:sdt>
        <w:sdtPr>
          <w:rPr>
            <w:rFonts w:cstheme="minorHAnsi"/>
            <w:i/>
            <w:color w:val="212529"/>
            <w:sz w:val="28"/>
            <w:szCs w:val="28"/>
            <w:shd w:val="clear" w:color="auto" w:fill="FFFFFF"/>
          </w:rPr>
          <w:id w:val="1318684109"/>
        </w:sdtPr>
        <w:sdtContent>
          <w:r>
            <w:rPr>
              <w:rFonts w:cstheme="minorHAnsi"/>
              <w:i/>
              <w:color w:val="212529"/>
              <w:sz w:val="28"/>
              <w:szCs w:val="28"/>
              <w:shd w:val="clear" w:color="auto" w:fill="FFFFFF"/>
            </w:rPr>
            <w:fldChar w:fldCharType="begin"/>
          </w:r>
          <w:r>
            <w:rPr>
              <w:rFonts w:cstheme="minorHAnsi"/>
              <w:i/>
              <w:color w:val="212529"/>
              <w:sz w:val="28"/>
              <w:szCs w:val="28"/>
              <w:shd w:val="clear" w:color="auto" w:fill="FFFFFF"/>
            </w:rPr>
            <w:instrText xml:space="preserve"> CITATION htt \l 1049 </w:instrText>
          </w:r>
          <w:r>
            <w:rPr>
              <w:rFonts w:cstheme="minorHAnsi"/>
              <w:i/>
              <w:color w:val="212529"/>
              <w:sz w:val="28"/>
              <w:szCs w:val="28"/>
              <w:shd w:val="clear" w:color="auto" w:fill="FFFFFF"/>
            </w:rPr>
            <w:fldChar w:fldCharType="separate"/>
          </w:r>
          <w:r>
            <w:rPr>
              <w:rFonts w:cstheme="minorHAnsi"/>
              <w:i/>
              <w:color w:val="212529"/>
              <w:sz w:val="28"/>
              <w:szCs w:val="28"/>
              <w:shd w:val="clear" w:color="auto" w:fill="FFFFFF"/>
            </w:rPr>
            <w:t xml:space="preserve"> </w:t>
          </w:r>
          <w:r>
            <w:rPr>
              <w:rFonts w:cstheme="minorHAnsi"/>
              <w:color w:val="212529"/>
              <w:sz w:val="28"/>
              <w:szCs w:val="28"/>
              <w:shd w:val="clear" w:color="auto" w:fill="FFFFFF"/>
            </w:rPr>
            <w:t>[1]</w:t>
          </w:r>
          <w:r>
            <w:rPr>
              <w:rFonts w:cstheme="minorHAnsi"/>
              <w:i/>
              <w:color w:val="212529"/>
              <w:sz w:val="28"/>
              <w:szCs w:val="28"/>
              <w:shd w:val="clear" w:color="auto" w:fill="FFFFFF"/>
            </w:rPr>
            <w:fldChar w:fldCharType="end"/>
          </w:r>
        </w:sdtContent>
      </w:sdt>
    </w:p>
    <w:p w14:paraId="5B846B37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Измены утомить успели</w:t>
      </w:r>
    </w:p>
    <w:p w14:paraId="0211FFD1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Друзья и дружба надоели,</w:t>
      </w:r>
    </w:p>
    <w:p w14:paraId="078F9872" w14:textId="77777777" w:rsidR="00FC0A63" w:rsidRDefault="00FC0A63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</w:p>
    <w:p w14:paraId="2AD804A4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Онегин был по мненью многих</w:t>
      </w:r>
    </w:p>
    <w:p w14:paraId="3C36CD07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(Судей решительных и строгих)</w:t>
      </w:r>
    </w:p>
    <w:p w14:paraId="1D645EBF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Учёный малый, но педант:</w:t>
      </w:r>
    </w:p>
    <w:p w14:paraId="2E939569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Имел он счастливый талант</w:t>
      </w:r>
    </w:p>
    <w:p w14:paraId="6ED7B6AE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Без принужденья в разговоре</w:t>
      </w:r>
    </w:p>
    <w:p w14:paraId="648833BC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Коснуться до всего слегка,</w:t>
      </w:r>
    </w:p>
    <w:p w14:paraId="58359D52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С учёным видом знатока</w:t>
      </w:r>
    </w:p>
    <w:p w14:paraId="1BE12D74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Хранить молчанье в важном споре</w:t>
      </w:r>
    </w:p>
    <w:p w14:paraId="28998CBD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И возбуждать улыбку дам</w:t>
      </w:r>
    </w:p>
    <w:p w14:paraId="25B90115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Огнём нежданных эпиграмм.</w:t>
      </w:r>
    </w:p>
    <w:p w14:paraId="456B54FA" w14:textId="77777777" w:rsidR="00FC0A63" w:rsidRDefault="00FC0A63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</w:p>
    <w:p w14:paraId="41A7C633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«Два дня ему казались новы</w:t>
      </w:r>
    </w:p>
    <w:p w14:paraId="5C6B6206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Уединенные поля,</w:t>
      </w:r>
    </w:p>
    <w:p w14:paraId="1E9C75AB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Прохлада сумрачной дубровы,</w:t>
      </w:r>
    </w:p>
    <w:p w14:paraId="735AF3C4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Журчанье тихого ручья;</w:t>
      </w:r>
    </w:p>
    <w:p w14:paraId="03468D75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На третий роща, холм и поле</w:t>
      </w:r>
    </w:p>
    <w:p w14:paraId="44AD80AB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Его не занимали боле;</w:t>
      </w:r>
    </w:p>
    <w:p w14:paraId="4F2DFEAF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Потом уж наводили сон;</w:t>
      </w:r>
    </w:p>
    <w:p w14:paraId="329052E5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Потом увидел ясно он,</w:t>
      </w:r>
    </w:p>
    <w:p w14:paraId="65C8F46E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Что и в деревне скука та же,</w:t>
      </w:r>
    </w:p>
    <w:p w14:paraId="6956069C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Хоть нет ни улиц, ни дворцов,</w:t>
      </w:r>
    </w:p>
    <w:p w14:paraId="24488908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Ни карт, ни балов, ни стихов.</w:t>
      </w:r>
    </w:p>
    <w:p w14:paraId="0DBDC323" w14:textId="77777777" w:rsidR="00FC0A63" w:rsidRDefault="00000000">
      <w:pPr>
        <w:spacing w:after="0" w:line="360" w:lineRule="auto"/>
        <w:ind w:firstLine="709"/>
        <w:jc w:val="both"/>
        <w:rPr>
          <w:rFonts w:cstheme="minorHAnsi"/>
          <w:i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color w:val="212529"/>
          <w:sz w:val="28"/>
          <w:szCs w:val="28"/>
          <w:shd w:val="clear" w:color="auto" w:fill="FFFFFF"/>
        </w:rPr>
        <w:t>Хандра ждала его на страже»,</w:t>
      </w:r>
    </w:p>
    <w:p w14:paraId="43F3D747" w14:textId="77777777" w:rsidR="00FC0A63" w:rsidRDefault="00FC0A63">
      <w:pPr>
        <w:spacing w:after="0" w:line="360" w:lineRule="auto"/>
        <w:ind w:firstLine="709"/>
        <w:jc w:val="both"/>
        <w:rPr>
          <w:rFonts w:cstheme="minorHAnsi"/>
          <w:color w:val="212529"/>
          <w:sz w:val="28"/>
          <w:szCs w:val="28"/>
          <w:shd w:val="clear" w:color="auto" w:fill="FFFFFF"/>
        </w:rPr>
      </w:pPr>
    </w:p>
    <w:p w14:paraId="7C969628" w14:textId="77777777" w:rsidR="00FC0A63" w:rsidRDefault="00FC0A63">
      <w:pPr>
        <w:spacing w:after="0" w:line="360" w:lineRule="auto"/>
        <w:rPr>
          <w:b/>
          <w:sz w:val="28"/>
          <w:szCs w:val="28"/>
        </w:rPr>
      </w:pPr>
    </w:p>
    <w:p w14:paraId="380B74CB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2A8C57C1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650F4FF1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177ABFAC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5B17EB45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3FA9A257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69C5A923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5EF69322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34775D03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623817E0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1CF8D9C6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11C73BE7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2351BE86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1206D799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2B89D5E9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61E01080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6BE5FBED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70FEB5D8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76931E52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04FF1D90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4A1DD4D6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757AE011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05F2F393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54770A92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75DD5768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476F1EDA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0CFF6498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3CC2D510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1974A959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2B916957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0482F651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2F302E62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66703ED7" w14:textId="77777777" w:rsidR="00FC0A63" w:rsidRDefault="00000000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14:paraId="7B27A4C1" w14:textId="77777777" w:rsidR="00FC0A63" w:rsidRDefault="00000000">
      <w:pPr>
        <w:spacing w:after="0"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Из всего вышеперечисленного, можно сделать соответствующие выводы. Обстановка, в которой находится герой, очень сильно влияет на его мировоззрение, понимание жизни, ощущения себя в ней, поведения и будущего, в том числе и город с его погодой, людьми и обстановкой.</w:t>
      </w:r>
    </w:p>
    <w:p w14:paraId="3AE87A79" w14:textId="77777777" w:rsidR="00FC0A63" w:rsidRDefault="00000000">
      <w:pPr>
        <w:spacing w:after="0" w:line="360" w:lineRule="auto"/>
        <w:ind w:firstLine="709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Героя в те или иный обстоятельства и место помещает автор произведения, благодаря чему, доказывает свою идею и ведет читателя к раскрытию тем произведения. А так же , с помощью пейзажа города, автор проявляет свое отношение к нему через лирического героя. Одним из таких авторов был несомненно, великий русский писатель </w:t>
      </w:r>
      <w:proofErr w:type="spellStart"/>
      <w:r>
        <w:rPr>
          <w:bCs/>
          <w:sz w:val="28"/>
          <w:szCs w:val="28"/>
        </w:rPr>
        <w:t>А.С.Пушкин</w:t>
      </w:r>
      <w:proofErr w:type="spellEnd"/>
      <w:r>
        <w:rPr>
          <w:bCs/>
          <w:sz w:val="28"/>
          <w:szCs w:val="28"/>
        </w:rPr>
        <w:t>, вводя и описывая старинный город Петербург в своих произведениях.</w:t>
      </w:r>
      <w:r>
        <w:rPr>
          <w:bCs/>
          <w:color w:val="FF0000"/>
          <w:sz w:val="28"/>
          <w:szCs w:val="28"/>
        </w:rPr>
        <w:t xml:space="preserve"> (блок 5)</w:t>
      </w:r>
    </w:p>
    <w:p w14:paraId="03AF3F44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751AB5DE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1CBFFF42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0CB05954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645F9087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413880E8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2FB61368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77134F6D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3ADAEFD9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7C303D5B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61AED0FB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0A941005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6D373354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79B92176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4E45A720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612948D2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07DB8419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0B676477" w14:textId="77777777" w:rsidR="00FC0A63" w:rsidRDefault="00FC0A63">
      <w:pPr>
        <w:spacing w:after="0" w:line="360" w:lineRule="auto"/>
        <w:rPr>
          <w:b/>
          <w:sz w:val="28"/>
          <w:szCs w:val="28"/>
        </w:rPr>
      </w:pPr>
    </w:p>
    <w:p w14:paraId="1885D13F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60B91136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36D62EB7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51CB041C" w14:textId="77777777" w:rsidR="00FC0A63" w:rsidRDefault="00FC0A63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14:paraId="74699A02" w14:textId="77777777" w:rsidR="00FC0A63" w:rsidRDefault="00000000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ИСПОЛЬЗОВАННЫХ ИСТОЧНИКОВ</w:t>
      </w:r>
    </w:p>
    <w:p w14:paraId="124637E4" w14:textId="77777777" w:rsidR="00FC0A63" w:rsidRDefault="00FC0A63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14:paraId="2ADACE5E" w14:textId="77777777" w:rsidR="00FC0A63" w:rsidRDefault="00000000">
      <w:pPr>
        <w:pStyle w:val="af0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Попова, А. Образ Петербурга в творчестве А.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Пушкина : образовательное пособие «Филология» / А. Попова. – г .Сысерть :  2011.  –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 : </w:t>
      </w:r>
      <w:hyperlink r:id="rId14" w:history="1">
        <w:r>
          <w:rPr>
            <w:rStyle w:val="a5"/>
            <w:sz w:val="28"/>
            <w:szCs w:val="28"/>
          </w:rPr>
          <w:t>referat911.ru</w:t>
        </w:r>
      </w:hyperlink>
      <w:r>
        <w:rPr>
          <w:sz w:val="28"/>
          <w:szCs w:val="28"/>
        </w:rPr>
        <w:t xml:space="preserve">  (дата обращения: 12.03.2022). – Режим доступа : свободный.  - Текст: электронный. </w:t>
      </w:r>
    </w:p>
    <w:p w14:paraId="272BA9E4" w14:textId="77777777" w:rsidR="00FC0A63" w:rsidRDefault="00000000">
      <w:pPr>
        <w:pStyle w:val="af0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Петербург реальный и литературный.  Петербург Пушкина. – </w:t>
      </w:r>
      <w:r>
        <w:rPr>
          <w:sz w:val="28"/>
          <w:lang w:val="en-US"/>
        </w:rPr>
        <w:t>URL</w:t>
      </w:r>
      <w:r>
        <w:rPr>
          <w:sz w:val="28"/>
        </w:rPr>
        <w:t xml:space="preserve"> : </w:t>
      </w:r>
      <w:hyperlink r:id="rId15" w:history="1">
        <w:r>
          <w:rPr>
            <w:rStyle w:val="a5"/>
            <w:sz w:val="28"/>
          </w:rPr>
          <w:t>sites.google.com</w:t>
        </w:r>
      </w:hyperlink>
      <w:r>
        <w:rPr>
          <w:sz w:val="28"/>
          <w:szCs w:val="28"/>
        </w:rPr>
        <w:t xml:space="preserve">  ( дата обращения: 12.03.2022). – Режим : свободный. – Текст : электронный.</w:t>
      </w:r>
    </w:p>
    <w:p w14:paraId="51215D14" w14:textId="77777777" w:rsidR="00FC0A63" w:rsidRDefault="00000000">
      <w:pPr>
        <w:pStyle w:val="af0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Федоренко, С.А.  АНО ДПО «АКАДЕМИЯ ИННОВАЦИОННЫХ ТЕХНОЛОГИЙ» конференция на тему: «Санкт-Петербург в жизни и творчество А.С. Пушкина» / С.А. Федоренко. -  г. Санкт-Петербург : гос. Учреждение. – 2012. –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 : </w:t>
      </w:r>
      <w:hyperlink r:id="rId16" w:history="1">
        <w:r>
          <w:rPr>
            <w:rStyle w:val="a5"/>
            <w:sz w:val="28"/>
            <w:szCs w:val="28"/>
          </w:rPr>
          <w:t>ext.spb.ru</w:t>
        </w:r>
      </w:hyperlink>
      <w:r>
        <w:rPr>
          <w:sz w:val="28"/>
          <w:szCs w:val="28"/>
        </w:rPr>
        <w:t xml:space="preserve"> (дата обращения: 12.03.2022). – Режим доступа : свободный. – Текст : электронный.</w:t>
      </w:r>
    </w:p>
    <w:p w14:paraId="07FCAC86" w14:textId="77777777" w:rsidR="00FC0A63" w:rsidRDefault="00000000">
      <w:pPr>
        <w:pStyle w:val="af0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Грехов И.  Петербург в жизни Александра Пушкина : статья по спец. «Литература» / И. Грехов. : 14.02.2022. –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 : </w:t>
      </w:r>
      <w:hyperlink r:id="rId17" w:history="1">
        <w:r>
          <w:rPr>
            <w:rStyle w:val="a5"/>
            <w:sz w:val="28"/>
            <w:szCs w:val="28"/>
          </w:rPr>
          <w:t>spravochnick.ru</w:t>
        </w:r>
      </w:hyperlink>
      <w:r>
        <w:rPr>
          <w:sz w:val="28"/>
          <w:szCs w:val="28"/>
        </w:rPr>
        <w:t xml:space="preserve"> ( дата обращения: 13.03.2022). – Режим доступа : свободный. Текст: электронный.</w:t>
      </w:r>
    </w:p>
    <w:p w14:paraId="03734582" w14:textId="77777777" w:rsidR="00FC0A63" w:rsidRDefault="00000000">
      <w:pPr>
        <w:pStyle w:val="af0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Пушкин А.С.  Из черного наброска статьи «О критике» / Полн.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обр. соч.  – в 10 т. – 4-е издание Л. – 1979. – Т. 6. – 320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–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 : </w:t>
      </w:r>
      <w:hyperlink r:id="rId18" w:history="1">
        <w:r>
          <w:rPr>
            <w:rStyle w:val="a5"/>
            <w:sz w:val="28"/>
            <w:szCs w:val="28"/>
          </w:rPr>
          <w:t>rvb.ru</w:t>
        </w:r>
      </w:hyperlink>
      <w:r>
        <w:rPr>
          <w:sz w:val="28"/>
          <w:szCs w:val="28"/>
        </w:rPr>
        <w:t xml:space="preserve">  ( дата обращения: 13.03.2022). – Режим : свободный. – Текст : электронный</w:t>
      </w:r>
    </w:p>
    <w:p w14:paraId="783E41DF" w14:textId="77777777" w:rsidR="00FC0A63" w:rsidRDefault="00000000">
      <w:pPr>
        <w:pStyle w:val="af0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ЕСТЬ КТО В МИРЕ / ЭНЦИКЛОПЕДИЯ / Пушкин Александр Сергеевич : «Филологическое общество ,,СЛОВО”» . / Г.П. Шалаева, Е.В. Коровкина, </w:t>
      </w:r>
      <w:proofErr w:type="spellStart"/>
      <w:r>
        <w:rPr>
          <w:sz w:val="28"/>
          <w:szCs w:val="28"/>
        </w:rPr>
        <w:t>В.В.Славкин</w:t>
      </w:r>
      <w:proofErr w:type="spellEnd"/>
      <w:r>
        <w:rPr>
          <w:sz w:val="28"/>
          <w:szCs w:val="28"/>
        </w:rPr>
        <w:t xml:space="preserve"> [ и др.] ;  /  г. Москва. : «ОЛМА- ПРЕСС Образование», - 2005. – 1185 - 1186 стр. – Текст : непосредственный.</w:t>
      </w:r>
    </w:p>
    <w:p w14:paraId="07720A51" w14:textId="77777777" w:rsidR="00FC0A63" w:rsidRDefault="00000000">
      <w:pPr>
        <w:pStyle w:val="af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      Мир русской литературы / Петербург в поэме «Медный всадник» Пушкина: образ, характеристики, описание. –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 : </w:t>
      </w:r>
      <w:hyperlink r:id="rId19" w:history="1">
        <w:r>
          <w:rPr>
            <w:rStyle w:val="a5"/>
            <w:sz w:val="28"/>
            <w:szCs w:val="28"/>
          </w:rPr>
          <w:t>https://www.literaturus.ru/2016/06/peterburg-mednyj-vsadnik-pushkin-obraz-opisanie.html</w:t>
        </w:r>
      </w:hyperlink>
      <w:r>
        <w:rPr>
          <w:sz w:val="28"/>
          <w:szCs w:val="28"/>
        </w:rPr>
        <w:t xml:space="preserve"> (дата обращения: 19.03.2022). – Режим : свободный. – Текст : электронный.</w:t>
      </w:r>
    </w:p>
    <w:p w14:paraId="3D02741B" w14:textId="77777777" w:rsidR="00FC0A63" w:rsidRDefault="00000000">
      <w:pPr>
        <w:pStyle w:val="af0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книге «Медный всадник» . –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 :  </w:t>
      </w:r>
      <w:hyperlink r:id="rId20" w:history="1">
        <w:r>
          <w:rPr>
            <w:rStyle w:val="a5"/>
            <w:sz w:val="28"/>
            <w:szCs w:val="28"/>
          </w:rPr>
          <w:t>https://avidreaders.ru/book/mednyy-vsadnik.html</w:t>
        </w:r>
      </w:hyperlink>
      <w:r>
        <w:rPr>
          <w:sz w:val="28"/>
          <w:szCs w:val="28"/>
        </w:rPr>
        <w:t xml:space="preserve"> (дата обращения: 20.03.2022). – Режим : свободный. – Текст : электронный.</w:t>
      </w:r>
    </w:p>
    <w:p w14:paraId="222D0FDE" w14:textId="77777777" w:rsidR="00FC0A63" w:rsidRDefault="00000000">
      <w:pPr>
        <w:pStyle w:val="af0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книге «Петербург» Пушкина. –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 : </w:t>
      </w:r>
      <w:hyperlink r:id="rId21" w:history="1">
        <w:r>
          <w:rPr>
            <w:rStyle w:val="a5"/>
            <w:sz w:val="28"/>
            <w:szCs w:val="28"/>
          </w:rPr>
          <w:t>https://avidreaders.ru/book/peterburg-pushkina.html</w:t>
        </w:r>
      </w:hyperlink>
      <w:r>
        <w:rPr>
          <w:sz w:val="28"/>
          <w:szCs w:val="28"/>
        </w:rPr>
        <w:t xml:space="preserve"> (дата обращения: 20..032022). – Режим : свободный. – Текст : электронный.</w:t>
      </w:r>
    </w:p>
    <w:p w14:paraId="35C68C3E" w14:textId="77777777" w:rsidR="00FC0A63" w:rsidRDefault="00000000">
      <w:pPr>
        <w:pStyle w:val="af0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Образ Петербурга в романе Евгений Онегин / Сочинение. –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 :  </w:t>
      </w:r>
      <w:hyperlink r:id="rId22" w:history="1">
        <w:r>
          <w:rPr>
            <w:rStyle w:val="a5"/>
            <w:sz w:val="28"/>
            <w:szCs w:val="28"/>
          </w:rPr>
          <w:t>https://konspektiruem.ru/sochineniya/zhizn-onegina-v-peterburge.html</w:t>
        </w:r>
      </w:hyperlink>
      <w:r>
        <w:rPr>
          <w:sz w:val="28"/>
          <w:szCs w:val="28"/>
        </w:rPr>
        <w:t xml:space="preserve"> (дата обращения: 20.03.2022). – Режим : свободный. – Текст : электронный.</w:t>
      </w:r>
    </w:p>
    <w:p w14:paraId="1CFF0323" w14:textId="77777777" w:rsidR="00FC0A63" w:rsidRDefault="00000000">
      <w:pPr>
        <w:pStyle w:val="af0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Журавлев, М.В. Роль </w:t>
      </w:r>
      <w:proofErr w:type="spellStart"/>
      <w:r>
        <w:rPr>
          <w:sz w:val="28"/>
          <w:szCs w:val="28"/>
        </w:rPr>
        <w:t>колоронимов</w:t>
      </w:r>
      <w:proofErr w:type="spellEnd"/>
      <w:r>
        <w:rPr>
          <w:sz w:val="28"/>
          <w:szCs w:val="28"/>
        </w:rPr>
        <w:t xml:space="preserve"> в романе А.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Пушкина «Евгений Онегин»: Русский язык / М.В. Журавлев, О.В. Борзенко. – г. Пенза / Юный ученый: №4 (45). – 2021. –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 : </w:t>
      </w:r>
      <w:hyperlink r:id="rId23" w:history="1">
        <w:r>
          <w:rPr>
            <w:rStyle w:val="a5"/>
            <w:sz w:val="28"/>
            <w:szCs w:val="28"/>
          </w:rPr>
          <w:t>https://moluch.ru/young/archive/45/2391/</w:t>
        </w:r>
      </w:hyperlink>
      <w:r>
        <w:rPr>
          <w:sz w:val="28"/>
          <w:szCs w:val="28"/>
        </w:rPr>
        <w:t xml:space="preserve"> (дата обращения: 20.03.2022). – Режим : свободный. – Текст : электронный.</w:t>
      </w:r>
    </w:p>
    <w:p w14:paraId="7E281CAB" w14:textId="77777777" w:rsidR="00FC0A63" w:rsidRDefault="00000000">
      <w:pPr>
        <w:pStyle w:val="af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КТО ЕСТЬ КТО В МИРЕ / ЭНЦИКЛОПЕДИЯ /  Достоевский Федор Михайлович  : «Филологическое общество ,,СЛОВО”» . / Г.П. Шалаева, Е.В. Коровкина, </w:t>
      </w:r>
      <w:proofErr w:type="spellStart"/>
      <w:r>
        <w:rPr>
          <w:sz w:val="28"/>
          <w:szCs w:val="28"/>
        </w:rPr>
        <w:t>В.В.Славкин</w:t>
      </w:r>
      <w:proofErr w:type="spellEnd"/>
      <w:r>
        <w:rPr>
          <w:sz w:val="28"/>
          <w:szCs w:val="28"/>
        </w:rPr>
        <w:t xml:space="preserve"> [ и др.] ;  /  г. Москва. : «ОЛМА- ПРЕСС Образование», - 2005. – 491-493 стр. – Текст : непосредственный.</w:t>
      </w:r>
    </w:p>
    <w:p w14:paraId="63E0CCD9" w14:textId="77777777" w:rsidR="00FC0A63" w:rsidRDefault="00FC0A63">
      <w:pPr>
        <w:pStyle w:val="af0"/>
        <w:spacing w:after="0" w:line="360" w:lineRule="auto"/>
        <w:ind w:left="644"/>
        <w:jc w:val="both"/>
        <w:rPr>
          <w:sz w:val="28"/>
          <w:szCs w:val="28"/>
        </w:rPr>
      </w:pPr>
    </w:p>
    <w:p w14:paraId="421F7D12" w14:textId="77777777" w:rsidR="00FC0A63" w:rsidRDefault="00FC0A63">
      <w:pPr>
        <w:pStyle w:val="af0"/>
        <w:spacing w:after="0" w:line="360" w:lineRule="auto"/>
        <w:ind w:left="644"/>
        <w:jc w:val="both"/>
        <w:rPr>
          <w:sz w:val="28"/>
          <w:szCs w:val="28"/>
        </w:rPr>
      </w:pPr>
    </w:p>
    <w:sectPr w:rsidR="00FC0A63">
      <w:footerReference w:type="default" r:id="rId24"/>
      <w:footerReference w:type="first" r:id="rId25"/>
      <w:pgSz w:w="11906" w:h="16838"/>
      <w:pgMar w:top="113" w:right="113" w:bottom="113" w:left="170" w:header="709" w:footer="709" w:gutter="0"/>
      <w:pgNumType w:start="2" w:chapStyle="1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D7CE5" w14:textId="77777777" w:rsidR="0079094C" w:rsidRDefault="0079094C">
      <w:pPr>
        <w:spacing w:line="240" w:lineRule="auto"/>
      </w:pPr>
      <w:r>
        <w:separator/>
      </w:r>
    </w:p>
  </w:endnote>
  <w:endnote w:type="continuationSeparator" w:id="0">
    <w:p w14:paraId="7C651461" w14:textId="77777777" w:rsidR="0079094C" w:rsidRDefault="00790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0F55" w14:textId="77777777" w:rsidR="00FC0A63" w:rsidRDefault="00FC0A63">
    <w:pPr>
      <w:pStyle w:val="ad"/>
      <w:jc w:val="center"/>
    </w:pPr>
  </w:p>
  <w:p w14:paraId="43ACF7A9" w14:textId="77777777" w:rsidR="00FC0A63" w:rsidRDefault="00FC0A6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56B1" w14:textId="77777777" w:rsidR="00FC0A63" w:rsidRDefault="00000000">
    <w:pPr>
      <w:pStyle w:val="ad"/>
    </w:pPr>
    <w:r>
      <w:t xml:space="preserve">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85FE" w14:textId="77777777" w:rsidR="00FC0A63" w:rsidRDefault="00000000">
    <w:pPr>
      <w:pStyle w:val="a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D0284D" wp14:editId="4FA70416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Текстовое 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37952159"/>
                          </w:sdtPr>
                          <w:sdtContent>
                            <w:p w14:paraId="5EC1C345" w14:textId="77777777" w:rsidR="00FC0A63" w:rsidRDefault="00000000">
                              <w:pPr>
                                <w:pStyle w:val="ad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12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4A6D1923" w14:textId="77777777" w:rsidR="00FC0A63" w:rsidRDefault="00FC0A63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D0284D" id="_x0000_t202" coordsize="21600,21600" o:spt="202" path="m,l,21600r21600,l21600,xe">
              <v:stroke joinstyle="miter"/>
              <v:path gradientshapeok="t" o:connecttype="rect"/>
            </v:shapetype>
            <v:shape id="Текстовое поле 4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sdt>
                    <w:sdtPr>
                      <w:id w:val="-137952159"/>
                    </w:sdtPr>
                    <w:sdtContent>
                      <w:p w14:paraId="5EC1C345" w14:textId="77777777" w:rsidR="00FC0A63" w:rsidRDefault="00000000">
                        <w:pPr>
                          <w:pStyle w:val="ad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12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4A6D1923" w14:textId="77777777" w:rsidR="00FC0A63" w:rsidRDefault="00FC0A63"/>
                </w:txbxContent>
              </v:textbox>
              <w10:wrap anchorx="margin"/>
            </v:shape>
          </w:pict>
        </mc:Fallback>
      </mc:AlternateContent>
    </w:r>
  </w:p>
  <w:p w14:paraId="427C17E5" w14:textId="77777777" w:rsidR="00FC0A63" w:rsidRDefault="00FC0A63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F707" w14:textId="77777777" w:rsidR="00FC0A63" w:rsidRDefault="00000000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54B255" wp14:editId="2D4A47C3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Текстовое 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3D908E" w14:textId="77777777" w:rsidR="00FC0A63" w:rsidRDefault="00000000">
                          <w:pPr>
                            <w:pStyle w:val="ad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54B255" id="_x0000_t202" coordsize="21600,21600" o:spt="202" path="m,l,21600r21600,l21600,xe">
              <v:stroke joinstyle="miter"/>
              <v:path gradientshapeok="t" o:connecttype="rect"/>
            </v:shapetype>
            <v:shape id="Текстовое поле 5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" filled="f" fillcolor="white [3201]" stroked="f" strokeweight=".5pt">
              <v:textbox style="mso-fit-shape-to-text:t" inset="0,0,0,0">
                <w:txbxContent>
                  <w:p w14:paraId="1D3D908E" w14:textId="77777777" w:rsidR="00FC0A63" w:rsidRDefault="00000000">
                    <w:pPr>
                      <w:pStyle w:val="ad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 xml:space="preserve">                                                                       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D518" w14:textId="77777777" w:rsidR="00FC0A63" w:rsidRDefault="00000000">
    <w:pPr>
      <w:pStyle w:val="a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AFD85D" wp14:editId="160C171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Текстовое 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128666872"/>
                          </w:sdtPr>
                          <w:sdtContent>
                            <w:p w14:paraId="670799F9" w14:textId="77777777" w:rsidR="00FC0A63" w:rsidRDefault="00000000">
                              <w:pPr>
                                <w:pStyle w:val="ad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12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29AAC345" w14:textId="77777777" w:rsidR="00FC0A63" w:rsidRDefault="00FC0A63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AFD85D" id="_x0000_t202" coordsize="21600,21600" o:spt="202" path="m,l,21600r21600,l21600,xe">
              <v:stroke joinstyle="miter"/>
              <v:path gradientshapeok="t" o:connecttype="rect"/>
            </v:shapetype>
            <v:shape id="Текстовое поле 6" o:spid="_x0000_s1028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sdt>
                    <w:sdtPr>
                      <w:id w:val="1128666872"/>
                    </w:sdtPr>
                    <w:sdtContent>
                      <w:p w14:paraId="670799F9" w14:textId="77777777" w:rsidR="00FC0A63" w:rsidRDefault="00000000">
                        <w:pPr>
                          <w:pStyle w:val="ad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12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29AAC345" w14:textId="77777777" w:rsidR="00FC0A63" w:rsidRDefault="00FC0A63"/>
                </w:txbxContent>
              </v:textbox>
              <w10:wrap anchorx="margin"/>
            </v:shape>
          </w:pict>
        </mc:Fallback>
      </mc:AlternateContent>
    </w:r>
  </w:p>
  <w:p w14:paraId="44C4E491" w14:textId="77777777" w:rsidR="00FC0A63" w:rsidRDefault="00FC0A63">
    <w:pPr>
      <w:pStyle w:val="ad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02056" w14:textId="77777777" w:rsidR="00FC0A63" w:rsidRDefault="00000000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DDB240" wp14:editId="1C0C419B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Текстовое пол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A12CE2" w14:textId="77777777" w:rsidR="00FC0A63" w:rsidRDefault="00000000">
                          <w:pPr>
                            <w:pStyle w:val="ad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DDB240" id="_x0000_t202" coordsize="21600,21600" o:spt="202" path="m,l,21600r21600,l21600,xe">
              <v:stroke joinstyle="miter"/>
              <v:path gradientshapeok="t" o:connecttype="rect"/>
            </v:shapetype>
            <v:shape id="Текстовое поле 7" o:spid="_x0000_s1029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Cl5F/V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45A12CE2" w14:textId="77777777" w:rsidR="00FC0A63" w:rsidRDefault="00000000">
                    <w:pPr>
                      <w:pStyle w:val="ad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 xml:space="preserve">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F8E9" w14:textId="77777777" w:rsidR="0079094C" w:rsidRDefault="0079094C">
      <w:pPr>
        <w:spacing w:after="0"/>
      </w:pPr>
      <w:r>
        <w:separator/>
      </w:r>
    </w:p>
  </w:footnote>
  <w:footnote w:type="continuationSeparator" w:id="0">
    <w:p w14:paraId="12C94537" w14:textId="77777777" w:rsidR="0079094C" w:rsidRDefault="007909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1AF26F"/>
    <w:multiLevelType w:val="singleLevel"/>
    <w:tmpl w:val="FE1AF26F"/>
    <w:lvl w:ilvl="0">
      <w:start w:val="2"/>
      <w:numFmt w:val="decimal"/>
      <w:suff w:val="space"/>
      <w:lvlText w:val="%1."/>
      <w:lvlJc w:val="left"/>
      <w:pPr>
        <w:ind w:left="171"/>
      </w:pPr>
      <w:rPr>
        <w:rFonts w:hint="default"/>
        <w:b/>
        <w:bCs/>
      </w:rPr>
    </w:lvl>
  </w:abstractNum>
  <w:abstractNum w:abstractNumId="1" w15:restartNumberingAfterBreak="0">
    <w:nsid w:val="31D87420"/>
    <w:multiLevelType w:val="multilevel"/>
    <w:tmpl w:val="31D8742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223383"/>
    <w:multiLevelType w:val="multilevel"/>
    <w:tmpl w:val="592233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A20F4"/>
    <w:multiLevelType w:val="multilevel"/>
    <w:tmpl w:val="599A20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13B24"/>
    <w:multiLevelType w:val="multilevel"/>
    <w:tmpl w:val="6EC13B24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3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 w16cid:durableId="1070614229">
    <w:abstractNumId w:val="2"/>
  </w:num>
  <w:num w:numId="2" w16cid:durableId="1224171482">
    <w:abstractNumId w:val="1"/>
  </w:num>
  <w:num w:numId="3" w16cid:durableId="1681080990">
    <w:abstractNumId w:val="4"/>
  </w:num>
  <w:num w:numId="4" w16cid:durableId="1754475140">
    <w:abstractNumId w:val="0"/>
  </w:num>
  <w:num w:numId="5" w16cid:durableId="2076004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B9D"/>
    <w:rsid w:val="00001660"/>
    <w:rsid w:val="000114AE"/>
    <w:rsid w:val="00013863"/>
    <w:rsid w:val="00034505"/>
    <w:rsid w:val="000368D7"/>
    <w:rsid w:val="000A5AAE"/>
    <w:rsid w:val="000B3C59"/>
    <w:rsid w:val="000B4579"/>
    <w:rsid w:val="000B75BC"/>
    <w:rsid w:val="000E4378"/>
    <w:rsid w:val="000F7C7B"/>
    <w:rsid w:val="00105E75"/>
    <w:rsid w:val="00115462"/>
    <w:rsid w:val="00141072"/>
    <w:rsid w:val="00145CE7"/>
    <w:rsid w:val="00155BAC"/>
    <w:rsid w:val="00193107"/>
    <w:rsid w:val="001931BB"/>
    <w:rsid w:val="001A447A"/>
    <w:rsid w:val="001B2925"/>
    <w:rsid w:val="001B4835"/>
    <w:rsid w:val="001D136E"/>
    <w:rsid w:val="001D36E5"/>
    <w:rsid w:val="001D4966"/>
    <w:rsid w:val="001D7DB0"/>
    <w:rsid w:val="00200309"/>
    <w:rsid w:val="002075D6"/>
    <w:rsid w:val="002211F8"/>
    <w:rsid w:val="00223042"/>
    <w:rsid w:val="002333D0"/>
    <w:rsid w:val="00256292"/>
    <w:rsid w:val="0025629E"/>
    <w:rsid w:val="002565DE"/>
    <w:rsid w:val="00256E94"/>
    <w:rsid w:val="002637D2"/>
    <w:rsid w:val="00266BC2"/>
    <w:rsid w:val="0028319B"/>
    <w:rsid w:val="00294A6F"/>
    <w:rsid w:val="002B1C9F"/>
    <w:rsid w:val="002B36EC"/>
    <w:rsid w:val="002E5E5D"/>
    <w:rsid w:val="00306476"/>
    <w:rsid w:val="00320519"/>
    <w:rsid w:val="0034388D"/>
    <w:rsid w:val="00352E36"/>
    <w:rsid w:val="0037075D"/>
    <w:rsid w:val="003724C6"/>
    <w:rsid w:val="003C2D47"/>
    <w:rsid w:val="003D0382"/>
    <w:rsid w:val="003D6238"/>
    <w:rsid w:val="003F5CEC"/>
    <w:rsid w:val="00421585"/>
    <w:rsid w:val="00422845"/>
    <w:rsid w:val="004919CF"/>
    <w:rsid w:val="0049228F"/>
    <w:rsid w:val="0049320C"/>
    <w:rsid w:val="004A190A"/>
    <w:rsid w:val="004A2454"/>
    <w:rsid w:val="004B7246"/>
    <w:rsid w:val="004C482E"/>
    <w:rsid w:val="004D0C7B"/>
    <w:rsid w:val="004D4C3C"/>
    <w:rsid w:val="004F0C2F"/>
    <w:rsid w:val="004F6BFE"/>
    <w:rsid w:val="00545EF1"/>
    <w:rsid w:val="005550A1"/>
    <w:rsid w:val="00563AC7"/>
    <w:rsid w:val="00570E89"/>
    <w:rsid w:val="00571606"/>
    <w:rsid w:val="00575770"/>
    <w:rsid w:val="00582FAF"/>
    <w:rsid w:val="00586424"/>
    <w:rsid w:val="005B085E"/>
    <w:rsid w:val="005E3096"/>
    <w:rsid w:val="005E5970"/>
    <w:rsid w:val="005F0131"/>
    <w:rsid w:val="0060333C"/>
    <w:rsid w:val="00603FC1"/>
    <w:rsid w:val="00611788"/>
    <w:rsid w:val="00636B5F"/>
    <w:rsid w:val="00656600"/>
    <w:rsid w:val="006B0D30"/>
    <w:rsid w:val="006C7626"/>
    <w:rsid w:val="007559A0"/>
    <w:rsid w:val="0077237D"/>
    <w:rsid w:val="0079094C"/>
    <w:rsid w:val="0079258E"/>
    <w:rsid w:val="00796234"/>
    <w:rsid w:val="007B1B07"/>
    <w:rsid w:val="007C487D"/>
    <w:rsid w:val="007E23F9"/>
    <w:rsid w:val="007F50DC"/>
    <w:rsid w:val="007F71FC"/>
    <w:rsid w:val="00805F9B"/>
    <w:rsid w:val="0081402B"/>
    <w:rsid w:val="00824F88"/>
    <w:rsid w:val="00837A06"/>
    <w:rsid w:val="00840EAB"/>
    <w:rsid w:val="0084777E"/>
    <w:rsid w:val="0084785C"/>
    <w:rsid w:val="00860881"/>
    <w:rsid w:val="00883F68"/>
    <w:rsid w:val="008C7B62"/>
    <w:rsid w:val="008D7487"/>
    <w:rsid w:val="008E74C4"/>
    <w:rsid w:val="00946793"/>
    <w:rsid w:val="0095216A"/>
    <w:rsid w:val="00954977"/>
    <w:rsid w:val="0095623D"/>
    <w:rsid w:val="0096042B"/>
    <w:rsid w:val="009611B0"/>
    <w:rsid w:val="009626E1"/>
    <w:rsid w:val="009A0547"/>
    <w:rsid w:val="009A4C4C"/>
    <w:rsid w:val="009D6780"/>
    <w:rsid w:val="009F76B6"/>
    <w:rsid w:val="00A01FE9"/>
    <w:rsid w:val="00A07FEF"/>
    <w:rsid w:val="00A13A64"/>
    <w:rsid w:val="00A21837"/>
    <w:rsid w:val="00A25482"/>
    <w:rsid w:val="00A26161"/>
    <w:rsid w:val="00A31AF7"/>
    <w:rsid w:val="00A32AAB"/>
    <w:rsid w:val="00A43B9D"/>
    <w:rsid w:val="00A45FE9"/>
    <w:rsid w:val="00A4781D"/>
    <w:rsid w:val="00A62EB6"/>
    <w:rsid w:val="00A65BF1"/>
    <w:rsid w:val="00A8186D"/>
    <w:rsid w:val="00AC6EFA"/>
    <w:rsid w:val="00AD1988"/>
    <w:rsid w:val="00AE2419"/>
    <w:rsid w:val="00AE5837"/>
    <w:rsid w:val="00AF15B6"/>
    <w:rsid w:val="00AF357A"/>
    <w:rsid w:val="00B254AA"/>
    <w:rsid w:val="00B42EAD"/>
    <w:rsid w:val="00B65779"/>
    <w:rsid w:val="00B74AF3"/>
    <w:rsid w:val="00B8480B"/>
    <w:rsid w:val="00B85294"/>
    <w:rsid w:val="00B93EAE"/>
    <w:rsid w:val="00BA3780"/>
    <w:rsid w:val="00BB36FA"/>
    <w:rsid w:val="00BB54D7"/>
    <w:rsid w:val="00BE4400"/>
    <w:rsid w:val="00C17DFA"/>
    <w:rsid w:val="00C17E41"/>
    <w:rsid w:val="00C226D3"/>
    <w:rsid w:val="00C4713D"/>
    <w:rsid w:val="00C65EFD"/>
    <w:rsid w:val="00C955F9"/>
    <w:rsid w:val="00CA1DA7"/>
    <w:rsid w:val="00CF1236"/>
    <w:rsid w:val="00D109FC"/>
    <w:rsid w:val="00D22257"/>
    <w:rsid w:val="00D46E85"/>
    <w:rsid w:val="00D517B0"/>
    <w:rsid w:val="00D712D0"/>
    <w:rsid w:val="00D71871"/>
    <w:rsid w:val="00DA7FC5"/>
    <w:rsid w:val="00DB1DDD"/>
    <w:rsid w:val="00DB3C97"/>
    <w:rsid w:val="00DC622C"/>
    <w:rsid w:val="00DF34AF"/>
    <w:rsid w:val="00E04498"/>
    <w:rsid w:val="00E10FB0"/>
    <w:rsid w:val="00E15B9C"/>
    <w:rsid w:val="00E31334"/>
    <w:rsid w:val="00E31D2A"/>
    <w:rsid w:val="00E70E8C"/>
    <w:rsid w:val="00E72010"/>
    <w:rsid w:val="00E861CF"/>
    <w:rsid w:val="00E93315"/>
    <w:rsid w:val="00EA01DF"/>
    <w:rsid w:val="00EC04F3"/>
    <w:rsid w:val="00ED127E"/>
    <w:rsid w:val="00ED6846"/>
    <w:rsid w:val="00EE0378"/>
    <w:rsid w:val="00EF164A"/>
    <w:rsid w:val="00EF761D"/>
    <w:rsid w:val="00F363A0"/>
    <w:rsid w:val="00F430D5"/>
    <w:rsid w:val="00F467D6"/>
    <w:rsid w:val="00F56763"/>
    <w:rsid w:val="00F83C64"/>
    <w:rsid w:val="00F9638B"/>
    <w:rsid w:val="00FA4DDA"/>
    <w:rsid w:val="00FC0A63"/>
    <w:rsid w:val="00FC7FAD"/>
    <w:rsid w:val="00FD5DDC"/>
    <w:rsid w:val="00FE2E4D"/>
    <w:rsid w:val="00FE341A"/>
    <w:rsid w:val="00FE74B9"/>
    <w:rsid w:val="0BBD44F1"/>
    <w:rsid w:val="7106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67EA64D"/>
  <w15:docId w15:val="{FAFE960C-6CDE-4F88-A180-E6C1B8FF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line number"/>
    <w:basedOn w:val="a0"/>
    <w:uiPriority w:val="99"/>
    <w:semiHidden/>
    <w:unhideWhenUsed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character" w:styleId="af1">
    <w:name w:val="Placeholder Text"/>
    <w:basedOn w:val="a0"/>
    <w:uiPriority w:val="99"/>
    <w:semiHidden/>
    <w:rPr>
      <w:color w:val="80808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Список литературы1"/>
    <w:basedOn w:val="a"/>
    <w:next w:val="a"/>
    <w:uiPriority w:val="37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hyperlink" Target="https://rvb.ru/pushkin/01text/07criticism/02misc/1027.htm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avidreaders.ru/book/peterburg-pushkina.html" TargetMode="Externa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s://spravochnick.ru/literatura/russkaya_literatura/peterburg_v_zhizni_aleksandra_pushkina/" TargetMode="Externa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yperlink" Target="http://ext.spb.ru/faq/2905--l-r.pdf" TargetMode="External"/><Relationship Id="rId20" Type="http://schemas.openxmlformats.org/officeDocument/2006/relationships/hyperlink" Target="https://avidreaders.ru/book/mednyy-vsadnik.html%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hyperlink" Target="https://www.sites.google.com/site/litpeterburg/peterburg-puskina" TargetMode="External"/><Relationship Id="rId23" Type="http://schemas.openxmlformats.org/officeDocument/2006/relationships/hyperlink" Target="https://moluch.ru/young/archive/45/2391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literaturus.ru/2016/06/peterburg-mednyj-vsadnik-pushkin-obraz-opisanie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referat911.ru/Literatura/obraz-peterburga-v-tvorchestve-as/289046-2627568-place1.html" TargetMode="External"/><Relationship Id="rId22" Type="http://schemas.openxmlformats.org/officeDocument/2006/relationships/hyperlink" Target="https://konspektiruem.ru/sochineniya/zhizn-onegina-v-peterburge.html%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htt</b:Tag>
    <b:SourceType>Book</b:SourceType>
    <b:Guid>{CF7951E7-D393-41B4-A156-3F03475E21B3}</b:Guid>
    <b:Title>https://literoved.ru/sochineniya/sochineniya-po-literature/cveta-v-romane-prestuplenie-i-nakazanie-f-m-dostoevskij.html</b:Title>
    <b:RefOrder>1</b:RefOrder>
  </b:Source>
</b:Sourc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C2CC51-419B-4BA7-BBC2-64BF1BE6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18</Pages>
  <Words>2859</Words>
  <Characters>16302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sonch</cp:lastModifiedBy>
  <cp:revision>3</cp:revision>
  <cp:lastPrinted>2022-03-21T07:24:00Z</cp:lastPrinted>
  <dcterms:created xsi:type="dcterms:W3CDTF">2022-04-30T12:42:00Z</dcterms:created>
  <dcterms:modified xsi:type="dcterms:W3CDTF">2024-01-16T03:40:00Z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AD8925DD13F046EE8532CDCF71105242_13</vt:lpwstr>
  </property>
</Properties>
</file>