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69" w:rsidRDefault="000C5F69" w:rsidP="002F0DF5">
      <w:pPr>
        <w:rPr>
          <w:rFonts w:ascii="Times New Roman" w:hAnsi="Times New Roman" w:cs="Times New Roman"/>
          <w:b/>
          <w:sz w:val="28"/>
          <w:szCs w:val="28"/>
        </w:rPr>
      </w:pPr>
    </w:p>
    <w:p w:rsidR="000C5F69" w:rsidRDefault="000C5F69" w:rsidP="00C50D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F69" w:rsidRPr="009D6D2F" w:rsidRDefault="000C5F69" w:rsidP="000C5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Муниципальное бюджетное общеобразовательное учреждение с углубленным изучением отдельных предметов </w:t>
      </w:r>
      <w:r w:rsidRPr="009D6D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Средняя общеобразовательная школа №4</w:t>
      </w:r>
      <w:r w:rsidRPr="009D6D2F">
        <w:rPr>
          <w:rFonts w:ascii="Times New Roman" w:hAnsi="Times New Roman" w:cs="Times New Roman"/>
          <w:sz w:val="28"/>
          <w:szCs w:val="28"/>
        </w:rPr>
        <w:t>»</w:t>
      </w:r>
    </w:p>
    <w:p w:rsidR="000C5F69" w:rsidRPr="009D6D2F" w:rsidRDefault="000C5F69" w:rsidP="000C5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5F69" w:rsidRDefault="000C5F69" w:rsidP="000C5F6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5F69" w:rsidRDefault="000C5F69" w:rsidP="00C50D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F69" w:rsidRDefault="000C5F69" w:rsidP="00C50D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F69" w:rsidRPr="002F0DF5" w:rsidRDefault="002F0DF5" w:rsidP="00C50D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DF5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0C5F69" w:rsidRPr="002F0DF5" w:rsidRDefault="003D2E2A" w:rsidP="000C5F6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hyperlink r:id="rId7" w:tooltip="Постоянная ссылка на Методика организации экскурсии для школьников" w:history="1">
        <w:r w:rsidR="000C5F69" w:rsidRPr="002F0DF5">
          <w:rPr>
            <w:rStyle w:val="a3"/>
            <w:rFonts w:ascii="Times New Roman" w:hAnsi="Times New Roman" w:cs="Times New Roman"/>
            <w:b/>
            <w:sz w:val="48"/>
            <w:szCs w:val="48"/>
          </w:rPr>
          <w:t xml:space="preserve"> Организации экскурсии для школьников</w:t>
        </w:r>
      </w:hyperlink>
    </w:p>
    <w:p w:rsidR="002F0DF5" w:rsidRDefault="002F0DF5" w:rsidP="002F0DF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F0DF5" w:rsidRDefault="002F0DF5" w:rsidP="002F0DF5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F0DF5" w:rsidRPr="002F0DF5" w:rsidRDefault="002F0DF5" w:rsidP="002F0DF5">
      <w:pPr>
        <w:suppressAutoHyphens/>
        <w:spacing w:after="0"/>
        <w:jc w:val="right"/>
        <w:rPr>
          <w:rFonts w:ascii="Calibri" w:eastAsia="Times New Roman" w:hAnsi="Calibri" w:cs="Times New Roman"/>
          <w:lang w:eastAsia="zh-CN"/>
        </w:rPr>
      </w:pPr>
      <w:r w:rsidRPr="002F0DF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Соловьёва Наталья Петровна</w:t>
      </w:r>
    </w:p>
    <w:p w:rsidR="002F0DF5" w:rsidRPr="002F0DF5" w:rsidRDefault="002F0DF5" w:rsidP="002F0DF5">
      <w:pPr>
        <w:widowControl w:val="0"/>
        <w:suppressAutoHyphens/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учитель</w:t>
      </w:r>
      <w:r w:rsidRPr="002F0DF5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  истории и обществознания</w:t>
      </w:r>
      <w:r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,</w:t>
      </w:r>
      <w:r w:rsidRPr="002F0DF5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 </w:t>
      </w:r>
    </w:p>
    <w:p w:rsidR="002F0DF5" w:rsidRDefault="002F0DF5" w:rsidP="002F0D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                       руководитель школьного музея</w:t>
      </w:r>
    </w:p>
    <w:p w:rsidR="002F0DF5" w:rsidRDefault="002F0DF5" w:rsidP="002F0D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F0DF5" w:rsidRDefault="002F0DF5" w:rsidP="002F0D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F0DF5" w:rsidRDefault="002F0DF5" w:rsidP="002F0D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F0DF5" w:rsidRDefault="002F0DF5" w:rsidP="002F0D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F0DF5" w:rsidRDefault="002F0DF5" w:rsidP="002F0D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F0DF5" w:rsidRDefault="002F0DF5" w:rsidP="002F0D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F0DF5" w:rsidRDefault="002F0DF5" w:rsidP="002F0D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F0DF5" w:rsidRDefault="002F0DF5" w:rsidP="002F0D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F0DF5" w:rsidRDefault="002F0DF5" w:rsidP="002F0D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F0DF5" w:rsidRDefault="002F0DF5" w:rsidP="002F0D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F0DF5" w:rsidRDefault="002F0DF5" w:rsidP="002F0D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F0DF5" w:rsidRDefault="002F0DF5" w:rsidP="002F0D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F0DF5" w:rsidRDefault="002F0DF5" w:rsidP="002F0D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F0DF5" w:rsidRDefault="002F0DF5" w:rsidP="002F0D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F0DF5" w:rsidRDefault="002F0DF5" w:rsidP="002F0D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F0DF5" w:rsidRDefault="002F0DF5" w:rsidP="002F0D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F0DF5" w:rsidRDefault="002F0DF5" w:rsidP="002F0D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F0DF5" w:rsidRDefault="002F0DF5" w:rsidP="002F0D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F0DF5" w:rsidRDefault="002F0DF5" w:rsidP="002F0D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F0DF5" w:rsidRDefault="002F0DF5" w:rsidP="002F0D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F0DF5" w:rsidRDefault="002F0DF5" w:rsidP="002F0D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F0DF5" w:rsidRPr="002F0DF5" w:rsidRDefault="002F0DF5" w:rsidP="002F0DF5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г. Михайловск.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Шпаковский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муниципальный округ</w:t>
      </w:r>
    </w:p>
    <w:p w:rsidR="000C5F69" w:rsidRDefault="003D2E2A" w:rsidP="003D2E2A">
      <w:pPr>
        <w:widowControl w:val="0"/>
        <w:tabs>
          <w:tab w:val="center" w:pos="4819"/>
          <w:tab w:val="left" w:pos="8152"/>
        </w:tabs>
        <w:suppressAutoHyphens/>
        <w:spacing w:after="0"/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ab/>
        <w:t>Ставропольский край</w:t>
      </w:r>
      <w:bookmarkStart w:id="0" w:name="_GoBack"/>
      <w:bookmarkEnd w:id="0"/>
    </w:p>
    <w:p w:rsidR="003D2E2A" w:rsidRPr="003D2E2A" w:rsidRDefault="003D2E2A" w:rsidP="003D2E2A">
      <w:pPr>
        <w:widowControl w:val="0"/>
        <w:tabs>
          <w:tab w:val="center" w:pos="4819"/>
          <w:tab w:val="left" w:pos="8152"/>
        </w:tabs>
        <w:suppressAutoHyphens/>
        <w:spacing w:after="0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C50D10" w:rsidRPr="005132C8" w:rsidRDefault="003D2E2A" w:rsidP="00C50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tooltip="Постоянная ссылка на Методика организации экскурсии для школьников" w:history="1">
        <w:r w:rsidR="000C5F69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О</w:t>
        </w:r>
        <w:r w:rsidR="00C50D10" w:rsidRPr="005132C8">
          <w:rPr>
            <w:rStyle w:val="a3"/>
            <w:rFonts w:ascii="Times New Roman" w:hAnsi="Times New Roman" w:cs="Times New Roman"/>
            <w:b/>
            <w:sz w:val="28"/>
            <w:szCs w:val="28"/>
          </w:rPr>
          <w:t>рганизации экскурсии для школьников</w:t>
        </w:r>
      </w:hyperlink>
    </w:p>
    <w:p w:rsidR="00C50D10" w:rsidRPr="005132C8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C8">
        <w:rPr>
          <w:rFonts w:ascii="Times New Roman" w:hAnsi="Times New Roman" w:cs="Times New Roman"/>
          <w:sz w:val="24"/>
          <w:szCs w:val="24"/>
        </w:rPr>
        <w:t> </w:t>
      </w:r>
      <w:r w:rsidR="002F0D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5132C8">
        <w:rPr>
          <w:rFonts w:ascii="Times New Roman" w:hAnsi="Times New Roman" w:cs="Times New Roman"/>
          <w:sz w:val="24"/>
          <w:szCs w:val="24"/>
        </w:rPr>
        <w:t>кскурсия – это форма организации учебного процесса, направленная на усвоение учебного материала, проводимая в не рамках школы, или с использованием материалов школьного музея.</w:t>
      </w:r>
    </w:p>
    <w:p w:rsidR="00C50D10" w:rsidRPr="002F0DF5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0DF5">
        <w:rPr>
          <w:rFonts w:ascii="Times New Roman" w:hAnsi="Times New Roman" w:cs="Times New Roman"/>
          <w:sz w:val="24"/>
          <w:szCs w:val="24"/>
          <w:u w:val="single"/>
        </w:rPr>
        <w:t xml:space="preserve"> Экскурсии делятся на две группы: школьные и внешкольные.</w:t>
      </w:r>
    </w:p>
    <w:p w:rsidR="00C50D10" w:rsidRPr="005132C8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0D10">
        <w:rPr>
          <w:rFonts w:ascii="Times New Roman" w:hAnsi="Times New Roman" w:cs="Times New Roman"/>
          <w:b/>
          <w:sz w:val="24"/>
          <w:szCs w:val="24"/>
        </w:rPr>
        <w:t> Школьная экскурсия</w:t>
      </w:r>
      <w:r w:rsidRPr="005132C8">
        <w:rPr>
          <w:rFonts w:ascii="Times New Roman" w:hAnsi="Times New Roman" w:cs="Times New Roman"/>
          <w:sz w:val="24"/>
          <w:szCs w:val="24"/>
        </w:rPr>
        <w:t xml:space="preserve"> это – форма </w:t>
      </w:r>
      <w:proofErr w:type="spellStart"/>
      <w:r w:rsidRPr="005132C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132C8">
        <w:rPr>
          <w:rFonts w:ascii="Times New Roman" w:hAnsi="Times New Roman" w:cs="Times New Roman"/>
          <w:sz w:val="24"/>
          <w:szCs w:val="24"/>
        </w:rPr>
        <w:t xml:space="preserve"> – воспитательной работы с классом или группой учащихся, проводимая с познавательной целью при передвижении от объекта к объекту, по выбору учителя и по темам, связанным с программами.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32C8">
        <w:rPr>
          <w:rFonts w:ascii="Times New Roman" w:hAnsi="Times New Roman" w:cs="Times New Roman"/>
          <w:sz w:val="24"/>
          <w:szCs w:val="24"/>
        </w:rPr>
        <w:t>Школьные экскурсии имеют два вида:</w:t>
      </w:r>
    </w:p>
    <w:p w:rsidR="00C50D10" w:rsidRPr="005132C8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DF5">
        <w:rPr>
          <w:rFonts w:ascii="Times New Roman" w:hAnsi="Times New Roman" w:cs="Times New Roman"/>
          <w:b/>
          <w:sz w:val="24"/>
          <w:szCs w:val="24"/>
        </w:rPr>
        <w:t>- </w:t>
      </w:r>
      <w:proofErr w:type="gramStart"/>
      <w:r w:rsidRPr="002F0DF5">
        <w:rPr>
          <w:rFonts w:ascii="Times New Roman" w:hAnsi="Times New Roman" w:cs="Times New Roman"/>
          <w:b/>
          <w:sz w:val="24"/>
          <w:szCs w:val="24"/>
        </w:rPr>
        <w:t>урочные</w:t>
      </w:r>
      <w:proofErr w:type="gramEnd"/>
      <w:r w:rsidRPr="005132C8">
        <w:rPr>
          <w:rFonts w:ascii="Times New Roman" w:hAnsi="Times New Roman" w:cs="Times New Roman"/>
          <w:sz w:val="24"/>
          <w:szCs w:val="24"/>
        </w:rPr>
        <w:t xml:space="preserve"> – проводимые в учебное время. Урочные экскурсии входят в систему уроков по темам учебных предметов, поэтому учитель заранее планирует проведение экскурсии в своем плане. </w:t>
      </w:r>
      <w:proofErr w:type="gramStart"/>
      <w:r w:rsidRPr="005132C8">
        <w:rPr>
          <w:rFonts w:ascii="Times New Roman" w:hAnsi="Times New Roman" w:cs="Times New Roman"/>
          <w:sz w:val="24"/>
          <w:szCs w:val="24"/>
        </w:rPr>
        <w:t>В связи с этим, педагог может самостоятельно создавать специальные условия, для решения которых необходима экскурсия в школьной музей или за его пределы.</w:t>
      </w:r>
      <w:proofErr w:type="gramEnd"/>
      <w:r w:rsidRPr="005132C8">
        <w:rPr>
          <w:rFonts w:ascii="Times New Roman" w:hAnsi="Times New Roman" w:cs="Times New Roman"/>
          <w:sz w:val="24"/>
          <w:szCs w:val="24"/>
        </w:rPr>
        <w:t>  Так же экскурсию можно включить и в последующие уроки, соблюдая тематическую линию.</w:t>
      </w:r>
    </w:p>
    <w:p w:rsidR="00C50D10" w:rsidRPr="005132C8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C8">
        <w:rPr>
          <w:rFonts w:ascii="Times New Roman" w:hAnsi="Times New Roman" w:cs="Times New Roman"/>
          <w:sz w:val="24"/>
          <w:szCs w:val="24"/>
        </w:rPr>
        <w:t>Тематикой урочных экскурсий могут быть: патриотическое воспитание обучающихся, знакомство с культурой и природой родного края, литературное и историческое прошлое населенного пункта, знаменитые земляки, географические и биологические особенности местности, производство и т.д.</w:t>
      </w:r>
    </w:p>
    <w:p w:rsidR="00C50D10" w:rsidRPr="005132C8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DF5">
        <w:rPr>
          <w:rFonts w:ascii="Times New Roman" w:hAnsi="Times New Roman" w:cs="Times New Roman"/>
          <w:b/>
          <w:sz w:val="24"/>
          <w:szCs w:val="24"/>
        </w:rPr>
        <w:t xml:space="preserve">-  </w:t>
      </w:r>
      <w:proofErr w:type="gramStart"/>
      <w:r w:rsidRPr="002F0DF5">
        <w:rPr>
          <w:rFonts w:ascii="Times New Roman" w:hAnsi="Times New Roman" w:cs="Times New Roman"/>
          <w:b/>
          <w:sz w:val="24"/>
          <w:szCs w:val="24"/>
        </w:rPr>
        <w:t>внеурочные</w:t>
      </w:r>
      <w:proofErr w:type="gramEnd"/>
      <w:r w:rsidRPr="005132C8">
        <w:rPr>
          <w:rFonts w:ascii="Times New Roman" w:hAnsi="Times New Roman" w:cs="Times New Roman"/>
          <w:sz w:val="24"/>
          <w:szCs w:val="24"/>
        </w:rPr>
        <w:t> – факультативные – проводимые до или после занятий в классе. Материал, рассматриваемый на внеурочных экскурсиях, может выступать  дополнением к школьному курсу, а может и нести в себе отвлеченную, развивающую информацию.</w:t>
      </w:r>
    </w:p>
    <w:p w:rsidR="00C50D10" w:rsidRPr="005132C8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C8">
        <w:rPr>
          <w:rFonts w:ascii="Times New Roman" w:hAnsi="Times New Roman" w:cs="Times New Roman"/>
          <w:sz w:val="24"/>
          <w:szCs w:val="24"/>
        </w:rPr>
        <w:t xml:space="preserve">Внеурочные экскурсии могут быть организованы по </w:t>
      </w:r>
      <w:proofErr w:type="spellStart"/>
      <w:r w:rsidRPr="005132C8">
        <w:rPr>
          <w:rFonts w:ascii="Times New Roman" w:hAnsi="Times New Roman" w:cs="Times New Roman"/>
          <w:sz w:val="24"/>
          <w:szCs w:val="24"/>
        </w:rPr>
        <w:t>темам</w:t>
      </w:r>
      <w:proofErr w:type="gramStart"/>
      <w:r w:rsidRPr="005132C8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5132C8">
        <w:rPr>
          <w:rFonts w:ascii="Times New Roman" w:hAnsi="Times New Roman" w:cs="Times New Roman"/>
          <w:sz w:val="24"/>
          <w:szCs w:val="24"/>
        </w:rPr>
        <w:t>раеведческого</w:t>
      </w:r>
      <w:proofErr w:type="spellEnd"/>
      <w:r w:rsidRPr="005132C8">
        <w:rPr>
          <w:rFonts w:ascii="Times New Roman" w:hAnsi="Times New Roman" w:cs="Times New Roman"/>
          <w:sz w:val="24"/>
          <w:szCs w:val="24"/>
        </w:rPr>
        <w:t xml:space="preserve"> поиска, изучения быта, особенностям праздничных приготовлений, обрядов и т.д.</w:t>
      </w:r>
    </w:p>
    <w:p w:rsidR="00C50D10" w:rsidRPr="005132C8" w:rsidRDefault="002F0DF5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0D10">
        <w:rPr>
          <w:rFonts w:ascii="Times New Roman" w:hAnsi="Times New Roman" w:cs="Times New Roman"/>
          <w:sz w:val="24"/>
          <w:szCs w:val="24"/>
        </w:rPr>
        <w:t>Э</w:t>
      </w:r>
      <w:r w:rsidR="00C50D10" w:rsidRPr="005132C8">
        <w:rPr>
          <w:rFonts w:ascii="Times New Roman" w:hAnsi="Times New Roman" w:cs="Times New Roman"/>
          <w:sz w:val="24"/>
          <w:szCs w:val="24"/>
        </w:rPr>
        <w:t>кскурсии урочные и внеурочные имеют общую черту, их содержание, так или иначе связано с учебной программой соответствующего класса школы. Проводят и организовывают эти экскурсии педагоги образовательных учреждений в соответствии с планом работы по своему предмету. Следует отметить, что в отличи</w:t>
      </w:r>
      <w:proofErr w:type="gramStart"/>
      <w:r w:rsidR="00C50D10" w:rsidRPr="005132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50D10" w:rsidRPr="005132C8">
        <w:rPr>
          <w:rFonts w:ascii="Times New Roman" w:hAnsi="Times New Roman" w:cs="Times New Roman"/>
          <w:sz w:val="24"/>
          <w:szCs w:val="24"/>
        </w:rPr>
        <w:t xml:space="preserve"> от обычных экскурсий для детей, проведение школьных экскурсий предусматривает, что оценку за знания, полученные на экскурсии, педаг</w:t>
      </w:r>
      <w:r w:rsidR="00C50D10">
        <w:rPr>
          <w:rFonts w:ascii="Times New Roman" w:hAnsi="Times New Roman" w:cs="Times New Roman"/>
          <w:sz w:val="24"/>
          <w:szCs w:val="24"/>
        </w:rPr>
        <w:t xml:space="preserve">ог может выставить в </w:t>
      </w:r>
      <w:r w:rsidR="00C50D10" w:rsidRPr="005132C8">
        <w:rPr>
          <w:rFonts w:ascii="Times New Roman" w:hAnsi="Times New Roman" w:cs="Times New Roman"/>
          <w:sz w:val="24"/>
          <w:szCs w:val="24"/>
        </w:rPr>
        <w:t xml:space="preserve"> журнал.</w:t>
      </w:r>
    </w:p>
    <w:p w:rsidR="00C50D10" w:rsidRPr="005132C8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0D10">
        <w:rPr>
          <w:rFonts w:ascii="Times New Roman" w:hAnsi="Times New Roman" w:cs="Times New Roman"/>
          <w:b/>
          <w:sz w:val="24"/>
          <w:szCs w:val="24"/>
        </w:rPr>
        <w:t>Внешкольная экскурсия.</w:t>
      </w:r>
      <w:r w:rsidRPr="005132C8">
        <w:rPr>
          <w:rFonts w:ascii="Times New Roman" w:hAnsi="Times New Roman" w:cs="Times New Roman"/>
          <w:sz w:val="24"/>
          <w:szCs w:val="24"/>
        </w:rPr>
        <w:t>  Внешкольные экскурсии направлены на расширение культурного кругозора детей, воспитание их в духе патриотизма, любви и уважению к труду, дают всестороннее гармоничное воспитание.</w:t>
      </w:r>
    </w:p>
    <w:p w:rsidR="00C50D10" w:rsidRPr="005132C8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C8">
        <w:rPr>
          <w:rFonts w:ascii="Times New Roman" w:hAnsi="Times New Roman" w:cs="Times New Roman"/>
          <w:sz w:val="24"/>
          <w:szCs w:val="24"/>
        </w:rPr>
        <w:t>Объектами внешкольных экскурсий чаще всего становятся производственные и промышленные предприятия, что профессионально ориентирует обучающихся; выходы на открытую местность для знакомства с природой к реке, водоканалу, роще; посещение исторических мест, архитектурных ансамблей; исторически знаменитых зданий и т.д.</w:t>
      </w:r>
    </w:p>
    <w:p w:rsidR="00C50D10" w:rsidRPr="005132C8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C8">
        <w:rPr>
          <w:rFonts w:ascii="Times New Roman" w:hAnsi="Times New Roman" w:cs="Times New Roman"/>
          <w:sz w:val="24"/>
          <w:szCs w:val="24"/>
        </w:rPr>
        <w:t>Особенностью внешкольной экскурсии мы можем считать то, что для детей предусматриваются выходы для наблюдения каждого из объектов, рассказ в таких экскурсиях более краток.</w:t>
      </w:r>
    </w:p>
    <w:p w:rsidR="00C50D10" w:rsidRPr="005132C8" w:rsidRDefault="001E0CEA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C50D10" w:rsidRPr="005132C8">
        <w:rPr>
          <w:rFonts w:ascii="Times New Roman" w:hAnsi="Times New Roman" w:cs="Times New Roman"/>
          <w:sz w:val="24"/>
          <w:szCs w:val="24"/>
        </w:rPr>
        <w:t xml:space="preserve">се </w:t>
      </w:r>
      <w:proofErr w:type="gramStart"/>
      <w:r w:rsidR="00C50D10" w:rsidRPr="005132C8">
        <w:rPr>
          <w:rFonts w:ascii="Times New Roman" w:hAnsi="Times New Roman" w:cs="Times New Roman"/>
          <w:sz w:val="24"/>
          <w:szCs w:val="24"/>
        </w:rPr>
        <w:t>экскурсии</w:t>
      </w:r>
      <w:proofErr w:type="gramEnd"/>
      <w:r w:rsidR="00C50D10" w:rsidRPr="005132C8">
        <w:rPr>
          <w:rFonts w:ascii="Times New Roman" w:hAnsi="Times New Roman" w:cs="Times New Roman"/>
          <w:sz w:val="24"/>
          <w:szCs w:val="24"/>
        </w:rPr>
        <w:t xml:space="preserve"> проводимые для обучающихся должны содержать в себе элемент разрядки – игры, вопрос – ответ и т.д.</w:t>
      </w:r>
    </w:p>
    <w:p w:rsidR="00C50D10" w:rsidRPr="005132C8" w:rsidRDefault="001E0CEA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0D10" w:rsidRPr="005132C8">
        <w:rPr>
          <w:rFonts w:ascii="Times New Roman" w:hAnsi="Times New Roman" w:cs="Times New Roman"/>
          <w:sz w:val="24"/>
          <w:szCs w:val="24"/>
        </w:rPr>
        <w:t>Отличительной особенностью экскурсии для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D10" w:rsidRPr="005132C8">
        <w:rPr>
          <w:rFonts w:ascii="Times New Roman" w:hAnsi="Times New Roman" w:cs="Times New Roman"/>
          <w:sz w:val="24"/>
          <w:szCs w:val="24"/>
        </w:rPr>
        <w:t xml:space="preserve"> является то, что в них значительное место занимают общеобразовательные элементы, а для экскурсий организованных для детей больше должно быть познавательных и воспитательных моментов.</w:t>
      </w:r>
    </w:p>
    <w:p w:rsidR="00C50D10" w:rsidRPr="005132C8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C8">
        <w:rPr>
          <w:rFonts w:ascii="Times New Roman" w:hAnsi="Times New Roman" w:cs="Times New Roman"/>
          <w:sz w:val="24"/>
          <w:szCs w:val="24"/>
        </w:rPr>
        <w:lastRenderedPageBreak/>
        <w:t>Педагог должен дать обзорную информацию, использовать при этом выдержки из произведений художественной литературы, сравнений, стихов, интересных фактов.</w:t>
      </w:r>
    </w:p>
    <w:p w:rsidR="00C50D10" w:rsidRPr="005132C8" w:rsidRDefault="001E0CEA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</w:t>
      </w:r>
      <w:r w:rsidR="00C50D10" w:rsidRPr="005132C8">
        <w:rPr>
          <w:rFonts w:ascii="Times New Roman" w:hAnsi="Times New Roman" w:cs="Times New Roman"/>
          <w:sz w:val="24"/>
          <w:szCs w:val="24"/>
        </w:rPr>
        <w:t>ак же правильно подготовить экскурсию по своему предмету, для того чтобы, максимально использовать материалы школьного музея, специфики предприятия, окружающей среды, экономического развития территории и т.д.</w:t>
      </w:r>
    </w:p>
    <w:p w:rsidR="00C50D10" w:rsidRPr="001E0CEA" w:rsidRDefault="001E0CEA" w:rsidP="001E0C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0CEA">
        <w:rPr>
          <w:rFonts w:ascii="Times New Roman" w:hAnsi="Times New Roman" w:cs="Times New Roman"/>
          <w:b/>
          <w:sz w:val="28"/>
          <w:szCs w:val="28"/>
          <w:u w:val="single"/>
        </w:rPr>
        <w:t>Э</w:t>
      </w:r>
      <w:r w:rsidR="00C50D10" w:rsidRPr="001E0CEA">
        <w:rPr>
          <w:rFonts w:ascii="Times New Roman" w:hAnsi="Times New Roman" w:cs="Times New Roman"/>
          <w:b/>
          <w:sz w:val="28"/>
          <w:szCs w:val="28"/>
          <w:u w:val="single"/>
        </w:rPr>
        <w:t>тапы подготовки школьной экскурсии.</w:t>
      </w:r>
    </w:p>
    <w:p w:rsidR="00C50D10" w:rsidRPr="005132C8" w:rsidRDefault="001E0CEA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</w:t>
      </w:r>
      <w:r w:rsidR="00C50D10" w:rsidRPr="005132C8">
        <w:rPr>
          <w:rFonts w:ascii="Times New Roman" w:hAnsi="Times New Roman" w:cs="Times New Roman"/>
          <w:sz w:val="24"/>
          <w:szCs w:val="24"/>
        </w:rPr>
        <w:t>спех проведения экскурсии во многом зависит от подготовки преподавателя и учеников. На уроке, предшествующем экскурсии, устанавливается необходимая связь с содержанием предстоящего занятия, предлагаются вопросы, которые нужно будет решить в ходе предстоящей экскурсии, между её участниками  можно распределить задания для наблюдений и по сбору материала.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D10" w:rsidRPr="005132C8">
        <w:rPr>
          <w:rFonts w:ascii="Times New Roman" w:hAnsi="Times New Roman" w:cs="Times New Roman"/>
          <w:sz w:val="24"/>
          <w:szCs w:val="24"/>
        </w:rPr>
        <w:t>Если экскурсия выходит за рамки школьно</w:t>
      </w:r>
      <w:r>
        <w:rPr>
          <w:rFonts w:ascii="Times New Roman" w:hAnsi="Times New Roman" w:cs="Times New Roman"/>
          <w:sz w:val="24"/>
          <w:szCs w:val="24"/>
        </w:rPr>
        <w:t xml:space="preserve">го музея, следует </w:t>
      </w:r>
      <w:r w:rsidR="00C50D10" w:rsidRPr="005132C8">
        <w:rPr>
          <w:rFonts w:ascii="Times New Roman" w:hAnsi="Times New Roman" w:cs="Times New Roman"/>
          <w:sz w:val="24"/>
          <w:szCs w:val="24"/>
        </w:rPr>
        <w:t xml:space="preserve"> ознакомить детей с предстоящим экскурсионным маршрутом, для лучшей ориентации на местности.</w:t>
      </w:r>
    </w:p>
    <w:p w:rsidR="00C50D10" w:rsidRPr="005132C8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C8">
        <w:rPr>
          <w:rFonts w:ascii="Times New Roman" w:hAnsi="Times New Roman" w:cs="Times New Roman"/>
          <w:sz w:val="24"/>
          <w:szCs w:val="24"/>
        </w:rPr>
        <w:t>В план подготовки экскурсии входит:</w:t>
      </w:r>
    </w:p>
    <w:p w:rsidR="00C50D10" w:rsidRPr="005132C8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C8">
        <w:rPr>
          <w:rFonts w:ascii="Times New Roman" w:hAnsi="Times New Roman" w:cs="Times New Roman"/>
          <w:sz w:val="24"/>
          <w:szCs w:val="24"/>
        </w:rPr>
        <w:t>1.  Определение темы экскурсии.</w:t>
      </w:r>
    </w:p>
    <w:p w:rsidR="00C50D10" w:rsidRPr="005132C8" w:rsidRDefault="006F4830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Тщательно продумать и обосно</w:t>
      </w:r>
      <w:r w:rsidR="00C50D10" w:rsidRPr="005132C8">
        <w:rPr>
          <w:rFonts w:ascii="Times New Roman" w:hAnsi="Times New Roman" w:cs="Times New Roman"/>
          <w:sz w:val="24"/>
          <w:szCs w:val="24"/>
        </w:rPr>
        <w:t>вать тему экскурсии. Тема экскурсии, это то, что является её основой, на чем строится показ и рассказ. Тема экскурсии так же выступает критерием построения всей структуры экскурсии.</w:t>
      </w:r>
      <w:r>
        <w:rPr>
          <w:rFonts w:ascii="Times New Roman" w:hAnsi="Times New Roman" w:cs="Times New Roman"/>
          <w:sz w:val="24"/>
          <w:szCs w:val="24"/>
        </w:rPr>
        <w:t xml:space="preserve"> Темами </w:t>
      </w:r>
      <w:r w:rsidR="00C50D10" w:rsidRPr="005132C8">
        <w:rPr>
          <w:rFonts w:ascii="Times New Roman" w:hAnsi="Times New Roman" w:cs="Times New Roman"/>
          <w:sz w:val="24"/>
          <w:szCs w:val="24"/>
        </w:rPr>
        <w:t xml:space="preserve"> могут быть: архитектура населенного пункта; творчество местных литераторов; история жизни знаменитых земляков; история улицы; экология местности; экономическое развитие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D10" w:rsidRPr="005132C8">
        <w:rPr>
          <w:rFonts w:ascii="Times New Roman" w:hAnsi="Times New Roman" w:cs="Times New Roman"/>
          <w:sz w:val="24"/>
          <w:szCs w:val="24"/>
        </w:rPr>
        <w:t>Тема, которая будет раскрываться в ходе экскурсионного занятия, должна быть актуальной и соответствовать плану учебных занятий, которая поможет в большей степени усвоить предмет.</w:t>
      </w:r>
    </w:p>
    <w:p w:rsidR="00C50D10" w:rsidRPr="005132C8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C8">
        <w:rPr>
          <w:rFonts w:ascii="Times New Roman" w:hAnsi="Times New Roman" w:cs="Times New Roman"/>
          <w:sz w:val="24"/>
          <w:szCs w:val="24"/>
        </w:rPr>
        <w:t>2. После утверждения темы экскурсии следует определить её цель.</w:t>
      </w:r>
      <w:r w:rsidR="006F4830">
        <w:rPr>
          <w:rFonts w:ascii="Times New Roman" w:hAnsi="Times New Roman" w:cs="Times New Roman"/>
          <w:sz w:val="24"/>
          <w:szCs w:val="24"/>
        </w:rPr>
        <w:t xml:space="preserve">  О</w:t>
      </w:r>
      <w:r w:rsidRPr="005132C8">
        <w:rPr>
          <w:rFonts w:ascii="Times New Roman" w:hAnsi="Times New Roman" w:cs="Times New Roman"/>
          <w:sz w:val="24"/>
          <w:szCs w:val="24"/>
        </w:rPr>
        <w:t>сновная цель школьных экскурсий – углубленное изучение школьной программы.</w:t>
      </w:r>
    </w:p>
    <w:p w:rsidR="00C50D10" w:rsidRPr="002F0DF5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0DF5">
        <w:rPr>
          <w:rFonts w:ascii="Times New Roman" w:hAnsi="Times New Roman" w:cs="Times New Roman"/>
          <w:sz w:val="24"/>
          <w:szCs w:val="24"/>
          <w:u w:val="single"/>
        </w:rPr>
        <w:t>Целями экскурсии могут выступать:</w:t>
      </w:r>
    </w:p>
    <w:p w:rsidR="00C50D10" w:rsidRPr="005132C8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C8">
        <w:rPr>
          <w:rFonts w:ascii="Times New Roman" w:hAnsi="Times New Roman" w:cs="Times New Roman"/>
          <w:sz w:val="24"/>
          <w:szCs w:val="24"/>
        </w:rPr>
        <w:t>● воспитание патриотизма;</w:t>
      </w:r>
      <w:r w:rsidR="006F4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5132C8">
        <w:rPr>
          <w:rFonts w:ascii="Times New Roman" w:hAnsi="Times New Roman" w:cs="Times New Roman"/>
          <w:sz w:val="24"/>
          <w:szCs w:val="24"/>
        </w:rPr>
        <w:t>● интернациональное воспитание;</w:t>
      </w:r>
      <w:r w:rsidR="006F4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5132C8">
        <w:rPr>
          <w:rFonts w:ascii="Times New Roman" w:hAnsi="Times New Roman" w:cs="Times New Roman"/>
          <w:sz w:val="24"/>
          <w:szCs w:val="24"/>
        </w:rPr>
        <w:t>● трудовое воспитание;</w:t>
      </w:r>
      <w:r w:rsidR="006F4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5132C8">
        <w:rPr>
          <w:rFonts w:ascii="Times New Roman" w:hAnsi="Times New Roman" w:cs="Times New Roman"/>
          <w:sz w:val="24"/>
          <w:szCs w:val="24"/>
        </w:rPr>
        <w:t>● эстетическое воспитание;</w:t>
      </w:r>
      <w:r w:rsidR="006F4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5132C8">
        <w:rPr>
          <w:rFonts w:ascii="Times New Roman" w:hAnsi="Times New Roman" w:cs="Times New Roman"/>
          <w:sz w:val="24"/>
          <w:szCs w:val="24"/>
        </w:rPr>
        <w:t>● экологические воспитание;</w:t>
      </w:r>
      <w:r w:rsidR="006F4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5132C8">
        <w:rPr>
          <w:rFonts w:ascii="Times New Roman" w:hAnsi="Times New Roman" w:cs="Times New Roman"/>
          <w:sz w:val="24"/>
          <w:szCs w:val="24"/>
        </w:rPr>
        <w:t>● показ достижения населенного пункта в экономике страны;</w:t>
      </w:r>
      <w:r w:rsidR="006F4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132C8">
        <w:rPr>
          <w:rFonts w:ascii="Times New Roman" w:hAnsi="Times New Roman" w:cs="Times New Roman"/>
          <w:sz w:val="24"/>
          <w:szCs w:val="24"/>
        </w:rPr>
        <w:t>● показ исторической роли населенного пункта;</w:t>
      </w:r>
      <w:r w:rsidR="006F4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5132C8">
        <w:rPr>
          <w:rFonts w:ascii="Times New Roman" w:hAnsi="Times New Roman" w:cs="Times New Roman"/>
          <w:sz w:val="24"/>
          <w:szCs w:val="24"/>
        </w:rPr>
        <w:t>● знакомство с особенностями природы края;</w:t>
      </w:r>
      <w:r w:rsidR="006F4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5132C8">
        <w:rPr>
          <w:rFonts w:ascii="Times New Roman" w:hAnsi="Times New Roman" w:cs="Times New Roman"/>
          <w:sz w:val="24"/>
          <w:szCs w:val="24"/>
        </w:rPr>
        <w:t>● расширение кругозора.</w:t>
      </w:r>
    </w:p>
    <w:p w:rsidR="00E3507C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C8">
        <w:rPr>
          <w:rFonts w:ascii="Times New Roman" w:hAnsi="Times New Roman" w:cs="Times New Roman"/>
          <w:sz w:val="24"/>
          <w:szCs w:val="24"/>
        </w:rPr>
        <w:t>3. Затем, после определения цели экскурсии, определяется экскурсионный объект, который будет рассматриваться в ходе экскурсии и нести в себе основ</w:t>
      </w:r>
      <w:r w:rsidR="00E3507C">
        <w:rPr>
          <w:rFonts w:ascii="Times New Roman" w:hAnsi="Times New Roman" w:cs="Times New Roman"/>
          <w:sz w:val="24"/>
          <w:szCs w:val="24"/>
        </w:rPr>
        <w:t xml:space="preserve">ную смысловую нагрузку.  </w:t>
      </w:r>
      <w:r w:rsidRPr="005132C8">
        <w:rPr>
          <w:rFonts w:ascii="Times New Roman" w:hAnsi="Times New Roman" w:cs="Times New Roman"/>
          <w:sz w:val="24"/>
          <w:szCs w:val="24"/>
        </w:rPr>
        <w:t xml:space="preserve">Объект должен обладать яркими, выразительными, интересными для экскурсантов характеристиками. </w:t>
      </w:r>
    </w:p>
    <w:p w:rsidR="00C50D10" w:rsidRPr="005132C8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C8">
        <w:rPr>
          <w:rFonts w:ascii="Times New Roman" w:hAnsi="Times New Roman" w:cs="Times New Roman"/>
          <w:sz w:val="24"/>
          <w:szCs w:val="24"/>
        </w:rPr>
        <w:t>Экскурсионный объект – это предмет или историческое (природное, механическое) явление, несущее информационную функцию.</w:t>
      </w:r>
    </w:p>
    <w:p w:rsidR="00C50D10" w:rsidRPr="005132C8" w:rsidRDefault="00E3507C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50D10" w:rsidRPr="005132C8">
        <w:rPr>
          <w:rFonts w:ascii="Times New Roman" w:hAnsi="Times New Roman" w:cs="Times New Roman"/>
          <w:sz w:val="24"/>
          <w:szCs w:val="24"/>
        </w:rPr>
        <w:t>бъект в экскурсии – это не только внешняя сторона, но и конкретное помещение, где происходили исторические события, действовали реальные лица.</w:t>
      </w:r>
    </w:p>
    <w:p w:rsidR="00C50D10" w:rsidRPr="005132C8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C8">
        <w:rPr>
          <w:rFonts w:ascii="Times New Roman" w:hAnsi="Times New Roman" w:cs="Times New Roman"/>
          <w:sz w:val="24"/>
          <w:szCs w:val="24"/>
        </w:rPr>
        <w:t>Объект показа это в первую очередь знак, символ невербальной коммуникации, которая проходит между различными культурами и социальными слоями общества.</w:t>
      </w:r>
    </w:p>
    <w:p w:rsidR="00C50D10" w:rsidRPr="00E3507C" w:rsidRDefault="00E3507C" w:rsidP="00C50D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0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О</w:t>
      </w:r>
      <w:r w:rsidR="00C50D10" w:rsidRPr="00E3507C">
        <w:rPr>
          <w:rFonts w:ascii="Times New Roman" w:hAnsi="Times New Roman" w:cs="Times New Roman"/>
          <w:b/>
          <w:sz w:val="24"/>
          <w:szCs w:val="24"/>
        </w:rPr>
        <w:t>бъектами экскурсии</w:t>
      </w:r>
      <w:r w:rsidRPr="00E3507C">
        <w:rPr>
          <w:rFonts w:ascii="Times New Roman" w:hAnsi="Times New Roman" w:cs="Times New Roman"/>
          <w:b/>
          <w:sz w:val="24"/>
          <w:szCs w:val="24"/>
        </w:rPr>
        <w:t xml:space="preserve"> могут быть</w:t>
      </w:r>
      <w:r w:rsidR="00C50D10" w:rsidRPr="00E3507C">
        <w:rPr>
          <w:rFonts w:ascii="Times New Roman" w:hAnsi="Times New Roman" w:cs="Times New Roman"/>
          <w:b/>
          <w:sz w:val="24"/>
          <w:szCs w:val="24"/>
        </w:rPr>
        <w:t>:</w:t>
      </w:r>
    </w:p>
    <w:p w:rsidR="00C50D10" w:rsidRPr="005132C8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2C8">
        <w:rPr>
          <w:rFonts w:ascii="Times New Roman" w:hAnsi="Times New Roman" w:cs="Times New Roman"/>
          <w:sz w:val="24"/>
          <w:szCs w:val="24"/>
        </w:rPr>
        <w:t>● памятные места;</w:t>
      </w:r>
      <w:r w:rsidR="00E350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5132C8">
        <w:rPr>
          <w:rFonts w:ascii="Times New Roman" w:hAnsi="Times New Roman" w:cs="Times New Roman"/>
          <w:sz w:val="24"/>
          <w:szCs w:val="24"/>
        </w:rPr>
        <w:t>● здания и сооружения;</w:t>
      </w:r>
      <w:r w:rsidR="00E350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5132C8">
        <w:rPr>
          <w:rFonts w:ascii="Times New Roman" w:hAnsi="Times New Roman" w:cs="Times New Roman"/>
          <w:sz w:val="24"/>
          <w:szCs w:val="24"/>
        </w:rPr>
        <w:t>● природные объекты;</w:t>
      </w:r>
      <w:r w:rsidR="00E350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5132C8">
        <w:rPr>
          <w:rFonts w:ascii="Times New Roman" w:hAnsi="Times New Roman" w:cs="Times New Roman"/>
          <w:sz w:val="24"/>
          <w:szCs w:val="24"/>
        </w:rPr>
        <w:t>● производственные и промышленные объекты;</w:t>
      </w:r>
      <w:r w:rsidR="00E350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132C8">
        <w:rPr>
          <w:rFonts w:ascii="Times New Roman" w:hAnsi="Times New Roman" w:cs="Times New Roman"/>
          <w:sz w:val="24"/>
          <w:szCs w:val="24"/>
        </w:rPr>
        <w:t>● экспозиции государственных музеев, картинных галерей, постоянные и   временные выставки;</w:t>
      </w:r>
      <w:r w:rsidR="00E350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5132C8">
        <w:rPr>
          <w:rFonts w:ascii="Times New Roman" w:hAnsi="Times New Roman" w:cs="Times New Roman"/>
          <w:sz w:val="24"/>
          <w:szCs w:val="24"/>
        </w:rPr>
        <w:t>● памятники археологии – городища, временные стоянки, места поселения,</w:t>
      </w:r>
      <w:r w:rsidR="00E3507C">
        <w:rPr>
          <w:rFonts w:ascii="Times New Roman" w:hAnsi="Times New Roman" w:cs="Times New Roman"/>
          <w:sz w:val="24"/>
          <w:szCs w:val="24"/>
        </w:rPr>
        <w:t xml:space="preserve">  </w:t>
      </w:r>
      <w:r w:rsidRPr="005132C8">
        <w:rPr>
          <w:rFonts w:ascii="Times New Roman" w:hAnsi="Times New Roman" w:cs="Times New Roman"/>
          <w:sz w:val="24"/>
          <w:szCs w:val="24"/>
        </w:rPr>
        <w:t>курганы с захоронениями и т.д.</w:t>
      </w:r>
      <w:proofErr w:type="gramEnd"/>
    </w:p>
    <w:p w:rsidR="00C50D10" w:rsidRPr="00E3507C" w:rsidRDefault="00E3507C" w:rsidP="00C50D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07C">
        <w:rPr>
          <w:rFonts w:ascii="Times New Roman" w:hAnsi="Times New Roman" w:cs="Times New Roman"/>
          <w:b/>
          <w:sz w:val="24"/>
          <w:szCs w:val="24"/>
        </w:rPr>
        <w:t>К</w:t>
      </w:r>
      <w:r w:rsidR="00C50D10" w:rsidRPr="00E3507C">
        <w:rPr>
          <w:rFonts w:ascii="Times New Roman" w:hAnsi="Times New Roman" w:cs="Times New Roman"/>
          <w:b/>
          <w:sz w:val="24"/>
          <w:szCs w:val="24"/>
        </w:rPr>
        <w:t>лассификация объектов экскурсии:</w:t>
      </w:r>
    </w:p>
    <w:p w:rsidR="00C50D10" w:rsidRPr="005132C8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2C8">
        <w:rPr>
          <w:rFonts w:ascii="Times New Roman" w:hAnsi="Times New Roman" w:cs="Times New Roman"/>
          <w:sz w:val="24"/>
          <w:szCs w:val="24"/>
        </w:rPr>
        <w:t xml:space="preserve">● по содержанию – </w:t>
      </w:r>
      <w:proofErr w:type="spellStart"/>
      <w:r w:rsidRPr="005132C8">
        <w:rPr>
          <w:rFonts w:ascii="Times New Roman" w:hAnsi="Times New Roman" w:cs="Times New Roman"/>
          <w:sz w:val="24"/>
          <w:szCs w:val="24"/>
        </w:rPr>
        <w:t>одноплановые</w:t>
      </w:r>
      <w:proofErr w:type="spellEnd"/>
      <w:r w:rsidRPr="005132C8">
        <w:rPr>
          <w:rFonts w:ascii="Times New Roman" w:hAnsi="Times New Roman" w:cs="Times New Roman"/>
          <w:sz w:val="24"/>
          <w:szCs w:val="24"/>
        </w:rPr>
        <w:t xml:space="preserve"> (произведение живописи, река, дом) и многоплановые (площадь, улица, архитектурный ансамбль);</w:t>
      </w:r>
      <w:r w:rsidR="00E350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5132C8">
        <w:rPr>
          <w:rFonts w:ascii="Times New Roman" w:hAnsi="Times New Roman" w:cs="Times New Roman"/>
          <w:sz w:val="24"/>
          <w:szCs w:val="24"/>
        </w:rPr>
        <w:t>● по функциональности: основные (служат для раскрытия темы) и дополнительные;</w:t>
      </w:r>
      <w:r w:rsidR="00E3507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132C8">
        <w:rPr>
          <w:rFonts w:ascii="Times New Roman" w:hAnsi="Times New Roman" w:cs="Times New Roman"/>
          <w:sz w:val="24"/>
          <w:szCs w:val="24"/>
        </w:rPr>
        <w:t>● по степени сохранности: полностью сохранившиеся; дошедшие до наших дней со значительными изменениями; частично сохранившиеся; утраченные.</w:t>
      </w:r>
      <w:proofErr w:type="gramEnd"/>
    </w:p>
    <w:p w:rsidR="00C50D10" w:rsidRPr="005132C8" w:rsidRDefault="00E3507C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="00C50D10" w:rsidRPr="005132C8">
        <w:rPr>
          <w:rFonts w:ascii="Times New Roman" w:hAnsi="Times New Roman" w:cs="Times New Roman"/>
          <w:sz w:val="24"/>
          <w:szCs w:val="24"/>
        </w:rPr>
        <w:t>кскурсия</w:t>
      </w:r>
      <w:proofErr w:type="gramEnd"/>
      <w:r w:rsidR="00C50D10" w:rsidRPr="005132C8">
        <w:rPr>
          <w:rFonts w:ascii="Times New Roman" w:hAnsi="Times New Roman" w:cs="Times New Roman"/>
          <w:sz w:val="24"/>
          <w:szCs w:val="24"/>
        </w:rPr>
        <w:t xml:space="preserve"> составленная педагогом не должна быть перегружена объектами показа, один академический час экскурсии должен содержать в себе не более 10 главных объектов показа.</w:t>
      </w:r>
    </w:p>
    <w:p w:rsidR="00C50D10" w:rsidRPr="00E3507C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32C8">
        <w:rPr>
          <w:rFonts w:ascii="Times New Roman" w:hAnsi="Times New Roman" w:cs="Times New Roman"/>
          <w:sz w:val="24"/>
          <w:szCs w:val="24"/>
        </w:rPr>
        <w:t xml:space="preserve">После определения темы, задачи </w:t>
      </w:r>
      <w:r w:rsidR="00E3507C">
        <w:rPr>
          <w:rFonts w:ascii="Times New Roman" w:hAnsi="Times New Roman" w:cs="Times New Roman"/>
          <w:sz w:val="24"/>
          <w:szCs w:val="24"/>
        </w:rPr>
        <w:t>и объектов экскурсии нужно составить текст</w:t>
      </w:r>
      <w:r w:rsidRPr="005132C8">
        <w:rPr>
          <w:rFonts w:ascii="Times New Roman" w:hAnsi="Times New Roman" w:cs="Times New Roman"/>
          <w:sz w:val="24"/>
          <w:szCs w:val="24"/>
        </w:rPr>
        <w:t>. Для правильного написания экскурсионного текста следует придерживаться определенного плана, который включает в себя: </w:t>
      </w:r>
      <w:r w:rsidRPr="00E3507C">
        <w:rPr>
          <w:rFonts w:ascii="Times New Roman" w:hAnsi="Times New Roman" w:cs="Times New Roman"/>
          <w:sz w:val="24"/>
          <w:szCs w:val="24"/>
          <w:u w:val="single"/>
        </w:rPr>
        <w:t>введение, основную часть, заключение.</w:t>
      </w:r>
    </w:p>
    <w:p w:rsidR="00C50D10" w:rsidRPr="005132C8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C8">
        <w:rPr>
          <w:rFonts w:ascii="Times New Roman" w:hAnsi="Times New Roman" w:cs="Times New Roman"/>
          <w:sz w:val="24"/>
          <w:szCs w:val="24"/>
        </w:rPr>
        <w:t>Введение должно занимать 3-5 минут.</w:t>
      </w:r>
    </w:p>
    <w:p w:rsidR="00C50D10" w:rsidRPr="005132C8" w:rsidRDefault="00E3507C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0D10" w:rsidRPr="005132C8">
        <w:rPr>
          <w:rFonts w:ascii="Times New Roman" w:hAnsi="Times New Roman" w:cs="Times New Roman"/>
          <w:sz w:val="24"/>
          <w:szCs w:val="24"/>
        </w:rPr>
        <w:t>В ходе экскурсии следует показать объект или объекты, которые были запланированы для показа, воссоздать зрительную картину исторического события, которое происходило вблизи этих объектов или действия исторических лиц, связанных с выбранными объектами. Можно прибегнуть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D10" w:rsidRPr="005132C8">
        <w:rPr>
          <w:rFonts w:ascii="Times New Roman" w:hAnsi="Times New Roman" w:cs="Times New Roman"/>
          <w:sz w:val="24"/>
          <w:szCs w:val="24"/>
        </w:rPr>
        <w:t xml:space="preserve">приему исследования, он заключается в выполнении учениками простых исследовательских заданий, результаты которых подтверждают сказанное экскурсоводом. </w:t>
      </w:r>
      <w:r w:rsidR="00B77C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C50D10" w:rsidRPr="005132C8">
        <w:rPr>
          <w:rFonts w:ascii="Times New Roman" w:hAnsi="Times New Roman" w:cs="Times New Roman"/>
          <w:sz w:val="24"/>
          <w:szCs w:val="24"/>
        </w:rPr>
        <w:t>После изложения основной части экскурсии, переходим к заключению. В заключении делается обобщение новых сведений, которые узнали ученики, педагог формирует главные положения, собирает задания (если они были даны).</w:t>
      </w:r>
    </w:p>
    <w:p w:rsidR="00C50D10" w:rsidRPr="005132C8" w:rsidRDefault="00B77CC1" w:rsidP="00C50D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</w:t>
      </w:r>
      <w:r w:rsidR="00C50D10">
        <w:rPr>
          <w:rFonts w:ascii="Times New Roman" w:hAnsi="Times New Roman" w:cs="Times New Roman"/>
          <w:b/>
          <w:sz w:val="28"/>
          <w:szCs w:val="28"/>
          <w:u w:val="single"/>
        </w:rPr>
        <w:t xml:space="preserve">кскурсия должна быть оформлена </w:t>
      </w:r>
      <w:r w:rsidR="00C50D10" w:rsidRPr="005132C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следующем виде:</w:t>
      </w:r>
    </w:p>
    <w:p w:rsidR="00C50D10" w:rsidRPr="005132C8" w:rsidRDefault="00C50D10" w:rsidP="00C50D1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C8">
        <w:rPr>
          <w:rFonts w:ascii="Times New Roman" w:hAnsi="Times New Roman" w:cs="Times New Roman"/>
          <w:sz w:val="24"/>
          <w:szCs w:val="24"/>
        </w:rPr>
        <w:t>Название экскурсии:</w:t>
      </w:r>
    </w:p>
    <w:p w:rsidR="00C50D10" w:rsidRPr="005132C8" w:rsidRDefault="00C50D10" w:rsidP="00C50D1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C8">
        <w:rPr>
          <w:rFonts w:ascii="Times New Roman" w:hAnsi="Times New Roman" w:cs="Times New Roman"/>
          <w:sz w:val="24"/>
          <w:szCs w:val="24"/>
        </w:rPr>
        <w:t>Тема:</w:t>
      </w:r>
    </w:p>
    <w:p w:rsidR="00C50D10" w:rsidRPr="005132C8" w:rsidRDefault="00C50D10" w:rsidP="00C50D1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C8">
        <w:rPr>
          <w:rFonts w:ascii="Times New Roman" w:hAnsi="Times New Roman" w:cs="Times New Roman"/>
          <w:sz w:val="24"/>
          <w:szCs w:val="24"/>
        </w:rPr>
        <w:t>Цель:</w:t>
      </w:r>
    </w:p>
    <w:p w:rsidR="00C50D10" w:rsidRPr="005132C8" w:rsidRDefault="00C50D10" w:rsidP="00C50D1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C8">
        <w:rPr>
          <w:rFonts w:ascii="Times New Roman" w:hAnsi="Times New Roman" w:cs="Times New Roman"/>
          <w:sz w:val="24"/>
          <w:szCs w:val="24"/>
        </w:rPr>
        <w:t>Задачи:</w:t>
      </w:r>
    </w:p>
    <w:p w:rsidR="00C50D10" w:rsidRPr="005132C8" w:rsidRDefault="00C50D10" w:rsidP="00C50D1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C8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C50D10" w:rsidRPr="005132C8" w:rsidRDefault="00C50D10" w:rsidP="00C50D1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C8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C50D10" w:rsidRPr="005132C8" w:rsidRDefault="00C50D10" w:rsidP="00C50D1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C8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C50D10" w:rsidRPr="005132C8" w:rsidRDefault="00C50D10" w:rsidP="00C50D1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C8">
        <w:rPr>
          <w:rFonts w:ascii="Times New Roman" w:hAnsi="Times New Roman" w:cs="Times New Roman"/>
          <w:sz w:val="24"/>
          <w:szCs w:val="24"/>
        </w:rPr>
        <w:t>Содержание экскурсии:</w:t>
      </w:r>
    </w:p>
    <w:p w:rsidR="00C50D10" w:rsidRPr="005132C8" w:rsidRDefault="00C50D10" w:rsidP="00C50D1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C8">
        <w:rPr>
          <w:rFonts w:ascii="Times New Roman" w:hAnsi="Times New Roman" w:cs="Times New Roman"/>
          <w:sz w:val="24"/>
          <w:szCs w:val="24"/>
        </w:rPr>
        <w:t>Содержание практических заданий:</w:t>
      </w:r>
    </w:p>
    <w:p w:rsidR="00C50D10" w:rsidRPr="005132C8" w:rsidRDefault="00C50D10" w:rsidP="00C50D1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C8">
        <w:rPr>
          <w:rFonts w:ascii="Times New Roman" w:hAnsi="Times New Roman" w:cs="Times New Roman"/>
          <w:sz w:val="24"/>
          <w:szCs w:val="24"/>
        </w:rPr>
        <w:t>Итоги экскурсии.</w:t>
      </w:r>
    </w:p>
    <w:p w:rsidR="00C50D10" w:rsidRPr="005132C8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997AB" wp14:editId="327C6286">
                <wp:simplePos x="0" y="0"/>
                <wp:positionH relativeFrom="column">
                  <wp:posOffset>3996935</wp:posOffset>
                </wp:positionH>
                <wp:positionV relativeFrom="paragraph">
                  <wp:posOffset>104775</wp:posOffset>
                </wp:positionV>
                <wp:extent cx="209550" cy="0"/>
                <wp:effectExtent l="0" t="76200" r="1905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14.7pt;margin-top:8.25pt;width:1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" strokecolor="#4a7ebb">
                <v:stroke endarrow="open"/>
              </v:shape>
            </w:pict>
          </mc:Fallback>
        </mc:AlternateContent>
      </w:r>
      <w:r w:rsidR="00B77CC1">
        <w:rPr>
          <w:rFonts w:ascii="Times New Roman" w:hAnsi="Times New Roman" w:cs="Times New Roman"/>
          <w:sz w:val="24"/>
          <w:szCs w:val="24"/>
        </w:rPr>
        <w:t>П</w:t>
      </w:r>
      <w:r w:rsidRPr="005132C8">
        <w:rPr>
          <w:rFonts w:ascii="Times New Roman" w:hAnsi="Times New Roman" w:cs="Times New Roman"/>
          <w:sz w:val="24"/>
          <w:szCs w:val="24"/>
        </w:rPr>
        <w:t>оказ в экскурсии должен преобладать над рассказом</w:t>
      </w:r>
      <w:proofErr w:type="gramStart"/>
      <w:r w:rsidRPr="005132C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оказ</w:t>
      </w:r>
      <w:r w:rsidR="00B77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рассказ)     </w:t>
      </w:r>
      <w:r w:rsidR="00B77CC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7CC1">
        <w:rPr>
          <w:rFonts w:ascii="Times New Roman" w:hAnsi="Times New Roman" w:cs="Times New Roman"/>
          <w:sz w:val="24"/>
          <w:szCs w:val="24"/>
        </w:rPr>
        <w:t>П</w:t>
      </w:r>
      <w:r w:rsidRPr="005132C8">
        <w:rPr>
          <w:rFonts w:ascii="Times New Roman" w:hAnsi="Times New Roman" w:cs="Times New Roman"/>
          <w:sz w:val="24"/>
          <w:szCs w:val="24"/>
        </w:rPr>
        <w:t>оказ экскурсионных объектов не является простой</w:t>
      </w:r>
      <w:r w:rsidR="00B77CC1">
        <w:rPr>
          <w:rFonts w:ascii="Times New Roman" w:hAnsi="Times New Roman" w:cs="Times New Roman"/>
          <w:sz w:val="24"/>
          <w:szCs w:val="24"/>
        </w:rPr>
        <w:t xml:space="preserve"> демонстрацией, это </w:t>
      </w:r>
      <w:r w:rsidRPr="005132C8">
        <w:rPr>
          <w:rFonts w:ascii="Times New Roman" w:hAnsi="Times New Roman" w:cs="Times New Roman"/>
          <w:sz w:val="24"/>
          <w:szCs w:val="24"/>
        </w:rPr>
        <w:t xml:space="preserve">наглядный анализ зрительной информации, получаемый экскурсантами. Особенностью показа является возможность обнаружить те качества объекта, которые незаметны при первом взгляде на </w:t>
      </w:r>
      <w:r w:rsidRPr="005132C8">
        <w:rPr>
          <w:rFonts w:ascii="Times New Roman" w:hAnsi="Times New Roman" w:cs="Times New Roman"/>
          <w:sz w:val="24"/>
          <w:szCs w:val="24"/>
        </w:rPr>
        <w:lastRenderedPageBreak/>
        <w:t>предмет</w:t>
      </w:r>
      <w:r w:rsidR="004910A4">
        <w:rPr>
          <w:rFonts w:ascii="Times New Roman" w:hAnsi="Times New Roman" w:cs="Times New Roman"/>
          <w:sz w:val="24"/>
          <w:szCs w:val="24"/>
        </w:rPr>
        <w:t>.  Н</w:t>
      </w:r>
      <w:r w:rsidRPr="005132C8">
        <w:rPr>
          <w:rFonts w:ascii="Times New Roman" w:hAnsi="Times New Roman" w:cs="Times New Roman"/>
          <w:sz w:val="24"/>
          <w:szCs w:val="24"/>
        </w:rPr>
        <w:t xml:space="preserve">ачинать описание объекта </w:t>
      </w:r>
      <w:r w:rsidR="004910A4">
        <w:rPr>
          <w:rFonts w:ascii="Times New Roman" w:hAnsi="Times New Roman" w:cs="Times New Roman"/>
          <w:sz w:val="24"/>
          <w:szCs w:val="24"/>
        </w:rPr>
        <w:t>нужно</w:t>
      </w:r>
      <w:r w:rsidR="004910A4" w:rsidRPr="005132C8">
        <w:rPr>
          <w:rFonts w:ascii="Times New Roman" w:hAnsi="Times New Roman" w:cs="Times New Roman"/>
          <w:sz w:val="24"/>
          <w:szCs w:val="24"/>
        </w:rPr>
        <w:t xml:space="preserve"> </w:t>
      </w:r>
      <w:r w:rsidRPr="005132C8">
        <w:rPr>
          <w:rFonts w:ascii="Times New Roman" w:hAnsi="Times New Roman" w:cs="Times New Roman"/>
          <w:sz w:val="24"/>
          <w:szCs w:val="24"/>
        </w:rPr>
        <w:t>с внешних особенностей, а затем постепенно переходить к анализу его внутреннего содержания.</w:t>
      </w:r>
    </w:p>
    <w:p w:rsidR="00C50D10" w:rsidRPr="005132C8" w:rsidRDefault="004910A4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0D10" w:rsidRPr="005132C8">
        <w:rPr>
          <w:rFonts w:ascii="Times New Roman" w:hAnsi="Times New Roman" w:cs="Times New Roman"/>
          <w:sz w:val="24"/>
          <w:szCs w:val="24"/>
        </w:rPr>
        <w:t xml:space="preserve">Использование экскурсии в учебно-воспитательном, образовательном процессе образовательных учреждений, следует учитывать как </w:t>
      </w:r>
      <w:proofErr w:type="gramStart"/>
      <w:r w:rsidR="00C50D10" w:rsidRPr="005132C8">
        <w:rPr>
          <w:rFonts w:ascii="Times New Roman" w:hAnsi="Times New Roman" w:cs="Times New Roman"/>
          <w:sz w:val="24"/>
          <w:szCs w:val="24"/>
        </w:rPr>
        <w:t>возрастные</w:t>
      </w:r>
      <w:proofErr w:type="gramEnd"/>
      <w:r w:rsidR="00C50D10" w:rsidRPr="005132C8">
        <w:rPr>
          <w:rFonts w:ascii="Times New Roman" w:hAnsi="Times New Roman" w:cs="Times New Roman"/>
          <w:sz w:val="24"/>
          <w:szCs w:val="24"/>
        </w:rPr>
        <w:t xml:space="preserve"> так и психологические особенности учащихся. Подготовленность группы к восприятию экскурсионного материала.</w:t>
      </w:r>
    </w:p>
    <w:p w:rsidR="00C50D10" w:rsidRPr="004910A4" w:rsidRDefault="002F0DF5" w:rsidP="002F0D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C50D10" w:rsidRPr="004910A4">
        <w:rPr>
          <w:rFonts w:ascii="Times New Roman" w:hAnsi="Times New Roman" w:cs="Times New Roman"/>
          <w:sz w:val="24"/>
          <w:szCs w:val="24"/>
          <w:u w:val="single"/>
        </w:rPr>
        <w:t>оветы подготовки экскурсии школьникам</w:t>
      </w:r>
      <w:r w:rsidRPr="002F0D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</w:t>
      </w:r>
      <w:r w:rsidRPr="002F0DF5">
        <w:rPr>
          <w:rFonts w:ascii="Times New Roman" w:hAnsi="Times New Roman" w:cs="Times New Roman"/>
          <w:i/>
          <w:sz w:val="24"/>
          <w:szCs w:val="24"/>
          <w:u w:val="single"/>
        </w:rPr>
        <w:t>Б.Е. Райков – российский методист</w:t>
      </w:r>
    </w:p>
    <w:p w:rsidR="00C50D10" w:rsidRPr="005132C8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C8">
        <w:rPr>
          <w:rFonts w:ascii="Times New Roman" w:hAnsi="Times New Roman" w:cs="Times New Roman"/>
          <w:sz w:val="24"/>
          <w:szCs w:val="24"/>
        </w:rPr>
        <w:t>1. Помни, что экскурсия не прогулка, но обязательная часть учебных занятий.</w:t>
      </w:r>
      <w:r w:rsidR="004910A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132C8">
        <w:rPr>
          <w:rFonts w:ascii="Times New Roman" w:hAnsi="Times New Roman" w:cs="Times New Roman"/>
          <w:sz w:val="24"/>
          <w:szCs w:val="24"/>
        </w:rPr>
        <w:t xml:space="preserve">2. Изучи </w:t>
      </w:r>
      <w:proofErr w:type="gramStart"/>
      <w:r w:rsidRPr="005132C8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5132C8">
        <w:rPr>
          <w:rFonts w:ascii="Times New Roman" w:hAnsi="Times New Roman" w:cs="Times New Roman"/>
          <w:sz w:val="24"/>
          <w:szCs w:val="24"/>
        </w:rPr>
        <w:t xml:space="preserve"> куда ведешь экскурсию.</w:t>
      </w:r>
      <w:r w:rsidR="00491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5132C8">
        <w:rPr>
          <w:rFonts w:ascii="Times New Roman" w:hAnsi="Times New Roman" w:cs="Times New Roman"/>
          <w:sz w:val="24"/>
          <w:szCs w:val="24"/>
        </w:rPr>
        <w:t>3. Выдерживай тему экскурсию, не отвлекайся на случайные вопросы.</w:t>
      </w:r>
      <w:r w:rsidR="00491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132C8">
        <w:rPr>
          <w:rFonts w:ascii="Times New Roman" w:hAnsi="Times New Roman" w:cs="Times New Roman"/>
          <w:sz w:val="24"/>
          <w:szCs w:val="24"/>
        </w:rPr>
        <w:t>4. Рассказывай на экскурсии только о том, что можно показать.</w:t>
      </w:r>
      <w:r w:rsidR="00491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132C8">
        <w:rPr>
          <w:rFonts w:ascii="Times New Roman" w:hAnsi="Times New Roman" w:cs="Times New Roman"/>
          <w:sz w:val="24"/>
          <w:szCs w:val="24"/>
        </w:rPr>
        <w:t>5. Избегай длинных объяснений.</w:t>
      </w:r>
      <w:r w:rsidR="00491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5132C8">
        <w:rPr>
          <w:rFonts w:ascii="Times New Roman" w:hAnsi="Times New Roman" w:cs="Times New Roman"/>
          <w:sz w:val="24"/>
          <w:szCs w:val="24"/>
        </w:rPr>
        <w:t>6. Не оставляй экскурсантов только слушателями, заставь их активно работать.</w:t>
      </w:r>
      <w:r w:rsidR="004910A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132C8">
        <w:rPr>
          <w:rFonts w:ascii="Times New Roman" w:hAnsi="Times New Roman" w:cs="Times New Roman"/>
          <w:sz w:val="24"/>
          <w:szCs w:val="24"/>
        </w:rPr>
        <w:t>7. Не забрасывай экскурсантов многими названиями: они их забудут.</w:t>
      </w:r>
      <w:r w:rsidR="00491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132C8">
        <w:rPr>
          <w:rFonts w:ascii="Times New Roman" w:hAnsi="Times New Roman" w:cs="Times New Roman"/>
          <w:sz w:val="24"/>
          <w:szCs w:val="24"/>
        </w:rPr>
        <w:t>8. Умей правильно показать объекты и научи слушателей правильно смотреть их всем должно быть видно.</w:t>
      </w:r>
      <w:r w:rsidR="00491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5132C8">
        <w:rPr>
          <w:rFonts w:ascii="Times New Roman" w:hAnsi="Times New Roman" w:cs="Times New Roman"/>
          <w:sz w:val="24"/>
          <w:szCs w:val="24"/>
        </w:rPr>
        <w:t>9. Не утомляй излишне экскурсантов: они перестанут тебя слушать.</w:t>
      </w:r>
      <w:r w:rsidR="00491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132C8">
        <w:rPr>
          <w:rFonts w:ascii="Times New Roman" w:hAnsi="Times New Roman" w:cs="Times New Roman"/>
          <w:sz w:val="24"/>
          <w:szCs w:val="24"/>
        </w:rPr>
        <w:t>10. Закрепи экскурсию в памяти последующей проработкой материала. </w:t>
      </w:r>
    </w:p>
    <w:p w:rsidR="00C50D10" w:rsidRPr="005132C8" w:rsidRDefault="00C50D10" w:rsidP="00C50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2C8">
        <w:rPr>
          <w:rFonts w:ascii="Times New Roman" w:hAnsi="Times New Roman" w:cs="Times New Roman"/>
          <w:sz w:val="24"/>
          <w:szCs w:val="24"/>
        </w:rPr>
        <w:t>Исходя из всего выше сказанного следует</w:t>
      </w:r>
      <w:proofErr w:type="gramEnd"/>
      <w:r w:rsidRPr="005132C8">
        <w:rPr>
          <w:rFonts w:ascii="Times New Roman" w:hAnsi="Times New Roman" w:cs="Times New Roman"/>
          <w:sz w:val="24"/>
          <w:szCs w:val="24"/>
        </w:rPr>
        <w:t xml:space="preserve"> то, что экскурсию можно отнести к одним из самых популярных  педагогических методик в предоставлении дополнительных знаний по предметам.</w:t>
      </w:r>
    </w:p>
    <w:p w:rsidR="00C50D10" w:rsidRPr="005132C8" w:rsidRDefault="00C50D10" w:rsidP="00C50D10">
      <w:pPr>
        <w:spacing w:line="240" w:lineRule="auto"/>
        <w:rPr>
          <w:sz w:val="24"/>
          <w:szCs w:val="24"/>
          <w:lang w:eastAsia="ru-RU"/>
        </w:rPr>
      </w:pPr>
      <w:r w:rsidRPr="005132C8">
        <w:rPr>
          <w:rFonts w:ascii="Times New Roman" w:hAnsi="Times New Roman" w:cs="Times New Roman"/>
          <w:sz w:val="24"/>
          <w:szCs w:val="24"/>
        </w:rPr>
        <w:t>Спасибо! Успехов!</w:t>
      </w:r>
    </w:p>
    <w:p w:rsidR="00385047" w:rsidRDefault="003D2E2A"/>
    <w:sectPr w:rsidR="00385047" w:rsidSect="00B77C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45423"/>
    <w:multiLevelType w:val="hybridMultilevel"/>
    <w:tmpl w:val="08980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F0"/>
    <w:rsid w:val="000C5F69"/>
    <w:rsid w:val="001E0CEA"/>
    <w:rsid w:val="002F0DF5"/>
    <w:rsid w:val="003D2E2A"/>
    <w:rsid w:val="004910A4"/>
    <w:rsid w:val="00621FF0"/>
    <w:rsid w:val="006F4830"/>
    <w:rsid w:val="007C18AF"/>
    <w:rsid w:val="00B77CC1"/>
    <w:rsid w:val="00C50D10"/>
    <w:rsid w:val="00E3507C"/>
    <w:rsid w:val="00F6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D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0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D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obr.wordpress.com/%d0%b2%d0%be%d0%bf%d1%80%d0%be%d1%81-%d0%be%d1%82%d0%b2%d0%b5%d1%82-2/%d0%bc%d0%b5%d1%82%d0%be%d0%b4%d0%b8%d0%ba%d0%b0-%d0%be%d1%80%d0%b3%d0%b0%d0%bd%d0%b8%d0%b7%d0%b0%d1%86%d0%b8%d0%b8-%d1%8d%d0%ba%d1%81%d0%ba%d1%83%d1%80%d1%81%d0%b8%d0%b8-%d0%b4%d0%bb%d1%8f-%d1%88-2/" TargetMode="External"/><Relationship Id="rId3" Type="http://schemas.openxmlformats.org/officeDocument/2006/relationships/styles" Target="styles.xml"/><Relationship Id="rId7" Type="http://schemas.openxmlformats.org/officeDocument/2006/relationships/hyperlink" Target="http://musobr.wordpress.com/%d0%b2%d0%be%d0%bf%d1%80%d0%be%d1%81-%d0%be%d1%82%d0%b2%d0%b5%d1%82-2/%d0%bc%d0%b5%d1%82%d0%be%d0%b4%d0%b8%d0%ba%d0%b0-%d0%be%d1%80%d0%b3%d0%b0%d0%bd%d0%b8%d0%b7%d0%b0%d1%86%d0%b8%d0%b8-%d1%8d%d0%ba%d1%81%d0%ba%d1%83%d1%80%d1%81%d0%b8%d0%b8-%d0%b4%d0%bb%d1%8f-%d1%88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2C48-0911-4DB9-8440-58487EB4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</dc:creator>
  <cp:keywords/>
  <dc:description/>
  <cp:lastModifiedBy>skyn</cp:lastModifiedBy>
  <cp:revision>4</cp:revision>
  <dcterms:created xsi:type="dcterms:W3CDTF">2024-01-16T18:30:00Z</dcterms:created>
  <dcterms:modified xsi:type="dcterms:W3CDTF">2024-01-16T20:00:00Z</dcterms:modified>
</cp:coreProperties>
</file>