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дошкольное образовательное учреждение детский сад №1 «Звездочка»</w:t>
      </w:r>
    </w:p>
    <w:p w14:paraId="02000000">
      <w:pPr>
        <w:ind/>
        <w:jc w:val="center"/>
        <w:rPr>
          <w:rFonts w:ascii="Times New Roman" w:hAnsi="Times New Roman"/>
          <w:sz w:val="32"/>
        </w:rPr>
      </w:pPr>
    </w:p>
    <w:p w14:paraId="03000000">
      <w:pPr>
        <w:ind/>
        <w:jc w:val="center"/>
        <w:rPr>
          <w:rFonts w:ascii="Times New Roman" w:hAnsi="Times New Roman"/>
          <w:sz w:val="32"/>
        </w:rPr>
      </w:pPr>
    </w:p>
    <w:p w14:paraId="04000000">
      <w:pPr>
        <w:ind/>
        <w:jc w:val="center"/>
        <w:rPr>
          <w:rFonts w:ascii="Times New Roman" w:hAnsi="Times New Roman"/>
          <w:sz w:val="32"/>
        </w:rPr>
      </w:pPr>
    </w:p>
    <w:p w14:paraId="05000000">
      <w:pPr>
        <w:rPr>
          <w:rFonts w:ascii="Times New Roman" w:hAnsi="Times New Roman"/>
          <w:sz w:val="32"/>
        </w:rPr>
      </w:pPr>
    </w:p>
    <w:p w14:paraId="06000000">
      <w:pPr>
        <w:rPr>
          <w:rFonts w:ascii="Times New Roman" w:hAnsi="Times New Roman"/>
          <w:sz w:val="32"/>
        </w:rPr>
      </w:pPr>
    </w:p>
    <w:p w14:paraId="07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познавательное развитие</w:t>
      </w:r>
    </w:p>
    <w:p w14:paraId="08000000">
      <w:pPr>
        <w:ind/>
        <w:jc w:val="center"/>
        <w:rPr>
          <w:rFonts w:ascii="Times New Roman" w:hAnsi="Times New Roman"/>
          <w:sz w:val="36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тема: «Мамочка любимая</w:t>
      </w:r>
      <w:r>
        <w:rPr>
          <w:rFonts w:ascii="Times New Roman" w:hAnsi="Times New Roman"/>
          <w:b w:val="1"/>
          <w:sz w:val="36"/>
        </w:rPr>
        <w:t>»</w:t>
      </w:r>
    </w:p>
    <w:p w14:paraId="0A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группе раннего возраста «Матрешка»</w:t>
      </w:r>
    </w:p>
    <w:p w14:paraId="0B000000">
      <w:pPr>
        <w:ind/>
        <w:jc w:val="center"/>
        <w:rPr>
          <w:rFonts w:ascii="Times New Roman" w:hAnsi="Times New Roman"/>
          <w:sz w:val="32"/>
        </w:rPr>
      </w:pPr>
    </w:p>
    <w:p w14:paraId="0C000000">
      <w:pPr>
        <w:ind/>
        <w:jc w:val="center"/>
        <w:rPr>
          <w:rFonts w:ascii="Times New Roman" w:hAnsi="Times New Roman"/>
          <w:sz w:val="32"/>
        </w:rPr>
      </w:pPr>
    </w:p>
    <w:p w14:paraId="0D000000">
      <w:pPr>
        <w:ind/>
        <w:jc w:val="center"/>
        <w:rPr>
          <w:rFonts w:ascii="Times New Roman" w:hAnsi="Times New Roman"/>
          <w:sz w:val="32"/>
        </w:rPr>
      </w:pPr>
    </w:p>
    <w:p w14:paraId="0E000000">
      <w:pPr>
        <w:ind/>
        <w:jc w:val="center"/>
        <w:rPr>
          <w:rFonts w:ascii="Times New Roman" w:hAnsi="Times New Roman"/>
          <w:sz w:val="32"/>
        </w:rPr>
      </w:pPr>
    </w:p>
    <w:p w14:paraId="0F000000">
      <w:pPr>
        <w:ind/>
        <w:jc w:val="center"/>
        <w:rPr>
          <w:rFonts w:ascii="Times New Roman" w:hAnsi="Times New Roman"/>
          <w:sz w:val="32"/>
        </w:rPr>
      </w:pPr>
    </w:p>
    <w:p w14:paraId="10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Выполнил </w:t>
      </w:r>
      <w:r>
        <w:rPr>
          <w:rFonts w:ascii="Times New Roman" w:hAnsi="Times New Roman"/>
          <w:sz w:val="32"/>
        </w:rPr>
        <w:t>в-ль</w:t>
      </w:r>
      <w:r>
        <w:rPr>
          <w:rFonts w:ascii="Times New Roman" w:hAnsi="Times New Roman"/>
          <w:sz w:val="32"/>
        </w:rPr>
        <w:t>:</w:t>
      </w:r>
    </w:p>
    <w:p w14:paraId="11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Абрамкина В. С.________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                                                   </w:t>
      </w:r>
    </w:p>
    <w:p w14:paraId="12000000">
      <w:pPr>
        <w:rPr>
          <w:rFonts w:ascii="Times New Roman" w:hAnsi="Times New Roman"/>
          <w:sz w:val="32"/>
        </w:rPr>
      </w:pPr>
    </w:p>
    <w:p w14:paraId="13000000">
      <w:pPr>
        <w:rPr>
          <w:rFonts w:ascii="Times New Roman" w:hAnsi="Times New Roman"/>
          <w:sz w:val="32"/>
        </w:rPr>
      </w:pPr>
    </w:p>
    <w:p w14:paraId="14000000">
      <w:pPr>
        <w:rPr>
          <w:rFonts w:ascii="Times New Roman" w:hAnsi="Times New Roman"/>
          <w:sz w:val="32"/>
        </w:rPr>
      </w:pPr>
    </w:p>
    <w:p w14:paraId="15000000">
      <w:pPr>
        <w:rPr>
          <w:rFonts w:ascii="Times New Roman" w:hAnsi="Times New Roman"/>
          <w:sz w:val="32"/>
        </w:rPr>
      </w:pPr>
    </w:p>
    <w:p w14:paraId="16000000">
      <w:pPr>
        <w:rPr>
          <w:rFonts w:ascii="Times New Roman" w:hAnsi="Times New Roman"/>
          <w:sz w:val="32"/>
        </w:rPr>
      </w:pPr>
    </w:p>
    <w:p w14:paraId="17000000">
      <w:pPr>
        <w:ind/>
        <w:jc w:val="center"/>
      </w:pPr>
      <w:r>
        <w:rPr>
          <w:rFonts w:ascii="Times New Roman" w:hAnsi="Times New Roman"/>
          <w:sz w:val="32"/>
        </w:rPr>
        <w:t>г. Березовский 2023</w:t>
      </w:r>
    </w:p>
    <w:p w14:paraId="18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Цель:</w:t>
      </w:r>
      <w:r>
        <w:rPr>
          <w:color w:val="000000"/>
        </w:rPr>
        <w:t> Формирование</w:t>
      </w:r>
      <w:r>
        <w:rPr>
          <w:color w:val="000000"/>
        </w:rPr>
        <w:t xml:space="preserve"> у детей умение выражать любовь к самому близкому и родному человеку - маме. </w:t>
      </w:r>
    </w:p>
    <w:p w14:paraId="19000000">
      <w:pPr>
        <w:pStyle w:val="Style_1"/>
        <w:spacing w:after="0" w:before="0" w:line="360" w:lineRule="auto"/>
        <w:ind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Задачи:</w:t>
      </w:r>
    </w:p>
    <w:p w14:paraId="1A000000">
      <w:pPr>
        <w:pStyle w:val="Style_1"/>
        <w:spacing w:after="0" w:before="0" w:line="360" w:lineRule="auto"/>
        <w:ind w:firstLine="0" w:left="284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Обучающие</w:t>
      </w:r>
    </w:p>
    <w:p w14:paraId="1B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Дать детям представление, что мама – лучший друг, мама – самый любимый человек на свете. </w:t>
      </w:r>
    </w:p>
    <w:p w14:paraId="1C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знание имен своих мам.</w:t>
      </w:r>
    </w:p>
    <w:p w14:paraId="1D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Закреплять знание, что мамы есть у всех. </w:t>
      </w:r>
    </w:p>
    <w:p w14:paraId="1E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умение включаться в диалог, пользоваться простыми фразами.</w:t>
      </w:r>
      <w:r>
        <w:rPr>
          <w:rFonts w:ascii="Times New Roman" w:hAnsi="Times New Roman"/>
          <w:color w:val="111111"/>
          <w:sz w:val="24"/>
          <w:highlight w:val="white"/>
        </w:rPr>
        <w:t xml:space="preserve"> </w:t>
      </w:r>
    </w:p>
    <w:p w14:paraId="1F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4"/>
          <w:highlight w:val="white"/>
        </w:rPr>
        <w:t xml:space="preserve">Формировать интерес к работе </w:t>
      </w:r>
      <w:r>
        <w:rPr>
          <w:rFonts w:ascii="Times New Roman" w:hAnsi="Times New Roman"/>
          <w:color w:val="111111"/>
          <w:sz w:val="24"/>
          <w:highlight w:val="white"/>
        </w:rPr>
        <w:t>с материалами для аппликации</w:t>
      </w:r>
    </w:p>
    <w:p w14:paraId="20000000">
      <w:pPr>
        <w:pStyle w:val="Style_2"/>
        <w:numPr>
          <w:ilvl w:val="0"/>
          <w:numId w:val="1"/>
        </w:numPr>
        <w:spacing w:after="0" w:line="360" w:lineRule="auto"/>
        <w:ind w:hanging="284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Чтение стихов о маме. </w:t>
      </w:r>
    </w:p>
    <w:p w14:paraId="21000000">
      <w:pPr>
        <w:pStyle w:val="Style_2"/>
        <w:spacing w:after="0" w:line="360" w:lineRule="auto"/>
        <w:ind w:firstLine="0" w:left="284"/>
        <w:rPr>
          <w:rFonts w:ascii="Times New Roman" w:hAnsi="Times New Roman"/>
          <w:b w:val="1"/>
          <w:color w:val="111111"/>
          <w:sz w:val="24"/>
          <w:highlight w:val="white"/>
          <w:u w:val="single"/>
        </w:rPr>
      </w:pPr>
      <w:r>
        <w:rPr>
          <w:rFonts w:ascii="Times New Roman" w:hAnsi="Times New Roman"/>
          <w:b w:val="1"/>
          <w:color w:val="111111"/>
          <w:sz w:val="24"/>
          <w:highlight w:val="white"/>
          <w:u w:val="single"/>
        </w:rPr>
        <w:t>Оздоровительные</w:t>
      </w:r>
    </w:p>
    <w:p w14:paraId="22000000">
      <w:pPr>
        <w:pStyle w:val="Style_2"/>
        <w:numPr>
          <w:ilvl w:val="0"/>
          <w:numId w:val="2"/>
        </w:numPr>
        <w:spacing w:after="0" w:line="360" w:lineRule="auto"/>
        <w:ind w:hanging="499"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4"/>
          <w:highlight w:val="white"/>
        </w:rPr>
        <w:t xml:space="preserve">Всемерно укреплять здоровье, </w:t>
      </w:r>
      <w:r>
        <w:rPr>
          <w:rFonts w:ascii="Times New Roman" w:hAnsi="Times New Roman"/>
          <w:color w:val="111111"/>
          <w:sz w:val="24"/>
          <w:highlight w:val="white"/>
        </w:rPr>
        <w:t xml:space="preserve">поддерживать бодрое состояние. </w:t>
      </w:r>
    </w:p>
    <w:p w14:paraId="23000000">
      <w:pPr>
        <w:pStyle w:val="Style_2"/>
        <w:numPr>
          <w:ilvl w:val="0"/>
          <w:numId w:val="2"/>
        </w:numPr>
        <w:spacing w:after="0" w:line="360" w:lineRule="auto"/>
        <w:ind w:hanging="499"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4"/>
          <w:highlight w:val="white"/>
        </w:rPr>
        <w:t>П</w:t>
      </w:r>
      <w:r>
        <w:rPr>
          <w:rFonts w:ascii="Times New Roman" w:hAnsi="Times New Roman"/>
          <w:color w:val="111111"/>
          <w:sz w:val="24"/>
          <w:highlight w:val="white"/>
        </w:rPr>
        <w:t>редупреждать утомление </w:t>
      </w:r>
      <w:r>
        <w:rPr>
          <w:rStyle w:val="Style_3_ch"/>
          <w:rFonts w:ascii="Times New Roman" w:hAnsi="Times New Roman"/>
          <w:color w:val="111111"/>
          <w:sz w:val="24"/>
          <w:highlight w:val="white"/>
        </w:rPr>
        <w:t>детей</w:t>
      </w:r>
      <w:r>
        <w:rPr>
          <w:rFonts w:ascii="Times New Roman" w:hAnsi="Times New Roman"/>
          <w:b w:val="1"/>
          <w:color w:val="111111"/>
          <w:sz w:val="24"/>
          <w:highlight w:val="white"/>
        </w:rPr>
        <w:t>.</w:t>
      </w:r>
    </w:p>
    <w:p w14:paraId="24000000">
      <w:pPr>
        <w:pStyle w:val="Style_1"/>
        <w:spacing w:after="0" w:before="0" w:line="360" w:lineRule="auto"/>
        <w:ind w:firstLine="0" w:left="284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Развивающие</w:t>
      </w:r>
    </w:p>
    <w:p w14:paraId="25000000">
      <w:pPr>
        <w:pStyle w:val="Style_1"/>
        <w:numPr>
          <w:ilvl w:val="0"/>
          <w:numId w:val="3"/>
        </w:numPr>
        <w:spacing w:after="0" w:before="0" w:line="360" w:lineRule="auto"/>
        <w:ind w:firstLine="0" w:left="284"/>
        <w:rPr>
          <w:b w:val="1"/>
          <w:color w:val="000000"/>
          <w:u w:val="single"/>
        </w:rPr>
      </w:pPr>
      <w:r>
        <w:t xml:space="preserve">Развивать познавательную активность детей раннего возраста. </w:t>
      </w:r>
    </w:p>
    <w:p w14:paraId="26000000">
      <w:pPr>
        <w:pStyle w:val="Style_2"/>
        <w:numPr>
          <w:ilvl w:val="0"/>
          <w:numId w:val="3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эмоциональную сферу детей раннего возраста (развитие симпатии, доброжелательности). </w:t>
      </w:r>
    </w:p>
    <w:p w14:paraId="27000000">
      <w:pPr>
        <w:pStyle w:val="Style_2"/>
        <w:numPr>
          <w:ilvl w:val="0"/>
          <w:numId w:val="3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мелкую моторику рук</w:t>
      </w:r>
      <w:r>
        <w:rPr>
          <w:rFonts w:ascii="Times New Roman" w:hAnsi="Times New Roman"/>
          <w:sz w:val="24"/>
        </w:rPr>
        <w:t>, восприятие</w:t>
      </w:r>
      <w:r>
        <w:rPr>
          <w:rFonts w:ascii="Times New Roman" w:hAnsi="Times New Roman"/>
          <w:sz w:val="24"/>
        </w:rPr>
        <w:t xml:space="preserve">. </w:t>
      </w:r>
    </w:p>
    <w:p w14:paraId="28000000">
      <w:pPr>
        <w:pStyle w:val="Style_2"/>
        <w:numPr>
          <w:ilvl w:val="0"/>
          <w:numId w:val="3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двигательные навыки. </w:t>
      </w:r>
    </w:p>
    <w:p w14:paraId="29000000">
      <w:pPr>
        <w:spacing w:after="0" w:line="360" w:lineRule="auto"/>
        <w:ind w:firstLine="0" w:left="284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Воспитательные</w:t>
      </w:r>
    </w:p>
    <w:p w14:paraId="2A000000">
      <w:pPr>
        <w:pStyle w:val="Style_2"/>
        <w:numPr>
          <w:ilvl w:val="0"/>
          <w:numId w:val="4"/>
        </w:numPr>
        <w:spacing w:after="0" w:line="360" w:lineRule="auto"/>
        <w:ind w:hanging="284" w:left="284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>Воспитывать эмоциональную отзывчивость и уважение к матери.</w:t>
      </w:r>
    </w:p>
    <w:p w14:paraId="2B000000">
      <w:pPr>
        <w:pStyle w:val="Style_2"/>
        <w:numPr>
          <w:ilvl w:val="0"/>
          <w:numId w:val="4"/>
        </w:numPr>
        <w:spacing w:after="0" w:line="360" w:lineRule="auto"/>
        <w:ind w:hanging="284" w:left="284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>Воспитывать дружеские отношения между детьми.</w:t>
      </w:r>
    </w:p>
    <w:p w14:paraId="2C000000">
      <w:pPr>
        <w:pStyle w:val="Style_1"/>
        <w:spacing w:after="0" w:before="0" w:line="360" w:lineRule="auto"/>
        <w:ind w:firstLine="284" w:left="0"/>
        <w:rPr>
          <w:color w:val="000000"/>
        </w:rPr>
      </w:pPr>
      <w:r>
        <w:rPr>
          <w:b w:val="1"/>
          <w:color w:val="000000"/>
          <w:u w:val="single"/>
        </w:rPr>
        <w:t>Предварительная работа</w:t>
      </w:r>
      <w:r>
        <w:rPr>
          <w:b w:val="1"/>
          <w:i w:val="1"/>
          <w:color w:val="000000"/>
        </w:rPr>
        <w:t>:</w:t>
      </w:r>
      <w:r>
        <w:rPr>
          <w:color w:val="000000"/>
        </w:rPr>
        <w:t> чтение стихотворений и рассказов о маме; беседы о маме, изготовление коллажа ко дню Матери.</w:t>
      </w:r>
    </w:p>
    <w:p w14:paraId="2D000000">
      <w:pPr>
        <w:pStyle w:val="Style_1"/>
        <w:spacing w:after="0" w:before="0" w:line="360" w:lineRule="auto"/>
        <w:ind w:firstLine="284" w:left="0"/>
        <w:rPr>
          <w:color w:val="000000"/>
        </w:rPr>
      </w:pPr>
      <w:r>
        <w:rPr>
          <w:b w:val="1"/>
          <w:color w:val="000000"/>
          <w:u w:val="single"/>
        </w:rPr>
        <w:t>Материалы и оборудование</w:t>
      </w:r>
      <w:r>
        <w:rPr>
          <w:b w:val="1"/>
          <w:i w:val="1"/>
          <w:color w:val="000000"/>
        </w:rPr>
        <w:t>: </w:t>
      </w:r>
      <w:r>
        <w:rPr>
          <w:color w:val="000000"/>
        </w:rPr>
        <w:t>кукла, игрушка курица, цветочки  для аппликации.</w:t>
      </w:r>
    </w:p>
    <w:p w14:paraId="2E000000">
      <w:pPr>
        <w:pStyle w:val="Style_1"/>
        <w:spacing w:after="0" w:before="0" w:line="360" w:lineRule="auto"/>
        <w:ind w:firstLine="708" w:left="0"/>
        <w:rPr>
          <w:color w:val="000000"/>
        </w:rPr>
      </w:pPr>
      <w:r>
        <w:rPr>
          <w:b w:val="1"/>
          <w:color w:val="000000"/>
          <w:u w:val="single"/>
        </w:rPr>
        <w:t>Ход занятия</w:t>
      </w:r>
      <w:r>
        <w:rPr>
          <w:b w:val="1"/>
          <w:i w:val="1"/>
          <w:color w:val="000000"/>
        </w:rPr>
        <w:t>:</w:t>
      </w:r>
    </w:p>
    <w:p w14:paraId="2F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Воспитатель</w:t>
      </w:r>
      <w:r>
        <w:rPr>
          <w:color w:val="000000"/>
        </w:rPr>
        <w:t>: Дети, посмотрите кто у нас сегодня в гостях, это кукла, она умеет разговаривать. </w:t>
      </w:r>
      <w:r>
        <w:rPr>
          <w:i w:val="1"/>
          <w:color w:val="000000"/>
        </w:rPr>
        <w:t>(воспитатель нажимает на куклу, кукла произносит слово «</w:t>
      </w:r>
      <w:r>
        <w:rPr>
          <w:i w:val="1"/>
          <w:color w:val="000000"/>
        </w:rPr>
        <w:t>ма-ма</w:t>
      </w:r>
      <w:r>
        <w:rPr>
          <w:i w:val="1"/>
          <w:color w:val="000000"/>
        </w:rPr>
        <w:t>»)</w:t>
      </w:r>
      <w:r>
        <w:rPr>
          <w:i w:val="1"/>
          <w:color w:val="000000"/>
        </w:rPr>
        <w:t>.</w:t>
      </w:r>
      <w:r>
        <w:rPr>
          <w:color w:val="000000"/>
        </w:rPr>
        <w:t>Ч</w:t>
      </w:r>
      <w:r>
        <w:rPr>
          <w:color w:val="000000"/>
        </w:rPr>
        <w:t>то кукла говорит? </w:t>
      </w:r>
    </w:p>
    <w:p w14:paraId="30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Дети:</w:t>
      </w:r>
      <w:r>
        <w:rPr>
          <w:color w:val="000000"/>
        </w:rPr>
        <w:t> «</w:t>
      </w:r>
      <w:r>
        <w:rPr>
          <w:color w:val="000000"/>
        </w:rPr>
        <w:t>Ма-ма</w:t>
      </w:r>
      <w:r>
        <w:rPr>
          <w:color w:val="000000"/>
        </w:rPr>
        <w:t>»</w:t>
      </w:r>
    </w:p>
    <w:p w14:paraId="31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Воспитатель:</w:t>
      </w:r>
      <w:r>
        <w:rPr>
          <w:color w:val="000000"/>
        </w:rPr>
        <w:t> Давайте вместе произнесем это прекрасное слово.</w:t>
      </w:r>
    </w:p>
    <w:p w14:paraId="32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Дети хором:</w:t>
      </w:r>
      <w:r>
        <w:rPr>
          <w:color w:val="000000"/>
        </w:rPr>
        <w:t> «</w:t>
      </w:r>
      <w:r>
        <w:rPr>
          <w:color w:val="000000"/>
        </w:rPr>
        <w:t>Ма-ма</w:t>
      </w:r>
      <w:r>
        <w:rPr>
          <w:color w:val="000000"/>
        </w:rPr>
        <w:t>» </w:t>
      </w:r>
    </w:p>
    <w:p w14:paraId="33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Воспитатель:</w:t>
      </w:r>
    </w:p>
    <w:p w14:paraId="34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«Много мам на белом свете,</w:t>
      </w:r>
    </w:p>
    <w:p w14:paraId="35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Всей душой их любят дети.</w:t>
      </w:r>
    </w:p>
    <w:p w14:paraId="36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Только мама есть одна,</w:t>
      </w:r>
    </w:p>
    <w:p w14:paraId="37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Всех дороже мне она.</w:t>
      </w:r>
    </w:p>
    <w:p w14:paraId="38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 xml:space="preserve">Самый дорогой человек для каждого — это мама. Самое лучшее на свете слово — это мама. Самая хорошая на свете — это мама. </w:t>
      </w:r>
    </w:p>
    <w:p w14:paraId="39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 xml:space="preserve">Сегодня мы послушаем одно </w:t>
      </w:r>
      <w:r>
        <w:rPr>
          <w:color w:val="000000"/>
        </w:rPr>
        <w:t>стихотворение,  про</w:t>
      </w:r>
      <w:r>
        <w:rPr>
          <w:color w:val="000000"/>
        </w:rPr>
        <w:t xml:space="preserve"> самого любимого и близкого нам человека.</w:t>
      </w:r>
    </w:p>
    <w:p w14:paraId="3A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i w:val="1"/>
          <w:color w:val="000000"/>
        </w:rPr>
        <w:t>Чтение стихотворения: </w:t>
      </w:r>
      <w:r>
        <w:rPr>
          <w:b w:val="1"/>
          <w:color w:val="000000"/>
        </w:rPr>
        <w:t>«ВСЕ ОНА»</w:t>
      </w:r>
      <w:r>
        <w:rPr>
          <w:i w:val="1"/>
          <w:color w:val="000000"/>
        </w:rPr>
        <w:t>  И. Косяков</w:t>
      </w:r>
    </w:p>
    <w:p w14:paraId="3B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Кто вас, дети, больше любит,</w:t>
      </w:r>
    </w:p>
    <w:p w14:paraId="3C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Кто вас нежно так голубит</w:t>
      </w:r>
    </w:p>
    <w:p w14:paraId="3D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И заботится о вас,</w:t>
      </w:r>
    </w:p>
    <w:p w14:paraId="3E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Колыбель кто вам качает,</w:t>
      </w:r>
    </w:p>
    <w:p w14:paraId="3F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Кто вам песни напевает,</w:t>
      </w:r>
    </w:p>
    <w:p w14:paraId="40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Кто вам сказки говорит</w:t>
      </w:r>
    </w:p>
    <w:p w14:paraId="41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И игрушки вам дарит?</w:t>
      </w:r>
    </w:p>
    <w:p w14:paraId="42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Воспитатель:</w:t>
      </w:r>
      <w:r>
        <w:rPr>
          <w:color w:val="000000"/>
        </w:rPr>
        <w:t> Дети, кукла Катя хочет познакомиться с вашими мамочками.</w:t>
      </w:r>
    </w:p>
    <w:p w14:paraId="43000000">
      <w:pPr>
        <w:pStyle w:val="Style_1"/>
        <w:spacing w:after="0" w:before="0" w:line="360" w:lineRule="auto"/>
        <w:ind/>
        <w:jc w:val="center"/>
        <w:rPr>
          <w:color w:val="000000"/>
        </w:rPr>
      </w:pPr>
      <w:r>
        <w:rPr>
          <w:b w:val="1"/>
          <w:i w:val="1"/>
          <w:color w:val="000000"/>
        </w:rPr>
        <w:t>Дидактическая игра: «Как зовут твою маму»</w:t>
      </w:r>
    </w:p>
    <w:p w14:paraId="44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Цель</w:t>
      </w:r>
      <w:r>
        <w:rPr>
          <w:color w:val="000000"/>
        </w:rPr>
        <w:t>: Закреплять знания детей об имени своей мамы.</w:t>
      </w:r>
    </w:p>
    <w:p w14:paraId="45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 xml:space="preserve">Игровые правила: Дети  сидят на стульчиках, </w:t>
      </w:r>
      <w:r>
        <w:rPr>
          <w:color w:val="000000"/>
        </w:rPr>
        <w:t>воспитатль</w:t>
      </w:r>
      <w:r>
        <w:rPr>
          <w:color w:val="000000"/>
        </w:rPr>
        <w:t xml:space="preserve"> задает вопрос «Как зовут твою маму». Если ребенок затрудняется, то помогает воспитатель.</w:t>
      </w:r>
    </w:p>
    <w:p w14:paraId="46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Воспитатель:</w:t>
      </w:r>
      <w:r>
        <w:rPr>
          <w:color w:val="000000"/>
        </w:rPr>
        <w:t> Какие молодцы! Вот мы и познакомились с вашими мамами. А сейчас давайте поиграем. Я буду вашей мамой – наседкой, а вы мои детки - цыплятки.</w:t>
      </w:r>
    </w:p>
    <w:p w14:paraId="47000000">
      <w:pPr>
        <w:pStyle w:val="Style_1"/>
        <w:spacing w:after="0" w:before="0" w:line="360" w:lineRule="auto"/>
        <w:ind/>
        <w:jc w:val="center"/>
        <w:rPr>
          <w:color w:val="000000"/>
        </w:rPr>
      </w:pPr>
      <w:r>
        <w:rPr>
          <w:b w:val="1"/>
          <w:i w:val="1"/>
          <w:color w:val="000000"/>
        </w:rPr>
        <w:t>Подвижная игра «Наседка и цыплята</w:t>
      </w:r>
      <w:r>
        <w:rPr>
          <w:i w:val="1"/>
          <w:color w:val="000000"/>
        </w:rPr>
        <w:t>»</w:t>
      </w:r>
    </w:p>
    <w:p w14:paraId="48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На игровой площадке обозначается чертой или шнуром дом для цыплят и наседки. Дети изображают цыплят, а педагог — наседку. Цыплята и наседка находятся перед началом игры за чертой — в домике. Первой из дома выходит наседка, она идет искать корм. Через 5—10 секунд она поворачивается к цыплятам, приглашает их тоже поискать корм, червячков, крошки:</w:t>
      </w:r>
    </w:p>
    <w:p w14:paraId="49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 xml:space="preserve">Милые ребятушки, </w:t>
      </w:r>
      <w:r>
        <w:rPr>
          <w:color w:val="000000"/>
        </w:rPr>
        <w:t>Ко-ко-ко</w:t>
      </w:r>
      <w:r>
        <w:rPr>
          <w:color w:val="000000"/>
        </w:rPr>
        <w:t>!</w:t>
      </w:r>
    </w:p>
    <w:p w14:paraId="4A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 xml:space="preserve">Желтые цыплятки, </w:t>
      </w:r>
      <w:r>
        <w:rPr>
          <w:color w:val="000000"/>
        </w:rPr>
        <w:t>Ко-ко-ко</w:t>
      </w:r>
      <w:r>
        <w:rPr>
          <w:color w:val="000000"/>
        </w:rPr>
        <w:t>!</w:t>
      </w:r>
    </w:p>
    <w:p w14:paraId="4B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Выходите вы гулять,</w:t>
      </w:r>
    </w:p>
    <w:p w14:paraId="4C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Крошки, червячков искать</w:t>
      </w:r>
    </w:p>
    <w:p w14:paraId="4D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После слов педагога дети бегут к «наседке», вместе с ней гуляют по площадке, клюют зернышки, ищут червячков. Педагог говорит:</w:t>
      </w:r>
    </w:p>
    <w:p w14:paraId="4E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Ой, лиса бежит, беда! Убегайте кто куда!</w:t>
      </w:r>
    </w:p>
    <w:p w14:paraId="4F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«Цыплята» бегут к своему домику, становятся за чертой. Игра повторяется.</w:t>
      </w:r>
    </w:p>
    <w:p w14:paraId="50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Ребята прощаются с курочкой.</w:t>
      </w:r>
    </w:p>
    <w:p w14:paraId="51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Воспитатель:</w:t>
      </w:r>
      <w:r>
        <w:rPr>
          <w:color w:val="000000"/>
        </w:rPr>
        <w:t> Молодцы, какие! Никто не попался в лапы лисы. А сейчас расскажем Кате про свою семью.</w:t>
      </w:r>
    </w:p>
    <w:p w14:paraId="52000000">
      <w:pPr>
        <w:pStyle w:val="Style_1"/>
        <w:spacing w:after="0" w:before="0" w:line="360" w:lineRule="auto"/>
        <w:ind/>
        <w:jc w:val="center"/>
        <w:rPr>
          <w:color w:val="000000"/>
        </w:rPr>
      </w:pPr>
      <w:r>
        <w:rPr>
          <w:b w:val="1"/>
          <w:color w:val="000000"/>
        </w:rPr>
        <w:t>Пальчиковая игра «Моя семья»</w:t>
      </w:r>
    </w:p>
    <w:p w14:paraId="53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Цель:</w:t>
      </w:r>
      <w:r>
        <w:rPr>
          <w:color w:val="000000"/>
        </w:rPr>
        <w:t> развитие мелкой моторики рук, речи, интереса к фольклорным произведениям, внимательности, способности сосредотачиваться; воспитание добрых взаимоотношений между детьми, взрослым и ребенком.</w:t>
      </w:r>
    </w:p>
    <w:p w14:paraId="54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Этот пальчик - дедушка,</w:t>
      </w:r>
    </w:p>
    <w:p w14:paraId="55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Этот пальчик - бабушка,</w:t>
      </w:r>
    </w:p>
    <w:p w14:paraId="56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Этот пальчик - папочка,</w:t>
      </w:r>
    </w:p>
    <w:p w14:paraId="57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Этот пальчик - мамочка,</w:t>
      </w:r>
    </w:p>
    <w:p w14:paraId="58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Этот пальчик - я.</w:t>
      </w:r>
    </w:p>
    <w:p w14:paraId="59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Вот и вся моя семья.</w:t>
      </w:r>
    </w:p>
    <w:p w14:paraId="5A000000">
      <w:pPr>
        <w:pStyle w:val="Style_1"/>
        <w:spacing w:after="0" w:before="0" w:line="360" w:lineRule="auto"/>
        <w:ind/>
        <w:jc w:val="center"/>
        <w:rPr>
          <w:color w:val="000000"/>
        </w:rPr>
      </w:pPr>
      <w:r>
        <w:rPr>
          <w:b w:val="1"/>
          <w:color w:val="000000"/>
        </w:rPr>
        <w:t>«Семья»</w:t>
      </w:r>
    </w:p>
    <w:p w14:paraId="5B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Раз, два, три, четыре!    (хлопают в ладоши)</w:t>
      </w:r>
    </w:p>
    <w:p w14:paraId="5C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Кто живет в моей квартире?</w:t>
      </w:r>
    </w:p>
    <w:p w14:paraId="5D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Раз, два, три, четыре, пять!    (хлопают в ладоши)</w:t>
      </w:r>
    </w:p>
    <w:p w14:paraId="5E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Всех могу пересчитать:</w:t>
      </w:r>
    </w:p>
    <w:p w14:paraId="5F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Папа, мама, брат, сестренка и я    (поочередное поглаживани</w:t>
      </w:r>
      <w:r>
        <w:rPr>
          <w:color w:val="000000"/>
        </w:rPr>
        <w:t>е-</w:t>
      </w:r>
      <w:r>
        <w:rPr>
          <w:color w:val="000000"/>
        </w:rPr>
        <w:t xml:space="preserve"> массаж всех десяти пальцев).</w:t>
      </w:r>
    </w:p>
    <w:p w14:paraId="60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Вот и вся моя семья!</w:t>
      </w:r>
    </w:p>
    <w:p w14:paraId="61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Воспитатель:</w:t>
      </w:r>
      <w:r>
        <w:rPr>
          <w:color w:val="000000"/>
        </w:rPr>
        <w:t> А сейчас вместе с Катей, подарим нашим мамочкам цветок, который сделаем сами.</w:t>
      </w:r>
    </w:p>
    <w:p w14:paraId="62000000">
      <w:pPr>
        <w:pStyle w:val="Style_1"/>
        <w:spacing w:after="0" w:before="0" w:line="360" w:lineRule="auto"/>
        <w:ind/>
        <w:jc w:val="center"/>
        <w:rPr>
          <w:color w:val="000000"/>
        </w:rPr>
      </w:pPr>
      <w:r>
        <w:rPr>
          <w:b w:val="1"/>
          <w:i w:val="1"/>
          <w:color w:val="000000"/>
        </w:rPr>
        <w:t>АППЛИКАЦИЯ « ЦВЕТОЧЕК»</w:t>
      </w:r>
    </w:p>
    <w:p w14:paraId="63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Воспитатель: </w:t>
      </w:r>
      <w:r>
        <w:rPr>
          <w:color w:val="000000"/>
        </w:rPr>
        <w:t>Ребята, мы с Катей будем задавать вам вопросы, а вы отвечайте!</w:t>
      </w:r>
    </w:p>
    <w:p w14:paraId="64000000">
      <w:pPr>
        <w:pStyle w:val="Style_1"/>
        <w:numPr>
          <w:ilvl w:val="0"/>
          <w:numId w:val="5"/>
        </w:numPr>
        <w:spacing w:after="0" w:before="0" w:line="360" w:lineRule="auto"/>
        <w:ind w:firstLine="0" w:left="709"/>
        <w:rPr>
          <w:color w:val="000000"/>
        </w:rPr>
      </w:pPr>
      <w:r>
        <w:rPr>
          <w:color w:val="000000"/>
        </w:rPr>
        <w:t>Кто вас, дети, больше любит?</w:t>
      </w:r>
    </w:p>
    <w:p w14:paraId="65000000">
      <w:pPr>
        <w:pStyle w:val="Style_1"/>
        <w:numPr>
          <w:ilvl w:val="0"/>
          <w:numId w:val="5"/>
        </w:numPr>
        <w:spacing w:after="0" w:before="0" w:line="360" w:lineRule="auto"/>
        <w:ind w:firstLine="0" w:left="709"/>
        <w:rPr>
          <w:color w:val="000000"/>
        </w:rPr>
      </w:pPr>
      <w:r>
        <w:rPr>
          <w:color w:val="000000"/>
        </w:rPr>
        <w:t>Кто вас нежно так голубит и заботится о вас?</w:t>
      </w:r>
    </w:p>
    <w:p w14:paraId="66000000">
      <w:pPr>
        <w:pStyle w:val="Style_1"/>
        <w:numPr>
          <w:ilvl w:val="0"/>
          <w:numId w:val="5"/>
        </w:numPr>
        <w:spacing w:after="0" w:before="0" w:line="360" w:lineRule="auto"/>
        <w:ind w:firstLine="0" w:left="709"/>
        <w:rPr>
          <w:color w:val="000000"/>
        </w:rPr>
      </w:pPr>
      <w:r>
        <w:rPr>
          <w:color w:val="000000"/>
        </w:rPr>
        <w:t>Колыбель вам кто качает?</w:t>
      </w:r>
    </w:p>
    <w:p w14:paraId="67000000">
      <w:pPr>
        <w:pStyle w:val="Style_1"/>
        <w:numPr>
          <w:ilvl w:val="0"/>
          <w:numId w:val="5"/>
        </w:numPr>
        <w:spacing w:after="0" w:before="0" w:line="360" w:lineRule="auto"/>
        <w:ind w:firstLine="0" w:left="709"/>
        <w:rPr>
          <w:color w:val="000000"/>
        </w:rPr>
      </w:pPr>
      <w:r>
        <w:rPr>
          <w:color w:val="000000"/>
        </w:rPr>
        <w:t>Кто вам песни напевает?</w:t>
      </w:r>
    </w:p>
    <w:p w14:paraId="68000000">
      <w:pPr>
        <w:pStyle w:val="Style_1"/>
        <w:numPr>
          <w:ilvl w:val="0"/>
          <w:numId w:val="5"/>
        </w:numPr>
        <w:spacing w:after="0" w:before="0" w:line="360" w:lineRule="auto"/>
        <w:ind w:firstLine="0" w:left="709"/>
        <w:rPr>
          <w:color w:val="000000"/>
        </w:rPr>
      </w:pPr>
      <w:r>
        <w:rPr>
          <w:color w:val="000000"/>
        </w:rPr>
        <w:t xml:space="preserve">Кто вам сказки </w:t>
      </w:r>
      <w:r>
        <w:rPr>
          <w:color w:val="000000"/>
        </w:rPr>
        <w:t>говорит</w:t>
      </w:r>
      <w:r>
        <w:rPr>
          <w:color w:val="000000"/>
        </w:rPr>
        <w:t xml:space="preserve"> и игрушки вам дарит?</w:t>
      </w:r>
    </w:p>
    <w:p w14:paraId="69000000">
      <w:pPr>
        <w:pStyle w:val="Style_1"/>
        <w:numPr>
          <w:ilvl w:val="0"/>
          <w:numId w:val="5"/>
        </w:numPr>
        <w:spacing w:after="0" w:before="0" w:line="360" w:lineRule="auto"/>
        <w:ind w:firstLine="0" w:left="709"/>
        <w:rPr>
          <w:color w:val="000000"/>
        </w:rPr>
      </w:pPr>
      <w:r>
        <w:rPr>
          <w:color w:val="000000"/>
        </w:rPr>
        <w:t>Если, дети, вы ленивы, непослушны, шаловливы, что бывает иногда,- кто же слезы льет тогда?</w:t>
      </w:r>
    </w:p>
    <w:p w14:paraId="6A000000">
      <w:pPr>
        <w:pStyle w:val="Style_1"/>
        <w:spacing w:after="0" w:before="0" w:line="360" w:lineRule="auto"/>
        <w:ind/>
        <w:rPr>
          <w:color w:val="000000"/>
        </w:rPr>
      </w:pPr>
      <w:r>
        <w:rPr>
          <w:b w:val="1"/>
          <w:color w:val="000000"/>
        </w:rPr>
        <w:t>Воспитатель: </w:t>
      </w:r>
      <w:r>
        <w:rPr>
          <w:color w:val="000000"/>
        </w:rPr>
        <w:t>Правильно, ребята! Это мама!</w:t>
      </w:r>
    </w:p>
    <w:p w14:paraId="6B000000">
      <w:pPr>
        <w:pStyle w:val="Style_1"/>
        <w:spacing w:after="0" w:before="0" w:line="360" w:lineRule="auto"/>
        <w:ind/>
        <w:rPr>
          <w:color w:val="000000"/>
        </w:rPr>
      </w:pPr>
      <w:r>
        <w:rPr>
          <w:color w:val="000000"/>
        </w:rPr>
        <w:t>Катя говорит вам большое спасибо. До свидания ребятки!</w:t>
      </w:r>
    </w:p>
    <w:p w14:paraId="6C000000"/>
    <w:sectPr>
      <w:pgSz w:h="16838" w:orient="portrait" w:w="11906"/>
      <w:pgMar w:bottom="567" w:footer="708" w:gutter="0" w:header="708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3" w:type="paragraph">
    <w:name w:val="Strong"/>
    <w:basedOn w:val="Style_11"/>
    <w:link w:val="Style_3_ch"/>
    <w:rPr>
      <w:b w:val="1"/>
    </w:rPr>
  </w:style>
  <w:style w:styleId="Style_3_ch" w:type="character">
    <w:name w:val="Strong"/>
    <w:basedOn w:val="Style_11_ch"/>
    <w:link w:val="Style_3"/>
    <w:rPr>
      <w:b w:val="1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2024-01-17T02:15:09Z</dcterms:modified>
</cp:coreProperties>
</file>