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5" w:rsidRDefault="00D20E25" w:rsidP="00D20E2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20E25" w:rsidRDefault="00D20E25" w:rsidP="00D20E2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D6" w:rsidRDefault="00551AD6" w:rsidP="00D20E2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D6">
        <w:rPr>
          <w:rFonts w:ascii="Times New Roman" w:hAnsi="Times New Roman" w:cs="Times New Roman"/>
          <w:b/>
          <w:bCs/>
          <w:sz w:val="24"/>
          <w:szCs w:val="24"/>
        </w:rPr>
        <w:t>Учебная мотивация как средство достижения образовательных результатов в рамках реализации системно-</w:t>
      </w:r>
      <w:proofErr w:type="spellStart"/>
      <w:r w:rsidRPr="00551AD6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b/>
          <w:bCs/>
          <w:sz w:val="24"/>
          <w:szCs w:val="24"/>
        </w:rPr>
        <w:t xml:space="preserve"> подхода</w:t>
      </w:r>
    </w:p>
    <w:p w:rsidR="00F37023" w:rsidRDefault="00F37023" w:rsidP="00D20E25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Все наши замыслы превращаются в прах, если нет у ученика желания учиться Сухомлинский В.А.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Изменение идеологии образования в современных условиях выражается в создании личностно ориентированной школы самоопределения и саморазвития. Эта стратегическая позиция, определенная концепцией модернизации российского образования, заставляет учителя по-другому определять приоритеты образовательной деятельности: личностное и познавательное развитие детей.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Изучение психолого-педагогической литературы показывает, что становление и развитие личности школьника происходит в процессе активной творческой познавательной деятельности, благодаря которой ученик становится полноправным субъектом собственных действий и отношений, и, как следствие, приобретаемые им знания, умения и компетенции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становятся личностно значимы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. Однако традиционная школьная система не всегда ориентирована на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 отношения и развитие самостоятельности школьников в учебной деятельности. Это является главным педагогическим противоречием современного общества в процессе смены парадигмы образования с формирующей на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>.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Анализ этого противоречия приводит к осознанию необходимости изменений в подходе к обучению, пересмотру методов и форм учебного процесса, характера взаимоотношений между участниками учебно-воспитательного процесса. Перед современной школой встаёт проблема развития творческой познавательной активности школьников.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Средством решения данной проблемы является реализация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подхода, лежащего в основе ФГОС, который предполагает, что знания приобретаются и проявляются только в деятельности; за умениями, навыками, компетенциями, развитием и воспитанием ученика всегда стоит действие.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 отечественной педагогике и психологии теория деятельности формировалась благодаря исследованиям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А.Н.Леонтьева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П.Я.Гальперина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>. Под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подходом понимают такой способ организации учебно-познавательной деятельности обучаемых, при котором они являются не пассивными «приёмниками» информации, а сами активно участвуют в учебном процессе. Суть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подхода в обучении состоит в направлении всех педагогических мер на организацию интенсивной, постоянно усложняющейся деятельности, ибо только через собственную деятельность человек осваивает науку и культуру, способы познания и преобразования мира, формирует и совершенствует личностные качества.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Полноценным итогом реализации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подхода является появление желания и становление умения учиться. Как объясняют психологи, в соответствии с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подходом процесс усвоения начинается не с предъявления ученику образца, готовых сведений, а с создания учителем такой учебной ситуации, которая вызвала бы у детей потребность, желание узнать эти сведения и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научиться ими пользоваться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. А.Н. Леонтьев различает понятия мотив и цель. Цель — это предвидимый результат, представляемый и осознаваемый человеком. Мотив - побуждение к достижению цели.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Познавательные мотивы связаны с содержанием учебной деятельности и процессом ее выполнения. Эти мотивы свидетельствуют об ориентации школьников на овладение новыми знаниями, учебными навыками, определяются глубиной интереса к знаниям. </w:t>
      </w:r>
      <w:r w:rsidRPr="00551AD6">
        <w:rPr>
          <w:rFonts w:ascii="Times New Roman" w:hAnsi="Times New Roman" w:cs="Times New Roman"/>
          <w:sz w:val="24"/>
          <w:szCs w:val="24"/>
        </w:rPr>
        <w:lastRenderedPageBreak/>
        <w:t xml:space="preserve">Отражают стремление школьников к самообразованию, направленность на самостоятельное совершенствование способов добывания знаний. </w:t>
      </w:r>
    </w:p>
    <w:p w:rsidR="00551AD6" w:rsidRP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Познавательный интерес - сильный внутренний мотив и как мотив учения носит бескорыстный характер.</w:t>
      </w:r>
    </w:p>
    <w:p w:rsidR="00C1379B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            Для формирования познавательного интереса немалое значение имеет характер учебной деятельности. </w:t>
      </w:r>
    </w:p>
    <w:p w:rsidR="00D20E25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Социальные мотивы</w:t>
      </w:r>
      <w:r w:rsidRPr="00551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51AD6">
        <w:rPr>
          <w:rFonts w:ascii="Times New Roman" w:hAnsi="Times New Roman" w:cs="Times New Roman"/>
          <w:sz w:val="24"/>
          <w:szCs w:val="24"/>
        </w:rPr>
        <w:t xml:space="preserve"> связаны с различными видами социального взаимодействия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 </w:t>
      </w:r>
    </w:p>
    <w:p w:rsidR="00551AD6" w:rsidRDefault="00551AD6" w:rsidP="00D20E25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Если мотивы, стимулирующие определенную деятельность (в нашем случае — процесс учения), не связаны напрямую с ней, их называют внешними по отношению к данной деятельности. Если же мотивы непосредственно связаны с учебной деятельностью, то их называют внутренними.  </w:t>
      </w:r>
    </w:p>
    <w:p w:rsidR="00E454D3" w:rsidRDefault="00E454D3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454D3" w:rsidRPr="00E454D3" w:rsidRDefault="00E454D3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4D3">
        <w:rPr>
          <w:rFonts w:ascii="Times New Roman" w:hAnsi="Times New Roman" w:cs="Times New Roman"/>
          <w:b/>
          <w:sz w:val="24"/>
          <w:szCs w:val="24"/>
        </w:rPr>
        <w:t>ПРИЕМЫ МОТИВИРОВАНИЯ УЧАЩИХСЯ  К УЧЕБНОЙ ДЕЯТЕЛЬНОСТИ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Рассмотрим методические приемы мотивирования к учебной деятельности, иными словами, осознанного вхождения учащегося в пространство учебной деятельности в контексте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«Организации проблемного диалога»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Такой диалог используется на уроках различной целевой направленности, но в большей мере на уроках изучения нового материала и позволяет заменить традиционный объяснительно-иллюстративный метод объяснения нового материала на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с «открытием» знаний.</w:t>
      </w:r>
    </w:p>
    <w:p w:rsidR="00551AD6" w:rsidRPr="00551AD6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Технология проблемно – диалогического обучения содержит ТРИ главных компонента: </w:t>
      </w:r>
    </w:p>
    <w:p w:rsidR="00C1379B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а) потребность учащегося в новом знании или способе действия</w:t>
      </w:r>
    </w:p>
    <w:p w:rsidR="00551AD6" w:rsidRPr="00551AD6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(хочу узнать..., научиться ...);</w:t>
      </w:r>
    </w:p>
    <w:p w:rsidR="00551AD6" w:rsidRPr="00551AD6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б) неизвестное знание, которое учащийся должен усвоить по проекту педагогических целей урока; </w:t>
      </w:r>
    </w:p>
    <w:p w:rsidR="00551AD6" w:rsidRPr="00551AD6" w:rsidRDefault="00551AD6" w:rsidP="00C1379B">
      <w:pPr>
        <w:tabs>
          <w:tab w:val="left" w:pos="142"/>
        </w:tabs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в) известные знания и сформированные умения (могу сам, без педагога), усвоенные в ходе предшествующей учебы.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«Подводящий к теме диалог»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Система посильных ученику вопросов и заданий, которые шаг за шагом приводят ученика к осознанию темы урока.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Не требует создания проблемной ситуации, хорошо выстраивается «от повторения».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«Постановка проблемных задач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D20E25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E25">
        <w:rPr>
          <w:rFonts w:ascii="Times New Roman" w:hAnsi="Times New Roman" w:cs="Times New Roman"/>
          <w:sz w:val="24"/>
          <w:szCs w:val="24"/>
          <w:u w:val="single"/>
        </w:rPr>
        <w:t>а) задачи с недостаточными или избыточными исходными данными: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Такие задачи полезны для формирования умения внимательно изучать текст задачи и анализировать его на предмет необходимости и достаточности данных.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В вазе лежит 10 апельсинов. Незнайка съел 3 апельсина, Гунька съел 4 апельсина. Сколько апельсинов</w:t>
      </w:r>
      <w:r w:rsidR="00D116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съели они вместе?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Какое число в задаче не понадобилось для решения? Почему?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Задайте вопрос так, чтобы это число потребовалось.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Велосипедист ехал со скоростью 12 км/ч. Сколько километров он проехал? (Данных недостаточно, не указан отрезок времени, который велосипедист был в пути)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9B">
        <w:rPr>
          <w:rFonts w:ascii="Times New Roman" w:hAnsi="Times New Roman" w:cs="Times New Roman"/>
          <w:sz w:val="24"/>
          <w:szCs w:val="24"/>
          <w:u w:val="single"/>
        </w:rPr>
        <w:lastRenderedPageBreak/>
        <w:t>б) задачи с заведомо допущенными ошибками</w:t>
      </w:r>
      <w:r w:rsidRPr="00C1379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Широко использую такой приём: помоги какому-либо сказочному герою или персонажу найти и исправить ошибки в решении или проверь, как выполнил он задание.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Дети очень любят выступать в роли учителя, проверяющего работу. Данный приём развивает внимание, активизирует мыслительную деятельность учащихся.</w:t>
      </w:r>
    </w:p>
    <w:p w:rsidR="00D11668" w:rsidRP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9B">
        <w:rPr>
          <w:rFonts w:ascii="Times New Roman" w:hAnsi="Times New Roman" w:cs="Times New Roman"/>
          <w:sz w:val="24"/>
          <w:szCs w:val="24"/>
          <w:u w:val="single"/>
        </w:rPr>
        <w:t xml:space="preserve"> в) задачи с противоречивыми данными.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На столе лежит 10 яблок и 6 груш. Сколько апельсинов лежит на столе?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В автобусе ехало 32 человека. На остановке вышли 9 человек, а 14 вошли в автобус.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Сколько километров проехал автобус за 2 часа? </w:t>
      </w:r>
    </w:p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(Дети отмечают, что вопрос не соответствует условию, формулируют свой и решают полученную задачу).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9B">
        <w:rPr>
          <w:rFonts w:ascii="Times New Roman" w:hAnsi="Times New Roman" w:cs="Times New Roman"/>
          <w:sz w:val="24"/>
          <w:szCs w:val="24"/>
          <w:u w:val="single"/>
        </w:rPr>
        <w:t>г) нестандартные тексты задач:</w:t>
      </w:r>
    </w:p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Нестандартные тексты задач активизируют внимание, позволяют процесс решения задач сделать интересным и увлекательным, что тоже способствует активизации познавательной деятельности. Огромный интерес вызывает у детей решение задач из “Задачника”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AD6" w:rsidRP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9B">
        <w:rPr>
          <w:rFonts w:ascii="Times New Roman" w:hAnsi="Times New Roman" w:cs="Times New Roman"/>
          <w:sz w:val="24"/>
          <w:szCs w:val="24"/>
          <w:u w:val="single"/>
        </w:rPr>
        <w:t>д) творческие задачи:</w:t>
      </w:r>
    </w:p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Это задачи, при выполнении которых необходимо найти новый алгоритм решения. </w:t>
      </w:r>
    </w:p>
    <w:p w:rsidR="00551AD6" w:rsidRP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79B">
        <w:rPr>
          <w:rFonts w:ascii="Times New Roman" w:hAnsi="Times New Roman" w:cs="Times New Roman"/>
          <w:sz w:val="24"/>
          <w:szCs w:val="24"/>
          <w:u w:val="single"/>
        </w:rPr>
        <w:t>е) проблемные задачи: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Осенью по радио метеорологи сообщили, что температура воздуха +5 °С. Нина решила проверить их сообщение. Она взяла комнатный термометр и вышла на улицу. Подержав в руке термометр 5 минут, она заметила, что конец столбика подкрашенной жидкости показывал +20 °</w:t>
      </w:r>
      <w:proofErr w:type="gramStart"/>
      <w:r w:rsidRPr="00551AD6">
        <w:rPr>
          <w:rFonts w:ascii="Times New Roman" w:hAnsi="Times New Roman" w:cs="Times New Roman"/>
          <w:i/>
          <w:iCs/>
          <w:sz w:val="24"/>
          <w:szCs w:val="24"/>
        </w:rPr>
        <w:t>С.</w:t>
      </w:r>
      <w:proofErr w:type="gramEnd"/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 Почему термометр показал температуру намного выше, чем было на самом деле?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«Знаю — не знаю — хочу узнать»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Эффективным приемом повышения внутренней учебной мотивации является обучение ребенка приему рефлексии того, что он знает, чего не знает, что хочет узнать. Это также способствует пониманию, откуда и куда он движется в учебном процессе, учит целеполаганию и планированию.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При объяснении детям предлагается на уроке окружающего мира по теме «Сокровища звездного неба» использовать следующую таблицу, делая пометки в зависимости от отношения к данной информации: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5FC0" w:rsidTr="00893CF5">
        <w:tc>
          <w:tcPr>
            <w:tcW w:w="2392" w:type="dxa"/>
            <w:vAlign w:val="center"/>
          </w:tcPr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Я это зна</w:t>
            </w:r>
            <w:proofErr w:type="gramStart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93" w:type="dxa"/>
            <w:vAlign w:val="center"/>
          </w:tcPr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Это для меня абсолютно новое</w:t>
            </w:r>
          </w:p>
        </w:tc>
        <w:tc>
          <w:tcPr>
            <w:tcW w:w="2393" w:type="dxa"/>
            <w:vAlign w:val="center"/>
          </w:tcPr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Это противоречит тому, что я зна</w:t>
            </w:r>
            <w:proofErr w:type="gramStart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93" w:type="dxa"/>
            <w:vAlign w:val="center"/>
          </w:tcPr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FC0" w:rsidRPr="00551AD6" w:rsidRDefault="00CE5FC0" w:rsidP="002020D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Я хочу об этом узнать </w:t>
            </w:r>
            <w:proofErr w:type="gramStart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</w:p>
        </w:tc>
      </w:tr>
      <w:tr w:rsidR="00CE5FC0" w:rsidTr="00CE5FC0">
        <w:tc>
          <w:tcPr>
            <w:tcW w:w="2392" w:type="dxa"/>
          </w:tcPr>
          <w:p w:rsidR="00CE5FC0" w:rsidRDefault="00CE5FC0" w:rsidP="00551AD6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5FC0" w:rsidRDefault="00CE5FC0" w:rsidP="00551AD6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5FC0" w:rsidRDefault="00CE5FC0" w:rsidP="00551AD6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5FC0" w:rsidRDefault="00CE5FC0" w:rsidP="00551AD6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5FC0" w:rsidRDefault="00CE5FC0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5FC0" w:rsidRPr="00551AD6" w:rsidRDefault="00CE5FC0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5FC0" w:rsidRDefault="00CE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Приём «Ситуация неожиданность»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На уроке русского языка ученикам предлагается прочитать стихотворение: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Сидят на ветке воробьи,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Болтают про дела свои,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6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Вспорхнули с ветки воробьи!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Что вы заметили? Ребята обратят внимание на слово ветка. На первой строке это слово написано с «е», на последней строке – с «и». Почему одно слово написано с разными окончаниями ребята - объяснить не могут. Так можно познакомить с падежами.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Приём «Отсроченная отгадка»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Загадка (удивительный факт) даётся в конце урока, чтобы начать с неё следующее занятие.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Приём «Прогнозирование»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Урок литературного чтения. «Послушайте название произведения, с которым будем работать на уроке, и попробуйте определить жанр произведения, тему, возможные события».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Применение мотивирующих приёмов (“Яркое пятно”, “Актуальность”, «Страшный зверь») предполагает сообщение темы урока в готовом виде.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Приём «Актуальность»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Большой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На уроке «Площадь прямоугольника» ребята узнают, сколько нужно прибрести в магазине линолеума для нашего класса. Введение в теорию осуществляю через практическую задачу, полезность решения которой очевидна ученикам.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Приём «Яркое пятно»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Эмоциональный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настрой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 может быть достигнут с помощью музыкальных, художественно-изобразительных средств, яркого художественного чтения учителя. </w:t>
      </w:r>
    </w:p>
    <w:p w:rsidR="00CE5FC0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На уроке окружающего мира по теме «Земля наш дом, в котором мы живем». На экране появляется Земля. Звучит голос земли: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«SOS! Я в беде! Я не в силах исправить всё зло, которое творит человек. Я не могу переработать столько мусора, сколько разбросал человек; очистить от дыма и гари воздух. Я не в силах спасти гибнущих зверей и птиц сама и поэтому я обращаюсь к вам, зная, что вы помогаете птицам, участвуете в экологических марафонах, проектах, субботниках. Я надеюсь, что вы и мне поможете!»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Так была создана ситуация сопереживания, способная «разбудить» самых флегматичных детей. </w:t>
      </w:r>
    </w:p>
    <w:p w:rsidR="00CE5FC0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Одним из эффективных способов формирования и сохранения мотивации у младших школьников является создание ситуаций успеха. На уроках обучения грамоте при разборе написания букв класс превращается в конструкторское бюро.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Дети, конструируя букву, убеждаются, что она состоит из известных им элементов, написанием которых они уже овладели. Это позволяет им демонстрировать себе и одноклассникам умелое и эффективное применение раннее приобретенных знаний, освоенных способов письма.</w:t>
      </w:r>
      <w:r w:rsidRPr="00551AD6">
        <w:rPr>
          <w:rFonts w:ascii="Times New Roman" w:hAnsi="Times New Roman" w:cs="Times New Roman"/>
          <w:sz w:val="24"/>
          <w:szCs w:val="24"/>
        </w:rPr>
        <w:t xml:space="preserve"> Результатом работы становится эмоциональное удовлетворение детей своими знаниями, а также создание общего позитивного эмоционального фона перед началом нового этапа работы.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«Проблемные вопросы»</w:t>
      </w:r>
    </w:p>
    <w:p w:rsidR="00CE5FC0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Почему термометр иногда называют </w:t>
      </w:r>
      <w:proofErr w:type="spellStart"/>
      <w:r w:rsidRPr="00551AD6">
        <w:rPr>
          <w:rFonts w:ascii="Times New Roman" w:hAnsi="Times New Roman" w:cs="Times New Roman"/>
          <w:i/>
          <w:iCs/>
          <w:sz w:val="24"/>
          <w:szCs w:val="24"/>
        </w:rPr>
        <w:t>термоизмеритель</w:t>
      </w:r>
      <w:proofErr w:type="spellEnd"/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 или градусник?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FC0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i/>
          <w:iCs/>
          <w:sz w:val="24"/>
          <w:szCs w:val="24"/>
        </w:rPr>
        <w:t>Можно ли измерить температуру человеческого тела уличным термометром?</w:t>
      </w:r>
    </w:p>
    <w:p w:rsidR="00831518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В каком случае водный термометр покажет неверную температуру?</w:t>
      </w:r>
    </w:p>
    <w:p w:rsidR="00551AD6" w:rsidRPr="00CE5FC0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Прием «Проблемная ситуация»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Такая ситуация создается проблемным формулированием вопросов, задач, заданий поискового характера.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Можно выделить несколько признаков учебной проблемы: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1) отсутствие у учащихся знаний, необходимых для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>;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2) отсутствие достаточного опыта у детей;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3) осознание учениками противоречивости ситуации.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Сначала классу предлагаю задание на пройденный материал, с которым ученики успешно справляются. В последнюю очередь – задание на новый материал, которое при отсутствии знаний, как правило, вызывает у детей затруднение. Далее планирую побуждающий диалог с целью осознания учениками противоречия. Диалог, как правило, начинаю с вопроса: «В чем затруднение? Чем это задание не похоже на предыдущее? Какой возникает вопрос? Какая будет тема урока?» Тему записываю на доске, либо появляется на экране, этап постановки проблемы завершается.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На уроке «Знакомство со свойствами воды» используется приём создания проблемной ситуации.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Дети получают письмо: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«Здравствуйте, ребята! Пишут вам две сестрички-капельки. Мы слышали, что вы много знаете и умеете. Помогите нам. Мы жили дружно и никогда не ссорились.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Однажды нагрянул страшный мороз. Одна из нас съежилась от холода и превратилась в льдинку. Вторая в эту минуту расчесывала косу, да так и застыла, превратившись в красивую снежинку, и очень заважничала. Стала собой любоваться. Снежинка не захотела признавать в льдинке родную сестричку. Она сказала: «Я вся из серебра и солнца - красавица, а ты из мутной воды - замарашка. И ты думаешь, что мы сестрички?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Ребята, помогите, докажите, что мы, льдинка и снежинка, - родные сестры!»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В конце урока дома предлагается продолжить историю снежинки и льдинки и закончить словами: «Обе капельки влились в ручеек и, весело переговариваясь, поплыли».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Таким образом, урок начинаю с формирования мотивации и заканчиваю мотивом для будущей самостоятельной учебной деятельности. Кроме того, такая логика делает проверку домашнего задания на следующем уроке более осмысленной и значимой.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Урок математики</w:t>
      </w:r>
      <w:r w:rsidR="00831518">
        <w:rPr>
          <w:rFonts w:ascii="Times New Roman" w:hAnsi="Times New Roman" w:cs="Times New Roman"/>
          <w:i/>
          <w:iCs/>
          <w:sz w:val="24"/>
          <w:szCs w:val="24"/>
        </w:rPr>
        <w:t xml:space="preserve"> в начальной школе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>, тема: «</w:t>
      </w:r>
      <w:r w:rsidR="0083151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t xml:space="preserve">множение». Чтобы создать ситуацию с затруднением, дети получают задание на умножение: 13х5. С таким заданием они еще не встречались. Эффект неожиданности включает ориентировочно-исследовательскую реакцию. Каждый ребенок идет к решению своим путем. Одни предлагают начать выполнять задание с умножения десятков, другие настаивают начинать умножение с единиц, третьи предлагают заменить умножение сложением. Рассматриваем разные способы решения, обязательно кто-то из детей выделит более рациональный способ, делаем выводы, обозначаем тему урока. Таким образом, организовывая и направляя коллективный поиск решения, подхватывая нужную мысль, высказанную детьми в ходе </w:t>
      </w:r>
      <w:r w:rsidRPr="00551AD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обсуждения, делаем выводы, обозначаем тему урока, сравниваем с примерами и выводами в учебнике. </w:t>
      </w:r>
    </w:p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Вышеизложенные приёмы позволяют заинтересовать обучающихся, активизировать их учебную деятельность и быть успешными в урочной и внеурочной деятельности.</w:t>
      </w:r>
    </w:p>
    <w:p w:rsidR="00E454D3" w:rsidRDefault="00E454D3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454D3" w:rsidRDefault="00E454D3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4D3">
        <w:rPr>
          <w:rFonts w:ascii="Times New Roman" w:hAnsi="Times New Roman" w:cs="Times New Roman"/>
          <w:b/>
          <w:sz w:val="28"/>
          <w:szCs w:val="28"/>
        </w:rPr>
        <w:t>Результаты мониторинга учащихся</w:t>
      </w:r>
      <w:r w:rsidR="00831518">
        <w:rPr>
          <w:rFonts w:ascii="Times New Roman" w:hAnsi="Times New Roman" w:cs="Times New Roman"/>
          <w:b/>
          <w:sz w:val="28"/>
          <w:szCs w:val="28"/>
        </w:rPr>
        <w:t xml:space="preserve"> (на примере 6 класса)</w:t>
      </w:r>
    </w:p>
    <w:p w:rsidR="000E12B9" w:rsidRDefault="000E12B9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bCs/>
          <w:sz w:val="24"/>
          <w:szCs w:val="24"/>
        </w:rPr>
        <w:t>Выделяют пять уровней учебной мотивации: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1. Первый уровень – 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требования, ученики четко следуют всем указаниям учителя, добросовестны и ответственны, сильно переживают, если получают неудовлетворительные отметки.)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2. Второй уровень – хорошая школьная мотивация. (Учащиеся успешно справляются с учебной деятельностью.) Подобный уровень мотивации является средней нормой.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3. Третий уровень – положительное отношение к школе, но школа привлекает таких детей </w:t>
      </w:r>
      <w:proofErr w:type="spellStart"/>
      <w:r w:rsidRPr="000E12B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12B9">
        <w:rPr>
          <w:rFonts w:ascii="Times New Roman" w:hAnsi="Times New Roman" w:cs="Times New Roman"/>
          <w:sz w:val="24"/>
          <w:szCs w:val="24"/>
        </w:rPr>
        <w:t xml:space="preserve"> деятельностью.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(Такие дети достаточно благополучно чувствуют себя в школе, чтобы общаться с друзьями, с учителями.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Им нравится ощущать себя учениками, иметь красивый портфель, ручки, пенал, тетради.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Познавательные мотивы у таких детей сформированы в меньшей степени, и учебный процесс их мало привлекает.) </w:t>
      </w:r>
      <w:proofErr w:type="gramEnd"/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4. Четвертый уровень – низкая школьная мотивация.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(Эти дети посещают школу неохотно, предпочитают пропускать занятия.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На уроках часто занимаются посторонними делами, играми. Испытывают серьезные затруднения в учебной деятельности.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Находятся в серьезной адаптации к школе.) </w:t>
      </w:r>
      <w:proofErr w:type="gramEnd"/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5. Пятый уровень – негативное отношение к школе,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B9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0E12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(Такие дети испытывают серьезные трудности в обучении: они не справляются с учебной деятельностью, испытывают проблемы в общение с одноклассниками, во взаимоотношениях с учителем.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Школа нередко воспринимается ими как враждебная среда, пребывание в ней для них невыносимо.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В других случаях ученики могут проявлять агрессию, отказываться выполнять задания, следовать тем или иным нормам и правилам.)</w:t>
      </w:r>
      <w:proofErr w:type="gramEnd"/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2B9">
        <w:rPr>
          <w:rFonts w:ascii="Times New Roman" w:hAnsi="Times New Roman" w:cs="Times New Roman"/>
          <w:sz w:val="24"/>
          <w:szCs w:val="24"/>
        </w:rPr>
        <w:t xml:space="preserve">Следовательно, основной для реализации цели формирования положительной мотивации к учению у школьников можно использовать </w:t>
      </w:r>
      <w:proofErr w:type="spellStart"/>
      <w:r w:rsidRPr="000E12B9">
        <w:rPr>
          <w:rFonts w:ascii="Times New Roman" w:hAnsi="Times New Roman" w:cs="Times New Roman"/>
          <w:sz w:val="24"/>
          <w:szCs w:val="24"/>
        </w:rPr>
        <w:t>диффенцированный</w:t>
      </w:r>
      <w:proofErr w:type="spellEnd"/>
      <w:r w:rsidRPr="000E12B9">
        <w:rPr>
          <w:rFonts w:ascii="Times New Roman" w:hAnsi="Times New Roman" w:cs="Times New Roman"/>
          <w:sz w:val="24"/>
          <w:szCs w:val="24"/>
        </w:rPr>
        <w:t xml:space="preserve"> подход, Он позволяет ориентировать учебный процесс практически на каждого ученика, устраняя тем самым те негативные моменты, как неуспеваемость, игнорирование индивидуальных интересов и способностей, которые и приводят к тому, что учащиеся посещают школу не потому, что им интересно учиться, а потому что «так надо».</w:t>
      </w:r>
      <w:proofErr w:type="gramEnd"/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Дифференциация обучения должна стать той основой, которая может повысить качество знаний учащихся современных школ на всех ступенях общего образования. 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Все дети имеют разный уровень способностей к обучению. Поэтому основная цель образования – развить заложенные природой задатки, компенсировать недостатки и определить каждому его место в будущей взрослой жизни. Для того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чтобы этот процесс протекал в оптимальных и безболезненных для каждого ребенка формах, его необходимо дифференцировать с учетом особенностей личностных характеристик, скорости протекания мыслительных процессов у детей. Поэтому дифференциация обучения для российского образования не является новым направлениям поисков. Дифференциация в различных вариантах вводилась в образовательный процесс неоднократно, поэтому накоплен немалый опыт по осуществлению дифференцированного обучения.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lastRenderedPageBreak/>
        <w:t xml:space="preserve">Я считаю, что создание дифференцированной образовательной среды привело бы, к росту качества знаний всех школьников, 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 отстающих до способных. Следовательно, чтобы повысить качество знаний школьников возможно, если процесс обучения основывать на следующих принципах: </w:t>
      </w:r>
    </w:p>
    <w:p w:rsidR="000E12B9" w:rsidRPr="000E12B9" w:rsidRDefault="000E12B9" w:rsidP="000E12B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Принцип индивидуальности (использование первоисточников в структурировании содержания образования)</w:t>
      </w:r>
    </w:p>
    <w:p w:rsidR="000E12B9" w:rsidRPr="000E12B9" w:rsidRDefault="000E12B9" w:rsidP="000E12B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Принцип целостности (отсутствие дробления в содержании образования; изучение явления или понятия в целостности);</w:t>
      </w:r>
    </w:p>
    <w:p w:rsidR="000E12B9" w:rsidRPr="000E12B9" w:rsidRDefault="000E12B9" w:rsidP="000E12B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Принцип единства типа (группировка предметов в расписании со сходным содержанием, например, гуманитарные предметы или предметы естественнонаучного цикла).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Итак, подведем итоги. Дифференциация – явление не новое в педагогической теории и практике. Ее применение может быть как «широким», включая </w:t>
      </w:r>
      <w:proofErr w:type="spellStart"/>
      <w:r w:rsidRPr="000E12B9">
        <w:rPr>
          <w:rFonts w:ascii="Times New Roman" w:hAnsi="Times New Roman" w:cs="Times New Roman"/>
          <w:sz w:val="24"/>
          <w:szCs w:val="24"/>
        </w:rPr>
        <w:t>диферсификацию</w:t>
      </w:r>
      <w:proofErr w:type="spellEnd"/>
      <w:r w:rsidRPr="000E12B9">
        <w:rPr>
          <w:rFonts w:ascii="Times New Roman" w:hAnsi="Times New Roman" w:cs="Times New Roman"/>
          <w:sz w:val="24"/>
          <w:szCs w:val="24"/>
        </w:rPr>
        <w:t xml:space="preserve"> школьной системы, школ и классов, так и «узким», связанным с индивидуализацией образовательного процесса. Использование принципов дифференциации в учебном процессе способствует формированию положительной мотивац</w:t>
      </w:r>
      <w:proofErr w:type="gramStart"/>
      <w:r w:rsidRPr="000E12B9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E12B9">
        <w:rPr>
          <w:rFonts w:ascii="Times New Roman" w:hAnsi="Times New Roman" w:cs="Times New Roman"/>
          <w:sz w:val="24"/>
          <w:szCs w:val="24"/>
        </w:rPr>
        <w:t xml:space="preserve">чащихся к учению. 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 xml:space="preserve">Также следует сказать и о педагогах нашей школы, что формирование положительной мотивации привело к прохождению аттестации и послужило повышение уровня образования, прохождение курсовой переподготовки, участие в различных конкурсах самих педагогов, а также и вовлечение детей. </w:t>
      </w:r>
    </w:p>
    <w:p w:rsidR="000E12B9" w:rsidRPr="000E12B9" w:rsidRDefault="000E12B9" w:rsidP="000E12B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12B9">
        <w:rPr>
          <w:rFonts w:ascii="Times New Roman" w:hAnsi="Times New Roman" w:cs="Times New Roman"/>
          <w:sz w:val="24"/>
          <w:szCs w:val="24"/>
        </w:rPr>
        <w:t>Общим выводом считаю, что одна из главных задач школы – научить человека учиться, сделать потребность в знаниях - основой жизни, стремление к познанию – смыслом жизни. Это свойственно как для учащихся, так и для педагогов.</w:t>
      </w:r>
    </w:p>
    <w:p w:rsidR="00E454D3" w:rsidRPr="00551AD6" w:rsidRDefault="00E454D3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Рассмотрим конкретные результаты мониторинга выявления уровня мотивации к учению по методике Н. Г.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проводимой в каждом учебном году на примере </w:t>
      </w:r>
      <w:r w:rsidR="00F765DA">
        <w:rPr>
          <w:rFonts w:ascii="Times New Roman" w:hAnsi="Times New Roman" w:cs="Times New Roman"/>
          <w:sz w:val="24"/>
          <w:szCs w:val="24"/>
        </w:rPr>
        <w:t>6а класса.</w:t>
      </w:r>
    </w:p>
    <w:tbl>
      <w:tblPr>
        <w:tblW w:w="96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9"/>
        <w:gridCol w:w="694"/>
        <w:gridCol w:w="694"/>
        <w:gridCol w:w="694"/>
        <w:gridCol w:w="730"/>
        <w:gridCol w:w="839"/>
        <w:gridCol w:w="694"/>
        <w:gridCol w:w="839"/>
        <w:gridCol w:w="796"/>
      </w:tblGrid>
      <w:tr w:rsidR="00551AD6" w:rsidRPr="00551AD6" w:rsidTr="00F765DA">
        <w:trPr>
          <w:trHeight w:val="120"/>
          <w:tblCellSpacing w:w="0" w:type="dxa"/>
        </w:trPr>
        <w:tc>
          <w:tcPr>
            <w:tcW w:w="3649" w:type="dxa"/>
            <w:vMerge w:val="restart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учебной мотивации </w:t>
            </w:r>
          </w:p>
        </w:tc>
        <w:tc>
          <w:tcPr>
            <w:tcW w:w="2812" w:type="dxa"/>
            <w:gridSpan w:val="4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3168" w:type="dxa"/>
            <w:gridSpan w:val="4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vMerge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30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96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42422C" w:rsidRPr="00551AD6" w:rsidTr="00F765DA">
        <w:trPr>
          <w:tblCellSpacing w:w="0" w:type="dxa"/>
        </w:trPr>
        <w:tc>
          <w:tcPr>
            <w:tcW w:w="3649" w:type="dxa"/>
            <w:vMerge/>
            <w:hideMark/>
          </w:tcPr>
          <w:p w:rsidR="0042422C" w:rsidRPr="00551AD6" w:rsidRDefault="0042422C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42422C" w:rsidRPr="00551AD6" w:rsidRDefault="0042422C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694" w:type="dxa"/>
            <w:hideMark/>
          </w:tcPr>
          <w:p w:rsidR="0042422C" w:rsidRPr="00551AD6" w:rsidRDefault="0042422C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694" w:type="dxa"/>
            <w:hideMark/>
          </w:tcPr>
          <w:p w:rsidR="0042422C" w:rsidRPr="00551AD6" w:rsidRDefault="0042422C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730" w:type="dxa"/>
            <w:hideMark/>
          </w:tcPr>
          <w:p w:rsidR="0042422C" w:rsidRPr="00551AD6" w:rsidRDefault="0042422C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9" w:type="dxa"/>
            <w:hideMark/>
          </w:tcPr>
          <w:p w:rsidR="0042422C" w:rsidRPr="00551AD6" w:rsidRDefault="0042422C" w:rsidP="002020D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694" w:type="dxa"/>
            <w:hideMark/>
          </w:tcPr>
          <w:p w:rsidR="0042422C" w:rsidRPr="00551AD6" w:rsidRDefault="0042422C" w:rsidP="002020D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839" w:type="dxa"/>
            <w:hideMark/>
          </w:tcPr>
          <w:p w:rsidR="0042422C" w:rsidRPr="00551AD6" w:rsidRDefault="0042422C" w:rsidP="002020D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796" w:type="dxa"/>
            <w:hideMark/>
          </w:tcPr>
          <w:p w:rsidR="0042422C" w:rsidRPr="00551AD6" w:rsidRDefault="0042422C" w:rsidP="002020D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" w:type="dxa"/>
            <w:hideMark/>
          </w:tcPr>
          <w:p w:rsidR="0022730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" w:type="dxa"/>
            <w:hideMark/>
          </w:tcPr>
          <w:p w:rsidR="0022730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hideMark/>
          </w:tcPr>
          <w:p w:rsidR="0022730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AD6"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hideMark/>
          </w:tcPr>
          <w:p w:rsidR="0022730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96" w:type="dxa"/>
            <w:hideMark/>
          </w:tcPr>
          <w:p w:rsidR="00551AD6" w:rsidRPr="00551AD6" w:rsidRDefault="00551AD6" w:rsidP="00CC0944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Хорошая </w:t>
            </w:r>
          </w:p>
        </w:tc>
        <w:tc>
          <w:tcPr>
            <w:tcW w:w="694" w:type="dxa"/>
            <w:hideMark/>
          </w:tcPr>
          <w:p w:rsidR="0022730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" w:type="dxa"/>
            <w:hideMark/>
          </w:tcPr>
          <w:p w:rsidR="00551AD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1AD6"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hideMark/>
          </w:tcPr>
          <w:p w:rsidR="00551AD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AD6"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96" w:type="dxa"/>
            <w:hideMark/>
          </w:tcPr>
          <w:p w:rsidR="00551AD6" w:rsidRPr="00551AD6" w:rsidRDefault="00551AD6" w:rsidP="00CC0944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</w:p>
        </w:tc>
        <w:tc>
          <w:tcPr>
            <w:tcW w:w="694" w:type="dxa"/>
            <w:hideMark/>
          </w:tcPr>
          <w:p w:rsidR="0022730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" w:type="dxa"/>
            <w:hideMark/>
          </w:tcPr>
          <w:p w:rsidR="00551AD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AD6"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hideMark/>
          </w:tcPr>
          <w:p w:rsidR="00551AD6" w:rsidRPr="00551AD6" w:rsidRDefault="004D3772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96" w:type="dxa"/>
            <w:hideMark/>
          </w:tcPr>
          <w:p w:rsidR="00551AD6" w:rsidRPr="00551AD6" w:rsidRDefault="00CC0944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0" w:type="dxa"/>
            <w:hideMark/>
          </w:tcPr>
          <w:p w:rsidR="00551AD6" w:rsidRPr="00551AD6" w:rsidRDefault="004E44B7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AD6"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6" w:type="dxa"/>
            <w:hideMark/>
          </w:tcPr>
          <w:p w:rsidR="00551AD6" w:rsidRPr="00551AD6" w:rsidRDefault="004E44B7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AD6" w:rsidRPr="00551AD6" w:rsidTr="00F765DA">
        <w:trPr>
          <w:tblCellSpacing w:w="0" w:type="dxa"/>
        </w:trPr>
        <w:tc>
          <w:tcPr>
            <w:tcW w:w="364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отношение к школе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94" w:type="dxa"/>
            <w:hideMark/>
          </w:tcPr>
          <w:p w:rsidR="00551AD6" w:rsidRPr="00551AD6" w:rsidRDefault="004E44B7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39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6" w:type="dxa"/>
            <w:hideMark/>
          </w:tcPr>
          <w:p w:rsidR="00551AD6" w:rsidRPr="00551AD6" w:rsidRDefault="00551AD6" w:rsidP="0042422C">
            <w:p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51A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Результаты мониторинга показывают, что высокий уровень мотивации вырос за три года с 20% до 37%. Хорошая учебная мотивация выросла более,</w:t>
      </w:r>
      <w:r w:rsidR="004E44B7">
        <w:rPr>
          <w:rFonts w:ascii="Times New Roman" w:hAnsi="Times New Roman" w:cs="Times New Roman"/>
          <w:sz w:val="24"/>
          <w:szCs w:val="24"/>
        </w:rPr>
        <w:t xml:space="preserve"> почти </w:t>
      </w:r>
      <w:r w:rsidRPr="00551AD6">
        <w:rPr>
          <w:rFonts w:ascii="Times New Roman" w:hAnsi="Times New Roman" w:cs="Times New Roman"/>
          <w:sz w:val="24"/>
          <w:szCs w:val="24"/>
        </w:rPr>
        <w:t xml:space="preserve">в 2 раза – с 16% до 37%. За счет роста данных уровней внешняя мотивация снизилась с 24%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 18%. Низкий уровень </w:t>
      </w:r>
      <w:r w:rsidR="004E44B7">
        <w:rPr>
          <w:rFonts w:ascii="Times New Roman" w:hAnsi="Times New Roman" w:cs="Times New Roman"/>
          <w:sz w:val="24"/>
          <w:szCs w:val="24"/>
        </w:rPr>
        <w:t>остался почти без изменения.</w:t>
      </w:r>
      <w:r w:rsidRPr="00551AD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551AD6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551AD6">
        <w:rPr>
          <w:rFonts w:ascii="Times New Roman" w:hAnsi="Times New Roman" w:cs="Times New Roman"/>
          <w:sz w:val="24"/>
          <w:szCs w:val="24"/>
        </w:rPr>
        <w:t xml:space="preserve"> с негативным отношением к школе – с 8 % до 0%.</w:t>
      </w:r>
    </w:p>
    <w:p w:rsidR="00CC0944" w:rsidRPr="00551AD6" w:rsidRDefault="00CC0944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C0944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Таким образом, реализация системно-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="00CC0944">
        <w:rPr>
          <w:rFonts w:ascii="Times New Roman" w:hAnsi="Times New Roman" w:cs="Times New Roman"/>
          <w:sz w:val="24"/>
          <w:szCs w:val="24"/>
        </w:rPr>
        <w:t>(</w:t>
      </w:r>
      <w:r w:rsidRPr="00551AD6">
        <w:rPr>
          <w:rFonts w:ascii="Times New Roman" w:hAnsi="Times New Roman" w:cs="Times New Roman"/>
          <w:sz w:val="24"/>
          <w:szCs w:val="24"/>
        </w:rPr>
        <w:t xml:space="preserve">в </w:t>
      </w:r>
      <w:r w:rsidR="00CC0944">
        <w:rPr>
          <w:rFonts w:ascii="Times New Roman" w:hAnsi="Times New Roman" w:cs="Times New Roman"/>
          <w:sz w:val="24"/>
          <w:szCs w:val="24"/>
        </w:rPr>
        <w:t>данном случае, на ступени НОО и в начале обучения на ступен</w:t>
      </w:r>
      <w:proofErr w:type="gramStart"/>
      <w:r w:rsidR="00CC094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C0944">
        <w:rPr>
          <w:rFonts w:ascii="Times New Roman" w:hAnsi="Times New Roman" w:cs="Times New Roman"/>
          <w:sz w:val="24"/>
          <w:szCs w:val="24"/>
        </w:rPr>
        <w:t>)</w:t>
      </w:r>
      <w:r w:rsidRPr="00551AD6">
        <w:rPr>
          <w:rFonts w:ascii="Times New Roman" w:hAnsi="Times New Roman" w:cs="Times New Roman"/>
          <w:sz w:val="24"/>
          <w:szCs w:val="24"/>
        </w:rPr>
        <w:t xml:space="preserve"> способствует успешному обучению на основе развития мотивационной сферы личности младшего школьника, достижению личностных,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предметных результатов освоения основной образовательной программы. В учебном процессе повышается эмоциональный отклик </w:t>
      </w:r>
      <w:r w:rsidRPr="00551AD6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на процесс познания, мотивация учебной деятельности, интерес к овладению новыми знаниями, умениями, компетенциями и практическому их применению.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1. Выготский Л.С. Педагогическая психология. – М.: Педагогика-Пресс. 1996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2. Давыдов В.В. Теория развивающего обучения. – М.: ИНТОР, 1996.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М.А. «Реализация технологии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метода на уроках разной целевой направленности». – Москва. 2005.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М.И. Организация проблемного обучения в школе. М.1977.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 Г.А. Как младшие школьники учатся учиться? - Рига: Эксперимент, 2000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6. Мельникова Е.Л. Анализ уроков изучения нового материала. М.: </w:t>
      </w:r>
      <w:proofErr w:type="spellStart"/>
      <w:r w:rsidRPr="00551AD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51AD6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7. Мельникова Е.Л. Технология проблемного обучения: методы, формы, средства обучения – М.: Школа 2100, 2009 г.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8. Интернет-ресурсы: http://www.bibliofond.ru, http://festival.1september.ru/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</w:rPr>
        <w:t xml:space="preserve">для определения школьной мотивации учащихся (методика </w:t>
      </w:r>
      <w:proofErr w:type="spellStart"/>
      <w:r w:rsidRPr="00551AD6">
        <w:rPr>
          <w:rFonts w:ascii="Times New Roman" w:hAnsi="Times New Roman" w:cs="Times New Roman"/>
          <w:b/>
          <w:bCs/>
          <w:sz w:val="24"/>
          <w:szCs w:val="24"/>
        </w:rPr>
        <w:t>Лускановой</w:t>
      </w:r>
      <w:proofErr w:type="spellEnd"/>
      <w:r w:rsidRPr="00551AD6">
        <w:rPr>
          <w:rFonts w:ascii="Times New Roman" w:hAnsi="Times New Roman" w:cs="Times New Roman"/>
          <w:b/>
          <w:bCs/>
          <w:sz w:val="24"/>
          <w:szCs w:val="24"/>
        </w:rPr>
        <w:t xml:space="preserve"> Н.Г.)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44" w:rsidRDefault="00CC0944" w:rsidP="00CC0944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1AD6" w:rsidRPr="00551AD6" w:rsidRDefault="00551AD6" w:rsidP="00CC094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Тебе нравится в школе или не очень?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не очень (1)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нравится (3)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 нравится (0) </w:t>
      </w:r>
    </w:p>
    <w:p w:rsidR="00551AD6" w:rsidRPr="00551AD6" w:rsidRDefault="00551AD6" w:rsidP="00CC09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Утром, когда ты просыпаешься, ты всегда с радостью идёшь в школу или тебе часто хочется остаться дома?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чаще хочется остаться дома (0)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бывает по-разному (1)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иду с радостью) (3) </w:t>
      </w:r>
    </w:p>
    <w:p w:rsidR="00551AD6" w:rsidRPr="00551AD6" w:rsidRDefault="00551AD6" w:rsidP="00CC094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Если бы учитель сказал, что завтра в школу необязательно приходить всем ученикам, желающим можно остаться дома, ты пошёл бы в школу или остался бы дома?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не знаю (1)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остался бы дома (0)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пошёл бы в школу (3) </w:t>
      </w:r>
    </w:p>
    <w:p w:rsidR="00551AD6" w:rsidRPr="00551AD6" w:rsidRDefault="00551AD6" w:rsidP="00CC0944">
      <w:pPr>
        <w:numPr>
          <w:ilvl w:val="0"/>
          <w:numId w:val="4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Тебе нравится, когда у вас отменяют какие-нибудь уроки?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не нравится (3)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бывает по-разному (1)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нравится (0) </w:t>
      </w:r>
    </w:p>
    <w:p w:rsidR="00551AD6" w:rsidRPr="00551AD6" w:rsidRDefault="00551AD6" w:rsidP="00C1379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Ты хотел бы, чтобы тебе не задавали домашних заданий?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хотел бы (0)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не хотел бы (3)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 знаю (1) </w:t>
      </w:r>
    </w:p>
    <w:p w:rsidR="00551AD6" w:rsidRPr="00551AD6" w:rsidRDefault="00551AD6" w:rsidP="00C1379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Ты хотел бы, чтобы в школе остались одни перемены?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не знаю (1)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не хотел бы (3)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хотел бы (0) </w:t>
      </w:r>
    </w:p>
    <w:p w:rsidR="00551AD6" w:rsidRPr="00551AD6" w:rsidRDefault="00551AD6" w:rsidP="00C1379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Ты часто рассказываешь о школе родителям?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часто (3)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редко (1)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 рассказываю (0) </w:t>
      </w:r>
    </w:p>
    <w:p w:rsidR="00551AD6" w:rsidRPr="00551AD6" w:rsidRDefault="00551AD6" w:rsidP="00C137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Ты хотел бы, чтобы у тебя был менее строгий учитель?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lastRenderedPageBreak/>
        <w:t xml:space="preserve">а) точно не знаю (1)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хотел бы (0)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 хотел бы (3) </w:t>
      </w:r>
    </w:p>
    <w:p w:rsidR="00551AD6" w:rsidRPr="00551AD6" w:rsidRDefault="00551AD6" w:rsidP="00C1379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У тебя в школе много друзей?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мало (1)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много (3)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нет друзей (0) </w:t>
      </w:r>
    </w:p>
    <w:p w:rsidR="00551AD6" w:rsidRPr="00551AD6" w:rsidRDefault="00551AD6" w:rsidP="00C1379B">
      <w:pPr>
        <w:numPr>
          <w:ilvl w:val="0"/>
          <w:numId w:val="10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Тебе нравятся твои одноклассники?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а) нравятся (3)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б) не очень (1)</w:t>
      </w:r>
    </w:p>
    <w:p w:rsidR="00C1379B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в) не нравятся (0)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br/>
      </w:r>
      <w:r w:rsidRPr="00551AD6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Результаты:</w:t>
      </w:r>
      <w:r w:rsidRPr="0055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25-30 баллов – высокий уровень мотивации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20-24 балла – хорошая учебная мотивация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16-19 баллов – средняя внешняя мотивация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 xml:space="preserve">10-14 баллов – низкий уровень </w:t>
      </w:r>
    </w:p>
    <w:p w:rsidR="00551AD6" w:rsidRPr="00551AD6" w:rsidRDefault="00551AD6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1AD6">
        <w:rPr>
          <w:rFonts w:ascii="Times New Roman" w:hAnsi="Times New Roman" w:cs="Times New Roman"/>
          <w:sz w:val="24"/>
          <w:szCs w:val="24"/>
        </w:rPr>
        <w:t>0-9 баллов – негативное отношение к школе</w:t>
      </w:r>
    </w:p>
    <w:p w:rsidR="00F263CB" w:rsidRPr="00551AD6" w:rsidRDefault="00F263CB" w:rsidP="00551AD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F263CB" w:rsidRPr="0055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521"/>
    <w:multiLevelType w:val="multilevel"/>
    <w:tmpl w:val="EDF2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30F2"/>
    <w:multiLevelType w:val="multilevel"/>
    <w:tmpl w:val="E67482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C7F05"/>
    <w:multiLevelType w:val="multilevel"/>
    <w:tmpl w:val="5D723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B1F4D"/>
    <w:multiLevelType w:val="multilevel"/>
    <w:tmpl w:val="2BDA8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1FBB"/>
    <w:multiLevelType w:val="multilevel"/>
    <w:tmpl w:val="0E926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15370"/>
    <w:multiLevelType w:val="multilevel"/>
    <w:tmpl w:val="478C2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B476D"/>
    <w:multiLevelType w:val="multilevel"/>
    <w:tmpl w:val="BC686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17CF3"/>
    <w:multiLevelType w:val="multilevel"/>
    <w:tmpl w:val="9C08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71550"/>
    <w:multiLevelType w:val="multilevel"/>
    <w:tmpl w:val="8B2E0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271C2"/>
    <w:multiLevelType w:val="multilevel"/>
    <w:tmpl w:val="BDD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B512E"/>
    <w:multiLevelType w:val="multilevel"/>
    <w:tmpl w:val="2706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6"/>
    <w:rsid w:val="000E12B9"/>
    <w:rsid w:val="00227306"/>
    <w:rsid w:val="0042422C"/>
    <w:rsid w:val="004D3772"/>
    <w:rsid w:val="004E44B7"/>
    <w:rsid w:val="00551AD6"/>
    <w:rsid w:val="00786BC4"/>
    <w:rsid w:val="00831518"/>
    <w:rsid w:val="00856F00"/>
    <w:rsid w:val="009571B3"/>
    <w:rsid w:val="00B46AB8"/>
    <w:rsid w:val="00C1379B"/>
    <w:rsid w:val="00C74D22"/>
    <w:rsid w:val="00CC0944"/>
    <w:rsid w:val="00CE5FC0"/>
    <w:rsid w:val="00D11668"/>
    <w:rsid w:val="00D20E25"/>
    <w:rsid w:val="00E454D3"/>
    <w:rsid w:val="00EB2ACE"/>
    <w:rsid w:val="00F263CB"/>
    <w:rsid w:val="00F37023"/>
    <w:rsid w:val="00F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6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6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007</cp:lastModifiedBy>
  <cp:revision>3</cp:revision>
  <dcterms:created xsi:type="dcterms:W3CDTF">2017-09-16T15:50:00Z</dcterms:created>
  <dcterms:modified xsi:type="dcterms:W3CDTF">2017-09-16T15:52:00Z</dcterms:modified>
</cp:coreProperties>
</file>