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CD" w:rsidRPr="0096190D" w:rsidRDefault="00A634CD" w:rsidP="0096190D">
      <w:pPr>
        <w:tabs>
          <w:tab w:val="left" w:pos="1553"/>
        </w:tabs>
        <w:jc w:val="both"/>
      </w:pPr>
      <w:r w:rsidRPr="0096190D">
        <w:tab/>
      </w:r>
    </w:p>
    <w:p w:rsidR="00A634CD" w:rsidRPr="0096190D" w:rsidRDefault="00A634CD" w:rsidP="0096190D">
      <w:pPr>
        <w:jc w:val="both"/>
        <w:rPr>
          <w:b/>
        </w:rPr>
      </w:pPr>
    </w:p>
    <w:p w:rsidR="00A634CD" w:rsidRDefault="00A634CD" w:rsidP="0096190D">
      <w:pPr>
        <w:jc w:val="both"/>
        <w:rPr>
          <w:b/>
          <w:szCs w:val="28"/>
        </w:rPr>
      </w:pPr>
    </w:p>
    <w:p w:rsidR="00A634CD" w:rsidRDefault="00A634CD" w:rsidP="0096190D">
      <w:pPr>
        <w:jc w:val="both"/>
        <w:rPr>
          <w:b/>
          <w:szCs w:val="28"/>
        </w:rPr>
      </w:pPr>
    </w:p>
    <w:p w:rsidR="00A634CD" w:rsidRDefault="00A634CD" w:rsidP="0096190D">
      <w:pPr>
        <w:jc w:val="both"/>
        <w:rPr>
          <w:b/>
          <w:szCs w:val="28"/>
        </w:rPr>
      </w:pPr>
    </w:p>
    <w:p w:rsidR="00A634CD" w:rsidRDefault="00A634CD" w:rsidP="00A634CD">
      <w:pPr>
        <w:jc w:val="both"/>
        <w:rPr>
          <w:b/>
          <w:szCs w:val="28"/>
        </w:rPr>
      </w:pPr>
    </w:p>
    <w:p w:rsidR="00A634CD" w:rsidRDefault="00A634CD" w:rsidP="00A634CD">
      <w:pPr>
        <w:jc w:val="both"/>
        <w:rPr>
          <w:b/>
          <w:szCs w:val="28"/>
        </w:rPr>
      </w:pPr>
    </w:p>
    <w:p w:rsidR="00A634CD" w:rsidRDefault="00A634CD" w:rsidP="00A634CD">
      <w:pPr>
        <w:jc w:val="center"/>
        <w:rPr>
          <w:b/>
          <w:szCs w:val="28"/>
        </w:rPr>
      </w:pPr>
    </w:p>
    <w:p w:rsidR="00A634CD" w:rsidRDefault="004B5A48" w:rsidP="00DB18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634CD" w:rsidRDefault="00A634CD" w:rsidP="00DB184F">
      <w:pPr>
        <w:spacing w:line="360" w:lineRule="auto"/>
        <w:jc w:val="both"/>
        <w:rPr>
          <w:b/>
          <w:bCs/>
          <w:sz w:val="28"/>
          <w:szCs w:val="28"/>
        </w:rPr>
      </w:pPr>
    </w:p>
    <w:p w:rsidR="0096190D" w:rsidRPr="009B3738" w:rsidRDefault="00A634CD" w:rsidP="00DB184F">
      <w:pPr>
        <w:spacing w:line="360" w:lineRule="auto"/>
        <w:jc w:val="center"/>
        <w:rPr>
          <w:sz w:val="28"/>
          <w:szCs w:val="28"/>
        </w:rPr>
      </w:pPr>
      <w:r w:rsidRPr="009B3738">
        <w:rPr>
          <w:sz w:val="28"/>
          <w:szCs w:val="28"/>
        </w:rPr>
        <w:t xml:space="preserve">Методическая разработка урока </w:t>
      </w:r>
    </w:p>
    <w:p w:rsidR="00DB184F" w:rsidRDefault="003F29F2" w:rsidP="00DB18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B5A48" w:rsidRPr="009B3738">
        <w:rPr>
          <w:sz w:val="28"/>
          <w:szCs w:val="28"/>
        </w:rPr>
        <w:t>междисциплинарному курсу</w:t>
      </w:r>
    </w:p>
    <w:p w:rsidR="004B5A48" w:rsidRPr="00BD226C" w:rsidRDefault="00FB460A" w:rsidP="00DB18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МДК </w:t>
      </w:r>
      <w:r w:rsidR="00A6420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A64207">
        <w:rPr>
          <w:sz w:val="28"/>
          <w:szCs w:val="28"/>
        </w:rPr>
        <w:t>01</w:t>
      </w:r>
      <w:r>
        <w:rPr>
          <w:sz w:val="28"/>
          <w:szCs w:val="28"/>
        </w:rPr>
        <w:t xml:space="preserve"> Технология разработки и защиты баз данных</w:t>
      </w:r>
    </w:p>
    <w:p w:rsidR="00A634CD" w:rsidRDefault="00DB184F" w:rsidP="00DB184F">
      <w:pPr>
        <w:spacing w:line="360" w:lineRule="auto"/>
        <w:jc w:val="center"/>
        <w:rPr>
          <w:sz w:val="28"/>
          <w:szCs w:val="28"/>
        </w:rPr>
      </w:pPr>
      <w:r w:rsidRPr="00DB184F">
        <w:rPr>
          <w:sz w:val="28"/>
          <w:szCs w:val="28"/>
        </w:rPr>
        <w:t xml:space="preserve">Специальность </w:t>
      </w:r>
      <w:r w:rsidR="00FB460A">
        <w:rPr>
          <w:sz w:val="28"/>
          <w:szCs w:val="28"/>
        </w:rPr>
        <w:t>09.02.0</w:t>
      </w:r>
      <w:r w:rsidR="00A64207">
        <w:rPr>
          <w:sz w:val="28"/>
          <w:szCs w:val="28"/>
        </w:rPr>
        <w:t>7</w:t>
      </w:r>
      <w:r w:rsidR="00FB460A">
        <w:rPr>
          <w:sz w:val="28"/>
          <w:szCs w:val="28"/>
        </w:rPr>
        <w:t xml:space="preserve"> </w:t>
      </w:r>
      <w:r w:rsidR="00A64207">
        <w:rPr>
          <w:sz w:val="28"/>
          <w:szCs w:val="28"/>
        </w:rPr>
        <w:t xml:space="preserve">Информационные системы и программирование </w:t>
      </w:r>
    </w:p>
    <w:p w:rsidR="00DB184F" w:rsidRDefault="00DB184F" w:rsidP="00DB184F">
      <w:pPr>
        <w:spacing w:line="360" w:lineRule="auto"/>
        <w:jc w:val="center"/>
        <w:rPr>
          <w:sz w:val="28"/>
          <w:szCs w:val="28"/>
        </w:rPr>
      </w:pPr>
    </w:p>
    <w:p w:rsidR="00DB184F" w:rsidRDefault="00DB184F" w:rsidP="00DB184F">
      <w:pPr>
        <w:spacing w:line="360" w:lineRule="auto"/>
        <w:jc w:val="center"/>
        <w:rPr>
          <w:sz w:val="28"/>
          <w:szCs w:val="28"/>
        </w:rPr>
      </w:pPr>
    </w:p>
    <w:p w:rsidR="00DB184F" w:rsidRDefault="00DB184F" w:rsidP="00A634CD">
      <w:pPr>
        <w:jc w:val="center"/>
        <w:rPr>
          <w:sz w:val="28"/>
          <w:szCs w:val="28"/>
        </w:rPr>
      </w:pPr>
    </w:p>
    <w:p w:rsidR="00DB184F" w:rsidRDefault="00DB184F" w:rsidP="00A634CD">
      <w:pPr>
        <w:jc w:val="center"/>
        <w:rPr>
          <w:sz w:val="28"/>
          <w:szCs w:val="28"/>
        </w:rPr>
      </w:pPr>
    </w:p>
    <w:p w:rsidR="00DB184F" w:rsidRDefault="00DB184F" w:rsidP="00A634CD">
      <w:pPr>
        <w:jc w:val="center"/>
        <w:rPr>
          <w:sz w:val="28"/>
          <w:szCs w:val="28"/>
        </w:rPr>
      </w:pPr>
    </w:p>
    <w:p w:rsidR="00A634CD" w:rsidRPr="00A634CD" w:rsidRDefault="00A634CD" w:rsidP="00A634CD">
      <w:pPr>
        <w:jc w:val="both"/>
        <w:rPr>
          <w:sz w:val="28"/>
          <w:szCs w:val="28"/>
        </w:rPr>
      </w:pPr>
    </w:p>
    <w:p w:rsidR="00A634CD" w:rsidRDefault="00A634CD" w:rsidP="00A634CD">
      <w:pPr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</w:p>
    <w:p w:rsidR="00FB460A" w:rsidRDefault="00FB460A" w:rsidP="00A634CD">
      <w:pPr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</w:p>
    <w:p w:rsidR="003F29F2" w:rsidRDefault="003F29F2" w:rsidP="00A634CD">
      <w:pPr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</w:p>
    <w:p w:rsidR="003F29F2" w:rsidRDefault="003F29F2" w:rsidP="00A634CD">
      <w:pPr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</w:p>
    <w:p w:rsidR="00FB460A" w:rsidRPr="00A634CD" w:rsidRDefault="00FB460A" w:rsidP="00A634CD">
      <w:pPr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</w:p>
    <w:p w:rsidR="00A634CD" w:rsidRPr="00A634CD" w:rsidRDefault="00A634CD" w:rsidP="00A634CD">
      <w:pPr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</w:p>
    <w:p w:rsidR="00A634CD" w:rsidRDefault="00A634CD" w:rsidP="00A634CD">
      <w:pPr>
        <w:jc w:val="both"/>
        <w:rPr>
          <w:sz w:val="28"/>
          <w:szCs w:val="28"/>
        </w:rPr>
      </w:pPr>
    </w:p>
    <w:p w:rsidR="00DB184F" w:rsidRDefault="00DB184F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Pr="00BD226C" w:rsidRDefault="00907A8A" w:rsidP="00A634CD">
      <w:pPr>
        <w:jc w:val="center"/>
        <w:rPr>
          <w:sz w:val="28"/>
          <w:szCs w:val="28"/>
        </w:rPr>
      </w:pPr>
      <w:r w:rsidRPr="00BD226C">
        <w:rPr>
          <w:sz w:val="28"/>
          <w:szCs w:val="28"/>
        </w:rPr>
        <w:t>Челябинск, 202</w:t>
      </w:r>
      <w:r w:rsidR="00A64207">
        <w:rPr>
          <w:sz w:val="28"/>
          <w:szCs w:val="28"/>
        </w:rPr>
        <w:t>4</w:t>
      </w:r>
      <w:r w:rsidR="00BD226C" w:rsidRPr="00BD226C">
        <w:rPr>
          <w:sz w:val="28"/>
          <w:szCs w:val="28"/>
        </w:rPr>
        <w:t xml:space="preserve"> г.</w:t>
      </w:r>
    </w:p>
    <w:p w:rsidR="00A634CD" w:rsidRDefault="00A634CD" w:rsidP="00A634CD">
      <w:pPr>
        <w:jc w:val="both"/>
        <w:rPr>
          <w:b/>
          <w:szCs w:val="28"/>
        </w:rPr>
      </w:pPr>
    </w:p>
    <w:p w:rsidR="00A634CD" w:rsidRPr="009B3738" w:rsidRDefault="00A634CD" w:rsidP="00A634CD">
      <w:pPr>
        <w:jc w:val="both"/>
        <w:rPr>
          <w:b/>
        </w:rPr>
      </w:pPr>
    </w:p>
    <w:p w:rsidR="00A634CD" w:rsidRPr="009B3738" w:rsidRDefault="00A634CD" w:rsidP="00A634CD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p w:rsidR="00A634CD" w:rsidRPr="009B3738" w:rsidRDefault="00A634CD" w:rsidP="00A634CD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p w:rsidR="00A64207" w:rsidRDefault="00A64207">
      <w:pPr>
        <w:spacing w:after="160" w:line="259" w:lineRule="auto"/>
        <w:rPr>
          <w:rFonts w:eastAsia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A634CD" w:rsidRPr="009B3738" w:rsidRDefault="00A634CD" w:rsidP="003B63BE">
      <w:pPr>
        <w:pStyle w:val="Defaul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B3738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СОДЕРЖАНИЕ</w:t>
      </w:r>
    </w:p>
    <w:p w:rsidR="00A634CD" w:rsidRPr="009B3738" w:rsidRDefault="00A634CD" w:rsidP="003B63BE">
      <w:pPr>
        <w:pStyle w:val="Default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6309"/>
        <w:gridCol w:w="1694"/>
      </w:tblGrid>
      <w:tr w:rsidR="00A634CD" w:rsidRPr="009B3738" w:rsidTr="00AF58F1">
        <w:trPr>
          <w:trHeight w:val="29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CD" w:rsidRPr="009B3738" w:rsidRDefault="00A634CD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373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CD" w:rsidRPr="009B3738" w:rsidRDefault="00A634CD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373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раздела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CD" w:rsidRPr="009B3738" w:rsidRDefault="00A634CD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373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Страница </w:t>
            </w:r>
          </w:p>
        </w:tc>
      </w:tr>
      <w:tr w:rsidR="00722E72" w:rsidRPr="009B3738" w:rsidTr="00722E72">
        <w:trPr>
          <w:trHeight w:val="27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9B3738" w:rsidRDefault="00EA1C2F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373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2" w:rsidRPr="009B3738" w:rsidRDefault="00820A24" w:rsidP="003B63BE">
            <w:pPr>
              <w:jc w:val="both"/>
              <w:rPr>
                <w:sz w:val="28"/>
                <w:szCs w:val="28"/>
              </w:rPr>
            </w:pPr>
            <w:r w:rsidRPr="009B3738">
              <w:rPr>
                <w:sz w:val="28"/>
                <w:szCs w:val="28"/>
              </w:rPr>
              <w:t>П</w:t>
            </w:r>
            <w:r w:rsidR="00722E72" w:rsidRPr="009B3738">
              <w:rPr>
                <w:sz w:val="28"/>
                <w:szCs w:val="28"/>
              </w:rPr>
              <w:t>ояснительная записка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9B3738" w:rsidRDefault="00AE2C81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</w:p>
        </w:tc>
      </w:tr>
      <w:tr w:rsidR="00722E72" w:rsidRPr="003B63BE" w:rsidTr="00722E72">
        <w:trPr>
          <w:trHeight w:val="27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9B3738" w:rsidRDefault="00EA1C2F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373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2" w:rsidRPr="003B63BE" w:rsidRDefault="004B5A48" w:rsidP="003B63BE">
            <w:pPr>
              <w:jc w:val="both"/>
              <w:rPr>
                <w:sz w:val="28"/>
                <w:szCs w:val="28"/>
              </w:rPr>
            </w:pPr>
            <w:r w:rsidRPr="009B3738">
              <w:rPr>
                <w:sz w:val="28"/>
                <w:szCs w:val="28"/>
              </w:rPr>
              <w:t>Методика проведения учебного (практического) занятия с использованием ЦОР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AE2C81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</w:p>
        </w:tc>
      </w:tr>
      <w:tr w:rsidR="00722E72" w:rsidRPr="003B63BE" w:rsidTr="00722E72">
        <w:trPr>
          <w:trHeight w:val="27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EA1C2F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B63B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2" w:rsidRPr="003B63BE" w:rsidRDefault="00722E72" w:rsidP="003B63BE">
            <w:pPr>
              <w:jc w:val="both"/>
              <w:rPr>
                <w:sz w:val="28"/>
                <w:szCs w:val="28"/>
              </w:rPr>
            </w:pPr>
            <w:r w:rsidRPr="003B63BE">
              <w:rPr>
                <w:sz w:val="28"/>
                <w:szCs w:val="28"/>
              </w:rPr>
              <w:t>Задания для самостоятельного выполнения обучающимися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AE2C81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</w:t>
            </w:r>
          </w:p>
        </w:tc>
      </w:tr>
      <w:tr w:rsidR="00722E72" w:rsidRPr="003B63BE" w:rsidTr="00AF58F1">
        <w:trPr>
          <w:trHeight w:val="27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EA1C2F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B63B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722E72" w:rsidP="003B63BE">
            <w:pPr>
              <w:jc w:val="both"/>
              <w:rPr>
                <w:sz w:val="28"/>
                <w:szCs w:val="28"/>
              </w:rPr>
            </w:pPr>
            <w:r w:rsidRPr="003B63BE">
              <w:rPr>
                <w:sz w:val="28"/>
                <w:szCs w:val="28"/>
              </w:rPr>
              <w:t>Содержание изучаемого материала или ссылки на источники информации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AE2C81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</w:t>
            </w:r>
          </w:p>
        </w:tc>
      </w:tr>
      <w:tr w:rsidR="00722E72" w:rsidRPr="003B63BE" w:rsidTr="00AF58F1">
        <w:trPr>
          <w:trHeight w:val="27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EA1C2F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B63B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CF0FF7" w:rsidP="003B63BE">
            <w:pPr>
              <w:jc w:val="both"/>
              <w:rPr>
                <w:sz w:val="28"/>
                <w:szCs w:val="28"/>
              </w:rPr>
            </w:pPr>
            <w:r w:rsidRPr="003B63BE">
              <w:rPr>
                <w:sz w:val="28"/>
                <w:szCs w:val="28"/>
              </w:rPr>
              <w:t>Критерии оценивания</w:t>
            </w:r>
            <w:r w:rsidR="00722E72" w:rsidRPr="003B63BE">
              <w:rPr>
                <w:sz w:val="28"/>
                <w:szCs w:val="28"/>
              </w:rPr>
              <w:t xml:space="preserve"> выполнен</w:t>
            </w:r>
            <w:r w:rsidRPr="003B63BE">
              <w:rPr>
                <w:sz w:val="28"/>
                <w:szCs w:val="28"/>
              </w:rPr>
              <w:t>ных</w:t>
            </w:r>
            <w:r w:rsidR="00722E72" w:rsidRPr="003B63BE">
              <w:rPr>
                <w:sz w:val="28"/>
                <w:szCs w:val="28"/>
              </w:rPr>
              <w:t xml:space="preserve"> заданий</w:t>
            </w:r>
            <w:r w:rsidRPr="003B63BE"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AE2C81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15</w:t>
            </w:r>
          </w:p>
        </w:tc>
      </w:tr>
      <w:tr w:rsidR="00722E72" w:rsidRPr="003B63BE" w:rsidTr="00AF58F1">
        <w:trPr>
          <w:trHeight w:val="27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EA1C2F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B63B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722E72" w:rsidP="003B63BE">
            <w:pPr>
              <w:jc w:val="both"/>
              <w:rPr>
                <w:sz w:val="28"/>
                <w:szCs w:val="28"/>
              </w:rPr>
            </w:pPr>
            <w:r w:rsidRPr="003B63BE">
              <w:rPr>
                <w:sz w:val="28"/>
                <w:szCs w:val="28"/>
              </w:rPr>
              <w:t>Технологическая карта урока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AE2C81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16</w:t>
            </w:r>
          </w:p>
        </w:tc>
      </w:tr>
      <w:tr w:rsidR="00722E72" w:rsidRPr="003B63BE" w:rsidTr="00EA1C2F">
        <w:trPr>
          <w:trHeight w:val="25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722E72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907A8A" w:rsidRDefault="00EA1C2F" w:rsidP="004B5A48">
            <w:pPr>
              <w:rPr>
                <w:rFonts w:eastAsia="Times New Roman"/>
                <w:sz w:val="28"/>
                <w:szCs w:val="28"/>
              </w:rPr>
            </w:pPr>
            <w:r w:rsidRPr="003B63BE">
              <w:rPr>
                <w:sz w:val="28"/>
                <w:szCs w:val="28"/>
              </w:rPr>
              <w:t xml:space="preserve"> </w:t>
            </w:r>
            <w:r w:rsidR="004B5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2" w:rsidRPr="003B63BE" w:rsidRDefault="00722E72" w:rsidP="003B63BE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A634CD" w:rsidRPr="00EA1C2F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4B5A48" w:rsidRDefault="004B5A48" w:rsidP="00A634CD">
      <w:pPr>
        <w:jc w:val="both"/>
        <w:rPr>
          <w:szCs w:val="28"/>
        </w:rPr>
      </w:pPr>
    </w:p>
    <w:p w:rsidR="004B5A48" w:rsidRDefault="004B5A48" w:rsidP="00A634CD">
      <w:pPr>
        <w:jc w:val="both"/>
        <w:rPr>
          <w:szCs w:val="28"/>
        </w:rPr>
      </w:pPr>
    </w:p>
    <w:p w:rsidR="004B5A48" w:rsidRDefault="004B5A48" w:rsidP="00A634CD">
      <w:pPr>
        <w:jc w:val="both"/>
        <w:rPr>
          <w:szCs w:val="28"/>
        </w:rPr>
      </w:pPr>
    </w:p>
    <w:p w:rsidR="004B5A48" w:rsidRDefault="004B5A48" w:rsidP="00A634CD">
      <w:pPr>
        <w:jc w:val="both"/>
        <w:rPr>
          <w:szCs w:val="28"/>
        </w:rPr>
      </w:pPr>
    </w:p>
    <w:p w:rsidR="00BD226C" w:rsidRDefault="00BD226C" w:rsidP="00A634CD">
      <w:pPr>
        <w:jc w:val="both"/>
        <w:rPr>
          <w:szCs w:val="28"/>
        </w:rPr>
      </w:pPr>
    </w:p>
    <w:p w:rsidR="004B5A48" w:rsidRDefault="004B5A48" w:rsidP="00A634CD">
      <w:pPr>
        <w:jc w:val="both"/>
        <w:rPr>
          <w:szCs w:val="28"/>
        </w:rPr>
      </w:pPr>
    </w:p>
    <w:p w:rsidR="00A634CD" w:rsidRDefault="00A634CD" w:rsidP="00A634CD">
      <w:pPr>
        <w:jc w:val="both"/>
        <w:rPr>
          <w:szCs w:val="28"/>
        </w:rPr>
      </w:pPr>
    </w:p>
    <w:p w:rsidR="00907A8A" w:rsidRDefault="00907A8A" w:rsidP="00A634CD">
      <w:pPr>
        <w:jc w:val="both"/>
        <w:rPr>
          <w:szCs w:val="28"/>
        </w:rPr>
      </w:pPr>
    </w:p>
    <w:p w:rsidR="00A64207" w:rsidRDefault="00A64207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34CD" w:rsidRDefault="00A634CD" w:rsidP="00A634CD">
      <w:pPr>
        <w:spacing w:after="160" w:line="259" w:lineRule="auto"/>
        <w:rPr>
          <w:b/>
          <w:sz w:val="24"/>
          <w:szCs w:val="24"/>
        </w:rPr>
      </w:pPr>
    </w:p>
    <w:p w:rsidR="004F33DB" w:rsidRPr="008D3BFF" w:rsidRDefault="00EA1C2F" w:rsidP="00760A61">
      <w:pPr>
        <w:pStyle w:val="a3"/>
        <w:numPr>
          <w:ilvl w:val="0"/>
          <w:numId w:val="9"/>
        </w:numPr>
        <w:spacing w:after="120"/>
        <w:ind w:left="0" w:firstLine="0"/>
        <w:jc w:val="center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ПОЯСНИТЕЛЬНАЯ ЗАПИСКА</w:t>
      </w:r>
      <w:r w:rsidR="004B5A48" w:rsidRPr="008D3BFF">
        <w:rPr>
          <w:b/>
          <w:sz w:val="28"/>
          <w:szCs w:val="28"/>
        </w:rPr>
        <w:t xml:space="preserve"> </w:t>
      </w:r>
    </w:p>
    <w:p w:rsidR="00FB460A" w:rsidRPr="008D3BFF" w:rsidRDefault="004F33DB" w:rsidP="003B63BE">
      <w:pPr>
        <w:ind w:firstLine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sz w:val="28"/>
          <w:szCs w:val="28"/>
          <w:lang w:eastAsia="en-US"/>
        </w:rPr>
        <w:t xml:space="preserve">Методическая разработка учебного занятия </w:t>
      </w:r>
      <w:r w:rsidR="00BA232B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«Создание схемы базы данных </w:t>
      </w:r>
      <w:r w:rsidR="00BA232B" w:rsidRPr="008D3BFF">
        <w:rPr>
          <w:bCs/>
          <w:sz w:val="28"/>
          <w:szCs w:val="28"/>
        </w:rPr>
        <w:t xml:space="preserve">в СУБД </w:t>
      </w:r>
      <w:r w:rsidR="00BA232B" w:rsidRPr="008D3BFF">
        <w:rPr>
          <w:bCs/>
          <w:sz w:val="28"/>
          <w:szCs w:val="28"/>
          <w:lang w:val="en-US"/>
        </w:rPr>
        <w:t>Microsoft</w:t>
      </w:r>
      <w:r w:rsidR="00BA232B" w:rsidRPr="008D3BFF">
        <w:rPr>
          <w:bCs/>
          <w:sz w:val="28"/>
          <w:szCs w:val="28"/>
        </w:rPr>
        <w:t xml:space="preserve"> </w:t>
      </w:r>
      <w:r w:rsidR="00BA232B" w:rsidRPr="008D3BFF">
        <w:rPr>
          <w:bCs/>
          <w:sz w:val="28"/>
          <w:szCs w:val="28"/>
          <w:lang w:val="en-US"/>
        </w:rPr>
        <w:t>SQL</w:t>
      </w:r>
      <w:r w:rsidR="00BA232B" w:rsidRPr="008D3BFF">
        <w:rPr>
          <w:bCs/>
          <w:sz w:val="28"/>
          <w:szCs w:val="28"/>
        </w:rPr>
        <w:t xml:space="preserve"> </w:t>
      </w:r>
      <w:r w:rsidR="00BA232B" w:rsidRPr="008D3BFF">
        <w:rPr>
          <w:bCs/>
          <w:sz w:val="28"/>
          <w:szCs w:val="28"/>
          <w:lang w:val="en-US"/>
        </w:rPr>
        <w:t>Server</w:t>
      </w:r>
      <w:r w:rsidR="00BA232B" w:rsidRPr="008D3BFF">
        <w:rPr>
          <w:bCs/>
          <w:sz w:val="28"/>
          <w:szCs w:val="28"/>
        </w:rPr>
        <w:t>»</w:t>
      </w:r>
      <w:r w:rsidR="00BA232B">
        <w:rPr>
          <w:bCs/>
          <w:sz w:val="28"/>
          <w:szCs w:val="28"/>
        </w:rPr>
        <w:t xml:space="preserve"> </w:t>
      </w:r>
      <w:r w:rsidR="00FB460A" w:rsidRPr="008D3BFF">
        <w:rPr>
          <w:sz w:val="28"/>
          <w:szCs w:val="28"/>
        </w:rPr>
        <w:t xml:space="preserve">по междисциплинарному курсу </w:t>
      </w:r>
      <w:r w:rsidR="00057302">
        <w:rPr>
          <w:sz w:val="28"/>
          <w:szCs w:val="28"/>
        </w:rPr>
        <w:br/>
      </w:r>
      <w:r w:rsidR="00FB460A" w:rsidRPr="008D3BFF">
        <w:rPr>
          <w:sz w:val="28"/>
          <w:szCs w:val="28"/>
        </w:rPr>
        <w:t xml:space="preserve">МДК </w:t>
      </w:r>
      <w:r w:rsidR="00057302">
        <w:rPr>
          <w:sz w:val="28"/>
          <w:szCs w:val="28"/>
        </w:rPr>
        <w:t>11.01</w:t>
      </w:r>
      <w:r w:rsidR="00FB460A" w:rsidRPr="008D3BFF">
        <w:rPr>
          <w:sz w:val="28"/>
          <w:szCs w:val="28"/>
        </w:rPr>
        <w:t xml:space="preserve"> Технология разработки и защиты баз данных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для </w:t>
      </w:r>
      <w:r w:rsidRPr="008D3BFF">
        <w:rPr>
          <w:sz w:val="28"/>
          <w:szCs w:val="28"/>
        </w:rPr>
        <w:t xml:space="preserve">специальности </w:t>
      </w:r>
      <w:r w:rsidR="00FB460A" w:rsidRPr="008D3BFF">
        <w:rPr>
          <w:sz w:val="28"/>
          <w:szCs w:val="28"/>
        </w:rPr>
        <w:t>09.02.0</w:t>
      </w:r>
      <w:r w:rsidR="00057302">
        <w:rPr>
          <w:sz w:val="28"/>
          <w:szCs w:val="28"/>
        </w:rPr>
        <w:t>7</w:t>
      </w:r>
      <w:r w:rsidR="00FB460A" w:rsidRPr="008D3BFF">
        <w:rPr>
          <w:sz w:val="28"/>
          <w:szCs w:val="28"/>
        </w:rPr>
        <w:t xml:space="preserve"> </w:t>
      </w:r>
      <w:r w:rsidR="00057302">
        <w:rPr>
          <w:sz w:val="28"/>
          <w:szCs w:val="28"/>
        </w:rPr>
        <w:t xml:space="preserve">Информационные системы и </w:t>
      </w:r>
      <w:r w:rsidR="00057302" w:rsidRPr="008D3BFF">
        <w:rPr>
          <w:sz w:val="28"/>
          <w:szCs w:val="28"/>
        </w:rPr>
        <w:t xml:space="preserve">программирование </w:t>
      </w:r>
      <w:r w:rsidR="00893B8D" w:rsidRPr="008D3BFF">
        <w:rPr>
          <w:rFonts w:eastAsia="Calibri"/>
          <w:bCs/>
          <w:kern w:val="22"/>
          <w:sz w:val="28"/>
          <w:szCs w:val="28"/>
          <w:lang w:eastAsia="en-US"/>
        </w:rPr>
        <w:t>составлена в соответствии с рабочей программ</w:t>
      </w:r>
      <w:r w:rsidR="00DD4DEF" w:rsidRPr="008D3BFF">
        <w:rPr>
          <w:rFonts w:eastAsia="Calibri"/>
          <w:bCs/>
          <w:kern w:val="22"/>
          <w:sz w:val="28"/>
          <w:szCs w:val="28"/>
          <w:lang w:eastAsia="en-US"/>
        </w:rPr>
        <w:t>ой по специальности и требованиями</w:t>
      </w:r>
      <w:r w:rsidR="00893B8D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ФГОС. Разработка может использоваться в</w:t>
      </w:r>
      <w:r w:rsidRPr="008D3BFF">
        <w:rPr>
          <w:sz w:val="28"/>
          <w:szCs w:val="28"/>
        </w:rPr>
        <w:t xml:space="preserve"> </w:t>
      </w:r>
      <w:r w:rsidR="00893B8D" w:rsidRPr="008D3BFF">
        <w:rPr>
          <w:sz w:val="28"/>
          <w:szCs w:val="28"/>
        </w:rPr>
        <w:t>качестве средства обучени</w:t>
      </w:r>
      <w:r w:rsidR="00FB460A" w:rsidRPr="008D3BFF">
        <w:rPr>
          <w:sz w:val="28"/>
          <w:szCs w:val="28"/>
        </w:rPr>
        <w:t>я при аудиторной работе</w:t>
      </w:r>
      <w:r w:rsidR="00893B8D" w:rsidRPr="008D3BFF">
        <w:rPr>
          <w:sz w:val="28"/>
          <w:szCs w:val="28"/>
        </w:rPr>
        <w:t xml:space="preserve"> студентов </w:t>
      </w:r>
      <w:r w:rsidR="00FB460A" w:rsidRPr="008D3BFF">
        <w:rPr>
          <w:sz w:val="28"/>
          <w:szCs w:val="28"/>
        </w:rPr>
        <w:t>2</w:t>
      </w:r>
      <w:r w:rsidR="00893B8D" w:rsidRPr="008D3BFF">
        <w:rPr>
          <w:sz w:val="28"/>
          <w:szCs w:val="28"/>
        </w:rPr>
        <w:t xml:space="preserve"> курс</w:t>
      </w:r>
      <w:r w:rsidR="00922821" w:rsidRPr="008D3BFF">
        <w:rPr>
          <w:sz w:val="28"/>
          <w:szCs w:val="28"/>
        </w:rPr>
        <w:t>а</w:t>
      </w:r>
      <w:r w:rsidR="00893B8D" w:rsidRPr="008D3BFF">
        <w:rPr>
          <w:sz w:val="28"/>
          <w:szCs w:val="28"/>
        </w:rPr>
        <w:t xml:space="preserve"> специальности </w:t>
      </w:r>
      <w:r w:rsidR="00FB460A" w:rsidRPr="008D3BFF">
        <w:rPr>
          <w:sz w:val="28"/>
          <w:szCs w:val="28"/>
        </w:rPr>
        <w:t>09.02.0</w:t>
      </w:r>
      <w:r w:rsidR="00057302">
        <w:rPr>
          <w:sz w:val="28"/>
          <w:szCs w:val="28"/>
        </w:rPr>
        <w:t>7</w:t>
      </w:r>
      <w:r w:rsidR="00FB460A" w:rsidRPr="008D3BFF">
        <w:rPr>
          <w:sz w:val="28"/>
          <w:szCs w:val="28"/>
        </w:rPr>
        <w:t xml:space="preserve"> </w:t>
      </w:r>
      <w:r w:rsidR="00057302">
        <w:rPr>
          <w:sz w:val="28"/>
          <w:szCs w:val="28"/>
        </w:rPr>
        <w:t xml:space="preserve">Информационные системы и </w:t>
      </w:r>
      <w:r w:rsidR="00057302" w:rsidRPr="008D3BFF">
        <w:rPr>
          <w:sz w:val="28"/>
          <w:szCs w:val="28"/>
        </w:rPr>
        <w:t>программирование</w:t>
      </w:r>
      <w:r w:rsidR="00057302">
        <w:rPr>
          <w:sz w:val="28"/>
          <w:szCs w:val="28"/>
        </w:rPr>
        <w:t>.</w:t>
      </w:r>
    </w:p>
    <w:p w:rsidR="004F33DB" w:rsidRPr="008D3BFF" w:rsidRDefault="004F33DB" w:rsidP="00201477">
      <w:pPr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u w:val="single"/>
          <w:lang w:eastAsia="en-US"/>
        </w:rPr>
        <w:t>Цель разработки: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E229B3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повышение качества подготовки обучающихся </w:t>
      </w:r>
      <w:r w:rsidR="00201477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по теме «Создание схемы базы данных </w:t>
      </w:r>
      <w:r w:rsidR="00201477" w:rsidRPr="008D3BFF">
        <w:rPr>
          <w:bCs/>
          <w:sz w:val="28"/>
          <w:szCs w:val="28"/>
        </w:rPr>
        <w:t xml:space="preserve">в СУБД </w:t>
      </w:r>
      <w:r w:rsidR="00201477" w:rsidRPr="008D3BFF">
        <w:rPr>
          <w:bCs/>
          <w:sz w:val="28"/>
          <w:szCs w:val="28"/>
          <w:lang w:val="en-US"/>
        </w:rPr>
        <w:t>Microsoft</w:t>
      </w:r>
      <w:r w:rsidR="00201477" w:rsidRPr="008D3BFF">
        <w:rPr>
          <w:bCs/>
          <w:sz w:val="28"/>
          <w:szCs w:val="28"/>
        </w:rPr>
        <w:t xml:space="preserve"> </w:t>
      </w:r>
      <w:r w:rsidR="00201477" w:rsidRPr="008D3BFF">
        <w:rPr>
          <w:bCs/>
          <w:sz w:val="28"/>
          <w:szCs w:val="28"/>
          <w:lang w:val="en-US"/>
        </w:rPr>
        <w:t>SQL</w:t>
      </w:r>
      <w:r w:rsidR="00201477" w:rsidRPr="008D3BFF">
        <w:rPr>
          <w:bCs/>
          <w:sz w:val="28"/>
          <w:szCs w:val="28"/>
        </w:rPr>
        <w:t xml:space="preserve"> </w:t>
      </w:r>
      <w:r w:rsidR="00201477" w:rsidRPr="008D3BFF">
        <w:rPr>
          <w:bCs/>
          <w:sz w:val="28"/>
          <w:szCs w:val="28"/>
          <w:lang w:val="en-US"/>
        </w:rPr>
        <w:t>Server</w:t>
      </w:r>
      <w:r w:rsidR="00201477" w:rsidRPr="008D3BFF">
        <w:rPr>
          <w:bCs/>
          <w:sz w:val="28"/>
          <w:szCs w:val="28"/>
        </w:rPr>
        <w:t xml:space="preserve">» </w:t>
      </w:r>
      <w:r w:rsidR="00201477" w:rsidRPr="008D3BFF">
        <w:rPr>
          <w:rFonts w:eastAsia="Calibri"/>
          <w:bCs/>
          <w:kern w:val="22"/>
          <w:sz w:val="28"/>
          <w:szCs w:val="28"/>
          <w:lang w:eastAsia="en-US"/>
        </w:rPr>
        <w:t>с учетом требований</w:t>
      </w:r>
      <w:r w:rsidR="00E229B3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201477" w:rsidRPr="008D3BFF">
        <w:rPr>
          <w:rFonts w:eastAsia="Calibri"/>
          <w:bCs/>
          <w:kern w:val="22"/>
          <w:sz w:val="28"/>
          <w:szCs w:val="28"/>
          <w:lang w:eastAsia="en-US"/>
        </w:rPr>
        <w:t>профессионального стандарта</w:t>
      </w:r>
      <w:bookmarkStart w:id="0" w:name="_GoBack"/>
      <w:bookmarkEnd w:id="0"/>
      <w:r w:rsidR="00156520" w:rsidRPr="008D3BFF">
        <w:rPr>
          <w:rFonts w:eastAsia="Calibri"/>
          <w:bCs/>
          <w:kern w:val="22"/>
          <w:sz w:val="28"/>
          <w:szCs w:val="28"/>
          <w:lang w:eastAsia="en-US"/>
        </w:rPr>
        <w:t>.</w:t>
      </w:r>
    </w:p>
    <w:p w:rsidR="004F33DB" w:rsidRPr="008D3BFF" w:rsidRDefault="004F33DB" w:rsidP="00856BD5">
      <w:pPr>
        <w:jc w:val="both"/>
        <w:rPr>
          <w:sz w:val="28"/>
          <w:szCs w:val="28"/>
          <w:u w:val="single"/>
        </w:rPr>
      </w:pPr>
      <w:r w:rsidRPr="008D3BFF">
        <w:rPr>
          <w:sz w:val="28"/>
          <w:szCs w:val="28"/>
          <w:u w:val="single"/>
        </w:rPr>
        <w:t>Задачи разработки:</w:t>
      </w:r>
    </w:p>
    <w:p w:rsidR="007000F7" w:rsidRPr="008D3BFF" w:rsidRDefault="00575166" w:rsidP="0015652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Использование </w:t>
      </w:r>
      <w:r w:rsidR="00A82373" w:rsidRPr="008D3BFF">
        <w:rPr>
          <w:sz w:val="28"/>
          <w:szCs w:val="28"/>
        </w:rPr>
        <w:t>цифрового образовательного ресурса при проведении практического занятия</w:t>
      </w:r>
    </w:p>
    <w:p w:rsidR="00856BD5" w:rsidRPr="008D3BFF" w:rsidRDefault="00E86B10" w:rsidP="0015652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Раскрыть содержание учебного материала по теме «</w:t>
      </w:r>
      <w:r w:rsidR="00856BD5" w:rsidRPr="008D3BFF">
        <w:rPr>
          <w:sz w:val="28"/>
          <w:szCs w:val="28"/>
        </w:rPr>
        <w:t>Создание схемы данных с исп</w:t>
      </w:r>
      <w:r w:rsidR="00053F39" w:rsidRPr="008D3BFF">
        <w:rPr>
          <w:sz w:val="28"/>
          <w:szCs w:val="28"/>
        </w:rPr>
        <w:t>ользованием утилиты Microsoft M</w:t>
      </w:r>
      <w:r w:rsidR="00053F39" w:rsidRPr="008D3BFF">
        <w:rPr>
          <w:sz w:val="28"/>
          <w:szCs w:val="28"/>
          <w:lang w:val="en-US"/>
        </w:rPr>
        <w:t>a</w:t>
      </w:r>
      <w:r w:rsidR="00856BD5" w:rsidRPr="008D3BFF">
        <w:rPr>
          <w:sz w:val="28"/>
          <w:szCs w:val="28"/>
        </w:rPr>
        <w:t>nagement Studio</w:t>
      </w:r>
      <w:r w:rsidRPr="008D3BFF">
        <w:rPr>
          <w:sz w:val="28"/>
          <w:szCs w:val="28"/>
        </w:rPr>
        <w:t>»</w:t>
      </w:r>
      <w:r w:rsidR="00856BD5" w:rsidRPr="008D3BFF">
        <w:rPr>
          <w:sz w:val="28"/>
          <w:szCs w:val="28"/>
        </w:rPr>
        <w:t>.</w:t>
      </w:r>
    </w:p>
    <w:p w:rsidR="00EE5715" w:rsidRPr="008D3BFF" w:rsidRDefault="004F33DB" w:rsidP="0015652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Совершенствова</w:t>
      </w:r>
      <w:r w:rsidR="00856BD5" w:rsidRPr="008D3BFF">
        <w:rPr>
          <w:sz w:val="28"/>
          <w:szCs w:val="28"/>
        </w:rPr>
        <w:t>ние</w:t>
      </w:r>
      <w:r w:rsidRPr="008D3BFF">
        <w:rPr>
          <w:sz w:val="28"/>
          <w:szCs w:val="28"/>
        </w:rPr>
        <w:t xml:space="preserve"> знани</w:t>
      </w:r>
      <w:r w:rsidR="00856BD5" w:rsidRPr="008D3BFF">
        <w:rPr>
          <w:sz w:val="28"/>
          <w:szCs w:val="28"/>
        </w:rPr>
        <w:t>й</w:t>
      </w:r>
      <w:r w:rsidRPr="008D3BFF">
        <w:rPr>
          <w:sz w:val="28"/>
          <w:szCs w:val="28"/>
        </w:rPr>
        <w:t xml:space="preserve"> </w:t>
      </w:r>
      <w:r w:rsidR="00EE5715" w:rsidRPr="008D3BFF">
        <w:rPr>
          <w:sz w:val="28"/>
          <w:szCs w:val="28"/>
        </w:rPr>
        <w:t xml:space="preserve">типовых ошибок, возникающих при </w:t>
      </w:r>
      <w:r w:rsidR="00856BD5" w:rsidRPr="008D3BFF">
        <w:rPr>
          <w:sz w:val="28"/>
          <w:szCs w:val="28"/>
        </w:rPr>
        <w:t>установке связей между таблицами</w:t>
      </w:r>
      <w:r w:rsidR="00EE5715" w:rsidRPr="008D3BFF">
        <w:rPr>
          <w:sz w:val="28"/>
          <w:szCs w:val="28"/>
        </w:rPr>
        <w:t xml:space="preserve"> </w:t>
      </w:r>
      <w:r w:rsidR="00812958" w:rsidRPr="008D3BFF">
        <w:rPr>
          <w:sz w:val="28"/>
          <w:szCs w:val="28"/>
        </w:rPr>
        <w:t>базы данных</w:t>
      </w:r>
      <w:r w:rsidR="00856BD5" w:rsidRPr="008D3BFF">
        <w:rPr>
          <w:sz w:val="28"/>
          <w:szCs w:val="28"/>
        </w:rPr>
        <w:t>.</w:t>
      </w:r>
    </w:p>
    <w:p w:rsidR="00812958" w:rsidRPr="008D3BFF" w:rsidRDefault="004F33DB" w:rsidP="00804E7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Разви</w:t>
      </w:r>
      <w:r w:rsidR="00856BD5" w:rsidRPr="008D3BFF">
        <w:rPr>
          <w:sz w:val="28"/>
          <w:szCs w:val="28"/>
        </w:rPr>
        <w:t>тие</w:t>
      </w:r>
      <w:r w:rsidRPr="008D3BFF">
        <w:rPr>
          <w:sz w:val="28"/>
          <w:szCs w:val="28"/>
        </w:rPr>
        <w:t xml:space="preserve"> умени</w:t>
      </w:r>
      <w:r w:rsidR="00856BD5" w:rsidRPr="008D3BFF">
        <w:rPr>
          <w:sz w:val="28"/>
          <w:szCs w:val="28"/>
        </w:rPr>
        <w:t>й</w:t>
      </w:r>
      <w:r w:rsidRPr="008D3BFF">
        <w:rPr>
          <w:sz w:val="28"/>
          <w:szCs w:val="28"/>
        </w:rPr>
        <w:t xml:space="preserve"> </w:t>
      </w:r>
      <w:r w:rsidR="00536E16" w:rsidRPr="008D3BFF">
        <w:rPr>
          <w:sz w:val="28"/>
          <w:szCs w:val="28"/>
        </w:rPr>
        <w:t xml:space="preserve">использовать средства системы управления базами данных, интерпретировать </w:t>
      </w:r>
      <w:r w:rsidR="00EE5715" w:rsidRPr="008D3BFF">
        <w:rPr>
          <w:sz w:val="28"/>
          <w:szCs w:val="28"/>
        </w:rPr>
        <w:t>сообщения об ошибках</w:t>
      </w:r>
      <w:r w:rsidR="00812958" w:rsidRPr="008D3BFF">
        <w:rPr>
          <w:sz w:val="28"/>
          <w:szCs w:val="28"/>
        </w:rPr>
        <w:t xml:space="preserve">, возникающих при установке связей и выбирать </w:t>
      </w:r>
      <w:r w:rsidR="00856BD5" w:rsidRPr="008D3BFF">
        <w:rPr>
          <w:sz w:val="28"/>
          <w:szCs w:val="28"/>
        </w:rPr>
        <w:t>способ действия.</w:t>
      </w:r>
    </w:p>
    <w:p w:rsidR="004F33DB" w:rsidRPr="008D3BFF" w:rsidRDefault="004F33DB" w:rsidP="00856BD5">
      <w:pPr>
        <w:jc w:val="both"/>
        <w:rPr>
          <w:rFonts w:eastAsia="Calibri"/>
          <w:bCs/>
          <w:kern w:val="22"/>
          <w:sz w:val="28"/>
          <w:szCs w:val="28"/>
          <w:u w:val="single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u w:val="single"/>
          <w:lang w:eastAsia="en-US"/>
        </w:rPr>
        <w:t>Актуальность разработки:</w:t>
      </w:r>
    </w:p>
    <w:p w:rsidR="00617248" w:rsidRPr="008D3BFF" w:rsidRDefault="00E229B3" w:rsidP="003B6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В настоящее время к специалистам в области информационных технологий предъявляются серьезные требования</w:t>
      </w:r>
      <w:r w:rsidR="00856BD5" w:rsidRPr="008D3BFF">
        <w:rPr>
          <w:rFonts w:eastAsia="Calibri"/>
          <w:bCs/>
          <w:kern w:val="22"/>
          <w:sz w:val="28"/>
          <w:szCs w:val="28"/>
          <w:lang w:eastAsia="en-US"/>
        </w:rPr>
        <w:t>, в том числе к специалистам по работе с базами данных.</w:t>
      </w:r>
      <w:r w:rsidR="00156520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</w:p>
    <w:p w:rsidR="00E86B10" w:rsidRPr="008D3BFF" w:rsidRDefault="00E86B10" w:rsidP="00E86B10">
      <w:pPr>
        <w:ind w:firstLine="709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Особенности реализации структуры данных и управления данными в установленной базе данных – одно из требований профессионального стандарта по междисциплинарному курсу.</w:t>
      </w:r>
    </w:p>
    <w:p w:rsidR="00532338" w:rsidRPr="008D3BFF" w:rsidRDefault="00617248" w:rsidP="003B6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Профессиональный стандарт </w:t>
      </w:r>
      <w:r w:rsidR="00532338" w:rsidRPr="008D3BFF">
        <w:rPr>
          <w:rFonts w:eastAsia="Calibri"/>
          <w:bCs/>
          <w:kern w:val="22"/>
          <w:sz w:val="28"/>
          <w:szCs w:val="28"/>
          <w:lang w:eastAsia="en-US"/>
        </w:rPr>
        <w:t>программиста предполагает следующие необходимые знания:</w:t>
      </w:r>
    </w:p>
    <w:p w:rsidR="00532338" w:rsidRPr="008D3BFF" w:rsidRDefault="00532338" w:rsidP="00760A61">
      <w:pPr>
        <w:pStyle w:val="a3"/>
        <w:numPr>
          <w:ilvl w:val="0"/>
          <w:numId w:val="14"/>
        </w:numPr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нотации и программные продукты для графического отображения алгоритмов;</w:t>
      </w:r>
    </w:p>
    <w:p w:rsidR="00532338" w:rsidRPr="008D3BFF" w:rsidRDefault="00532338" w:rsidP="00760A61">
      <w:pPr>
        <w:pStyle w:val="a3"/>
        <w:numPr>
          <w:ilvl w:val="0"/>
          <w:numId w:val="14"/>
        </w:numPr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методологии и технологии проектирования и использования баз данных;</w:t>
      </w:r>
    </w:p>
    <w:p w:rsidR="00532338" w:rsidRPr="008D3BFF" w:rsidRDefault="00532338" w:rsidP="00760A61">
      <w:pPr>
        <w:pStyle w:val="a3"/>
        <w:numPr>
          <w:ilvl w:val="0"/>
          <w:numId w:val="14"/>
        </w:numPr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особенности выбранной среды программирования и системы управления базами данных;</w:t>
      </w:r>
    </w:p>
    <w:p w:rsidR="00532338" w:rsidRPr="008D3BFF" w:rsidRDefault="00532338" w:rsidP="00760A61">
      <w:pPr>
        <w:pStyle w:val="a3"/>
        <w:numPr>
          <w:ilvl w:val="0"/>
          <w:numId w:val="14"/>
        </w:numPr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языки, утилиты и среды программирования, и средства пакетного выполнения процедур.</w:t>
      </w:r>
    </w:p>
    <w:p w:rsidR="00532338" w:rsidRPr="008D3BFF" w:rsidRDefault="00532338" w:rsidP="003B6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И необходимые умения:</w:t>
      </w:r>
    </w:p>
    <w:p w:rsidR="00532338" w:rsidRPr="008D3BFF" w:rsidRDefault="00532338" w:rsidP="00760A6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применять методы и средства проектирования программного обеспечения, структур данных, баз данных, программных интерфейсов;</w:t>
      </w:r>
    </w:p>
    <w:p w:rsidR="00532338" w:rsidRPr="008D3BFF" w:rsidRDefault="00532338" w:rsidP="00760A6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lastRenderedPageBreak/>
        <w:t>интерпретировать сообщения об ошибках, предупреждения.</w:t>
      </w:r>
    </w:p>
    <w:p w:rsidR="00361F4D" w:rsidRPr="008D3BFF" w:rsidRDefault="00856BD5" w:rsidP="00361F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С</w:t>
      </w:r>
      <w:r w:rsidR="00E86B10" w:rsidRPr="008D3BFF">
        <w:rPr>
          <w:rFonts w:eastAsia="Calibri"/>
          <w:bCs/>
          <w:kern w:val="22"/>
          <w:sz w:val="28"/>
          <w:szCs w:val="28"/>
          <w:lang w:eastAsia="en-US"/>
        </w:rPr>
        <w:t>оздание схемы данных</w:t>
      </w:r>
      <w:r w:rsidR="00053F39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— это </w:t>
      </w:r>
      <w:r w:rsidR="00E86B10" w:rsidRPr="008D3BFF">
        <w:rPr>
          <w:rFonts w:eastAsia="Calibri"/>
          <w:bCs/>
          <w:kern w:val="22"/>
          <w:sz w:val="28"/>
          <w:szCs w:val="28"/>
          <w:lang w:eastAsia="en-US"/>
        </w:rPr>
        <w:t>одна из центральных тем, которая требует тщательной проработки вместе с обучающимися.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</w:p>
    <w:p w:rsidR="00361F4D" w:rsidRPr="008D3BFF" w:rsidRDefault="00361F4D" w:rsidP="00361F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А также</w:t>
      </w:r>
      <w:r w:rsidR="000868A3" w:rsidRPr="008D3BFF">
        <w:rPr>
          <w:rFonts w:eastAsia="Calibri"/>
          <w:bCs/>
          <w:kern w:val="22"/>
          <w:sz w:val="28"/>
          <w:szCs w:val="28"/>
          <w:lang w:eastAsia="en-US"/>
        </w:rPr>
        <w:t>,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цифровые образовательные ресурсы решают проблему нехватки учебной литературы по дисциплинам профессионального цикла.</w:t>
      </w:r>
    </w:p>
    <w:p w:rsidR="001828F0" w:rsidRPr="008D3BFF" w:rsidRDefault="001828F0" w:rsidP="003B6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2"/>
          <w:sz w:val="28"/>
          <w:szCs w:val="28"/>
          <w:lang w:eastAsia="en-US"/>
        </w:rPr>
      </w:pPr>
    </w:p>
    <w:p w:rsidR="004F33DB" w:rsidRPr="008D3BFF" w:rsidRDefault="004B5A48" w:rsidP="00760A61">
      <w:pPr>
        <w:pStyle w:val="a3"/>
        <w:numPr>
          <w:ilvl w:val="0"/>
          <w:numId w:val="9"/>
        </w:numPr>
        <w:ind w:left="0" w:firstLine="0"/>
        <w:jc w:val="center"/>
        <w:rPr>
          <w:rFonts w:eastAsia="Calibri"/>
          <w:b/>
          <w:bCs/>
          <w:kern w:val="22"/>
          <w:sz w:val="28"/>
          <w:szCs w:val="28"/>
          <w:u w:val="single"/>
          <w:lang w:eastAsia="en-US"/>
        </w:rPr>
      </w:pPr>
      <w:r w:rsidRPr="008D3BFF">
        <w:rPr>
          <w:b/>
          <w:sz w:val="28"/>
          <w:szCs w:val="28"/>
        </w:rPr>
        <w:t xml:space="preserve">МЕТОДИКА ПРОВЕДЕНИЯ </w:t>
      </w:r>
      <w:r w:rsidR="00A82373" w:rsidRPr="008D3BFF">
        <w:rPr>
          <w:b/>
          <w:sz w:val="28"/>
          <w:szCs w:val="28"/>
        </w:rPr>
        <w:t>ПРАКТИЧЕСКОГО</w:t>
      </w:r>
      <w:r w:rsidRPr="008D3BFF">
        <w:rPr>
          <w:b/>
          <w:sz w:val="28"/>
          <w:szCs w:val="28"/>
        </w:rPr>
        <w:t xml:space="preserve"> ЗАНЯТИЯ С ИСПОЛЬЗОВАНИЕМ ЦОР</w:t>
      </w:r>
    </w:p>
    <w:p w:rsidR="00612858" w:rsidRPr="008D3BFF" w:rsidRDefault="00612858" w:rsidP="007C4F4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C4F42" w:rsidRPr="008D3BFF" w:rsidRDefault="007C4F42" w:rsidP="00630F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D3BFF">
        <w:rPr>
          <w:rFonts w:eastAsia="Calibri"/>
          <w:sz w:val="28"/>
          <w:szCs w:val="28"/>
          <w:lang w:eastAsia="en-US"/>
        </w:rPr>
        <w:t>Выбранный тип занятия урок закрепления и обобщения изученного материала (практическое занятие).</w:t>
      </w:r>
    </w:p>
    <w:p w:rsidR="005F071A" w:rsidRPr="008D3BFF" w:rsidRDefault="007C4F42" w:rsidP="00630F90">
      <w:pPr>
        <w:ind w:firstLine="709"/>
        <w:jc w:val="both"/>
        <w:rPr>
          <w:sz w:val="28"/>
          <w:szCs w:val="28"/>
          <w:highlight w:val="green"/>
          <w:u w:val="single"/>
        </w:rPr>
      </w:pPr>
      <w:r w:rsidRPr="008D3BFF">
        <w:rPr>
          <w:sz w:val="28"/>
          <w:szCs w:val="28"/>
        </w:rPr>
        <w:t>При подготовке и проведении п</w:t>
      </w:r>
      <w:r w:rsidR="005F071A" w:rsidRPr="008D3BFF">
        <w:rPr>
          <w:sz w:val="28"/>
          <w:szCs w:val="28"/>
        </w:rPr>
        <w:t>рактическо</w:t>
      </w:r>
      <w:r w:rsidRPr="008D3BFF">
        <w:rPr>
          <w:sz w:val="28"/>
          <w:szCs w:val="28"/>
        </w:rPr>
        <w:t>го занятия</w:t>
      </w:r>
      <w:r w:rsidR="005F071A" w:rsidRPr="008D3BFF">
        <w:rPr>
          <w:sz w:val="28"/>
          <w:szCs w:val="28"/>
        </w:rPr>
        <w:t xml:space="preserve"> «</w:t>
      </w:r>
      <w:r w:rsidR="005F071A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Создание схемы базы данных </w:t>
      </w:r>
      <w:r w:rsidR="005F071A" w:rsidRPr="008D3BFF">
        <w:rPr>
          <w:bCs/>
          <w:sz w:val="28"/>
          <w:szCs w:val="28"/>
        </w:rPr>
        <w:t xml:space="preserve">в СУБД </w:t>
      </w:r>
      <w:r w:rsidR="005F071A" w:rsidRPr="008D3BFF">
        <w:rPr>
          <w:bCs/>
          <w:sz w:val="28"/>
          <w:szCs w:val="28"/>
          <w:lang w:val="en-US"/>
        </w:rPr>
        <w:t>Microsoft</w:t>
      </w:r>
      <w:r w:rsidR="005F071A" w:rsidRPr="008D3BFF">
        <w:rPr>
          <w:bCs/>
          <w:sz w:val="28"/>
          <w:szCs w:val="28"/>
        </w:rPr>
        <w:t xml:space="preserve"> </w:t>
      </w:r>
      <w:r w:rsidR="005F071A" w:rsidRPr="008D3BFF">
        <w:rPr>
          <w:bCs/>
          <w:sz w:val="28"/>
          <w:szCs w:val="28"/>
          <w:lang w:val="en-US"/>
        </w:rPr>
        <w:t>SQL</w:t>
      </w:r>
      <w:r w:rsidR="005F071A" w:rsidRPr="008D3BFF">
        <w:rPr>
          <w:bCs/>
          <w:sz w:val="28"/>
          <w:szCs w:val="28"/>
        </w:rPr>
        <w:t xml:space="preserve"> </w:t>
      </w:r>
      <w:r w:rsidR="005F071A" w:rsidRPr="008D3BFF">
        <w:rPr>
          <w:bCs/>
          <w:sz w:val="28"/>
          <w:szCs w:val="28"/>
          <w:lang w:val="en-US"/>
        </w:rPr>
        <w:t>Server</w:t>
      </w:r>
      <w:r w:rsidR="005F071A" w:rsidRPr="008D3BFF">
        <w:rPr>
          <w:bCs/>
          <w:sz w:val="28"/>
          <w:szCs w:val="28"/>
        </w:rPr>
        <w:t xml:space="preserve">» </w:t>
      </w:r>
      <w:r w:rsidR="003939A3" w:rsidRPr="008D3BFF">
        <w:rPr>
          <w:bCs/>
          <w:sz w:val="28"/>
          <w:szCs w:val="28"/>
        </w:rPr>
        <w:t xml:space="preserve">используются материалы </w:t>
      </w:r>
      <w:r w:rsidR="005F071A" w:rsidRPr="008D3BFF">
        <w:rPr>
          <w:rFonts w:eastAsia="Calibri"/>
          <w:bCs/>
          <w:kern w:val="22"/>
          <w:sz w:val="28"/>
          <w:szCs w:val="28"/>
          <w:lang w:eastAsia="en-US"/>
        </w:rPr>
        <w:t>междисциплинарного электронного учебно-методического пособия ПМ.02 Разработка и администрирование баз данных</w:t>
      </w:r>
      <w:r w:rsidR="00F56B7B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(далее ЭП)</w:t>
      </w:r>
      <w:r w:rsidR="005F071A" w:rsidRPr="008D3BFF">
        <w:rPr>
          <w:rFonts w:eastAsia="Calibri"/>
          <w:bCs/>
          <w:kern w:val="22"/>
          <w:sz w:val="28"/>
          <w:szCs w:val="28"/>
          <w:lang w:eastAsia="en-US"/>
        </w:rPr>
        <w:t>.</w:t>
      </w:r>
    </w:p>
    <w:p w:rsidR="004D7BB7" w:rsidRDefault="008B23CD" w:rsidP="00630F90">
      <w:pPr>
        <w:pStyle w:val="Default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D3BFF">
        <w:rPr>
          <w:rFonts w:ascii="Times New Roman" w:eastAsia="Calibri" w:hAnsi="Times New Roman"/>
          <w:color w:val="auto"/>
          <w:sz w:val="28"/>
          <w:szCs w:val="28"/>
        </w:rPr>
        <w:t xml:space="preserve">Занятие построено на основе </w:t>
      </w:r>
      <w:r w:rsidR="003939A3" w:rsidRPr="008D3BFF">
        <w:rPr>
          <w:rFonts w:ascii="Times New Roman" w:eastAsia="Calibri" w:hAnsi="Times New Roman"/>
          <w:color w:val="auto"/>
          <w:sz w:val="28"/>
          <w:szCs w:val="28"/>
        </w:rPr>
        <w:t xml:space="preserve">как </w:t>
      </w:r>
      <w:r w:rsidR="000868A3" w:rsidRPr="008D3BFF">
        <w:rPr>
          <w:rFonts w:ascii="Times New Roman" w:eastAsia="Calibri" w:hAnsi="Times New Roman"/>
          <w:color w:val="auto"/>
          <w:sz w:val="28"/>
          <w:szCs w:val="28"/>
        </w:rPr>
        <w:t>электронных</w:t>
      </w:r>
      <w:r w:rsidR="003939A3" w:rsidRPr="008D3BFF">
        <w:rPr>
          <w:rFonts w:ascii="Times New Roman" w:eastAsia="Calibri" w:hAnsi="Times New Roman"/>
          <w:color w:val="auto"/>
          <w:sz w:val="28"/>
          <w:szCs w:val="28"/>
        </w:rPr>
        <w:t>, так</w:t>
      </w:r>
      <w:r w:rsidR="000868A3" w:rsidRPr="008D3BFF">
        <w:rPr>
          <w:rFonts w:ascii="Times New Roman" w:eastAsia="Calibri" w:hAnsi="Times New Roman"/>
          <w:color w:val="auto"/>
          <w:sz w:val="28"/>
          <w:szCs w:val="28"/>
        </w:rPr>
        <w:t xml:space="preserve"> и традиционных средств обучения, что позволяет обеспечить создание учебной и предметно-деятельностной среды, способствующей достижению планируемых результатов осв</w:t>
      </w:r>
      <w:r w:rsidR="004C3807" w:rsidRPr="008D3BFF">
        <w:rPr>
          <w:rFonts w:ascii="Times New Roman" w:eastAsia="Calibri" w:hAnsi="Times New Roman"/>
          <w:color w:val="auto"/>
          <w:sz w:val="28"/>
          <w:szCs w:val="28"/>
        </w:rPr>
        <w:t>оения междисциплинарного курса</w:t>
      </w:r>
      <w:r w:rsidR="000868A3" w:rsidRPr="008D3BFF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 w:rsidR="003939A3" w:rsidRPr="008D3BFF">
        <w:rPr>
          <w:rFonts w:ascii="Times New Roman" w:eastAsia="Calibri" w:hAnsi="Times New Roman"/>
          <w:color w:val="auto"/>
          <w:sz w:val="28"/>
          <w:szCs w:val="28"/>
        </w:rPr>
        <w:t>Применение</w:t>
      </w:r>
      <w:r w:rsidR="000868A3" w:rsidRPr="008D3BF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8D3BFF">
        <w:rPr>
          <w:rFonts w:ascii="Times New Roman" w:eastAsia="Calibri" w:hAnsi="Times New Roman"/>
          <w:color w:val="auto"/>
          <w:sz w:val="28"/>
          <w:szCs w:val="28"/>
        </w:rPr>
        <w:t>индивидуальной работы обучающегося с ЭП позволяет индивидуализировать процесс обучения по объему материала и темпам работы для</w:t>
      </w:r>
      <w:r w:rsidR="004C3807" w:rsidRPr="008D3BFF">
        <w:rPr>
          <w:rFonts w:ascii="Times New Roman" w:eastAsia="Calibri" w:hAnsi="Times New Roman"/>
          <w:color w:val="auto"/>
          <w:sz w:val="28"/>
          <w:szCs w:val="28"/>
        </w:rPr>
        <w:t xml:space="preserve"> каждого обучающегося. На занятии</w:t>
      </w:r>
      <w:r w:rsidRPr="008D3BFF">
        <w:rPr>
          <w:rFonts w:ascii="Times New Roman" w:eastAsia="Calibri" w:hAnsi="Times New Roman"/>
          <w:color w:val="auto"/>
          <w:sz w:val="28"/>
          <w:szCs w:val="28"/>
        </w:rPr>
        <w:t xml:space="preserve"> обучающи</w:t>
      </w:r>
      <w:r w:rsidR="004C3807" w:rsidRPr="008D3BFF">
        <w:rPr>
          <w:rFonts w:ascii="Times New Roman" w:eastAsia="Calibri" w:hAnsi="Times New Roman"/>
          <w:color w:val="auto"/>
          <w:sz w:val="28"/>
          <w:szCs w:val="28"/>
        </w:rPr>
        <w:t>е</w:t>
      </w:r>
      <w:r w:rsidRPr="008D3BFF">
        <w:rPr>
          <w:rFonts w:ascii="Times New Roman" w:eastAsia="Calibri" w:hAnsi="Times New Roman"/>
          <w:color w:val="auto"/>
          <w:sz w:val="28"/>
          <w:szCs w:val="28"/>
        </w:rPr>
        <w:t>ся работа</w:t>
      </w:r>
      <w:r w:rsidR="004C3807" w:rsidRPr="008D3BFF">
        <w:rPr>
          <w:rFonts w:ascii="Times New Roman" w:eastAsia="Calibri" w:hAnsi="Times New Roman"/>
          <w:color w:val="auto"/>
          <w:sz w:val="28"/>
          <w:szCs w:val="28"/>
        </w:rPr>
        <w:t>ю</w:t>
      </w:r>
      <w:r w:rsidRPr="008D3BFF">
        <w:rPr>
          <w:rFonts w:ascii="Times New Roman" w:eastAsia="Calibri" w:hAnsi="Times New Roman"/>
          <w:color w:val="auto"/>
          <w:sz w:val="28"/>
          <w:szCs w:val="28"/>
        </w:rPr>
        <w:t>т с ЭП</w:t>
      </w:r>
      <w:r w:rsidR="004C3807" w:rsidRPr="008D3BFF">
        <w:rPr>
          <w:rFonts w:ascii="Times New Roman" w:eastAsia="Calibri" w:hAnsi="Times New Roman"/>
          <w:color w:val="auto"/>
          <w:sz w:val="28"/>
          <w:szCs w:val="28"/>
        </w:rPr>
        <w:t xml:space="preserve"> под руководством преподавателя, который становится посредником между обучающимися и источником информации.</w:t>
      </w:r>
    </w:p>
    <w:p w:rsidR="002527DE" w:rsidRPr="00630F90" w:rsidRDefault="00630F90" w:rsidP="00630F90">
      <w:pPr>
        <w:pStyle w:val="Default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Этапы занятия, на которых используется ЭП:</w:t>
      </w:r>
    </w:p>
    <w:p w:rsidR="002527DE" w:rsidRDefault="002527DE" w:rsidP="00630F9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этап </w:t>
      </w:r>
    </w:p>
    <w:p w:rsidR="002527DE" w:rsidRPr="008D3BFF" w:rsidRDefault="002527DE" w:rsidP="00630F90">
      <w:pPr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Метод – репродуктивный. Форма обучения – индивидуальная, фронтальная. Средства обучения – персональный компьютер, тестовое задание из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междисциплинарного электронного учебно-методического пособия ПМ.02 Разработка и администрирование баз данных (ЭП)</w:t>
      </w:r>
    </w:p>
    <w:p w:rsidR="008D3BFF" w:rsidRDefault="008D3BFF" w:rsidP="00630F9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Актуализация опорных знаний </w:t>
      </w:r>
    </w:p>
    <w:p w:rsidR="002527DE" w:rsidRPr="008D3BFF" w:rsidRDefault="002527DE" w:rsidP="00630F90">
      <w:pPr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Метод – репродуктивный. Форма обучения – индивидуальная, фронтальная. Средства обучения – персональный компьютер, </w:t>
      </w:r>
      <w:r w:rsidR="00CF212A">
        <w:rPr>
          <w:sz w:val="28"/>
          <w:szCs w:val="28"/>
        </w:rPr>
        <w:t xml:space="preserve">проектор, </w:t>
      </w:r>
      <w:r w:rsidRPr="008D3BFF">
        <w:rPr>
          <w:sz w:val="28"/>
          <w:szCs w:val="28"/>
        </w:rPr>
        <w:t xml:space="preserve">тестовое задание из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междисциплинарного электронного учебно-методического пособия ПМ.02 Разработка и администрирование баз данных (ЭП)</w:t>
      </w:r>
    </w:p>
    <w:p w:rsidR="008D3BFF" w:rsidRDefault="008D3BFF" w:rsidP="00630F9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Этап подготовки к изучению основного материала</w:t>
      </w:r>
    </w:p>
    <w:p w:rsidR="002527DE" w:rsidRPr="008D3BFF" w:rsidRDefault="002527DE" w:rsidP="00630F90">
      <w:pPr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Метод – </w:t>
      </w:r>
      <w:r w:rsidR="00D43168">
        <w:rPr>
          <w:sz w:val="28"/>
          <w:szCs w:val="28"/>
        </w:rPr>
        <w:t>репродуктивный</w:t>
      </w:r>
      <w:r w:rsidRPr="008D3BFF">
        <w:rPr>
          <w:sz w:val="28"/>
          <w:szCs w:val="28"/>
        </w:rPr>
        <w:t xml:space="preserve">. Форма обучения – индивидуальная. Средства обучения – персональный компьютер,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программное обеспечение Microsoft SQL Server с установленной </w:t>
      </w:r>
      <w:r w:rsidRPr="008D3BFF">
        <w:rPr>
          <w:sz w:val="28"/>
          <w:szCs w:val="28"/>
        </w:rPr>
        <w:t>программой Microsoft M</w:t>
      </w:r>
      <w:r w:rsidRPr="008D3BFF">
        <w:rPr>
          <w:sz w:val="28"/>
          <w:szCs w:val="28"/>
          <w:lang w:val="en-US"/>
        </w:rPr>
        <w:t>a</w:t>
      </w:r>
      <w:r w:rsidRPr="008D3BFF">
        <w:rPr>
          <w:sz w:val="28"/>
          <w:szCs w:val="28"/>
        </w:rPr>
        <w:t xml:space="preserve">nagement Studio (ПО),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Microsoft </w:t>
      </w:r>
      <w:r w:rsidRPr="008D3BFF">
        <w:rPr>
          <w:rFonts w:eastAsia="Calibri"/>
          <w:bCs/>
          <w:kern w:val="22"/>
          <w:sz w:val="28"/>
          <w:szCs w:val="28"/>
          <w:lang w:val="en-US" w:eastAsia="en-US"/>
        </w:rPr>
        <w:t>Office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Pr="008D3BFF">
        <w:rPr>
          <w:rFonts w:eastAsia="Calibri"/>
          <w:bCs/>
          <w:kern w:val="22"/>
          <w:sz w:val="28"/>
          <w:szCs w:val="28"/>
          <w:lang w:val="en-US" w:eastAsia="en-US"/>
        </w:rPr>
        <w:t>Access</w:t>
      </w:r>
      <w:r w:rsidRPr="008D3BFF">
        <w:rPr>
          <w:sz w:val="28"/>
          <w:szCs w:val="28"/>
        </w:rPr>
        <w:t>, практическое занятие «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Создание схемы базы данных в СУБД Microsoft SQL Server»</w:t>
      </w:r>
      <w:r w:rsidRPr="008D3BFF">
        <w:rPr>
          <w:sz w:val="28"/>
          <w:szCs w:val="28"/>
        </w:rPr>
        <w:t xml:space="preserve"> из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междисциплинарного электронного учебно-методического пособия ПМ.02 Разработка и администрирование баз данных (ЭП)</w:t>
      </w:r>
    </w:p>
    <w:p w:rsidR="00630F90" w:rsidRDefault="000C4E9A" w:rsidP="00630F9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630F90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630F90">
        <w:rPr>
          <w:sz w:val="28"/>
          <w:szCs w:val="28"/>
        </w:rPr>
        <w:t xml:space="preserve"> </w:t>
      </w:r>
      <w:r w:rsidR="008D3BFF" w:rsidRPr="00630F90">
        <w:rPr>
          <w:sz w:val="28"/>
          <w:szCs w:val="28"/>
        </w:rPr>
        <w:t xml:space="preserve">практического задания с изучением нового материала </w:t>
      </w:r>
    </w:p>
    <w:p w:rsidR="002527DE" w:rsidRPr="00630F90" w:rsidRDefault="002527DE" w:rsidP="00630F90">
      <w:pPr>
        <w:jc w:val="both"/>
        <w:rPr>
          <w:sz w:val="28"/>
          <w:szCs w:val="28"/>
        </w:rPr>
      </w:pPr>
      <w:r w:rsidRPr="00630F90">
        <w:rPr>
          <w:sz w:val="28"/>
          <w:szCs w:val="28"/>
        </w:rPr>
        <w:lastRenderedPageBreak/>
        <w:t>Метод – частично-поисковый. Форма обучения – индивидуальная. Средства обучения – персональный компьютер, программное обеспечение Microsoft SQL Server с установленной программой Microsoft Management Studio (ПО), практическое занятие «Создание схемы базы данных в СУБД Microsoft SQL</w:t>
      </w:r>
      <w:r w:rsidRPr="00630F90">
        <w:rPr>
          <w:rFonts w:eastAsia="Calibri"/>
          <w:bCs/>
          <w:kern w:val="22"/>
          <w:sz w:val="28"/>
          <w:szCs w:val="28"/>
          <w:lang w:eastAsia="en-US"/>
        </w:rPr>
        <w:t xml:space="preserve"> Server»</w:t>
      </w:r>
      <w:r w:rsidRPr="00630F90">
        <w:rPr>
          <w:sz w:val="28"/>
          <w:szCs w:val="28"/>
        </w:rPr>
        <w:t xml:space="preserve"> из </w:t>
      </w:r>
      <w:r w:rsidRPr="00630F90">
        <w:rPr>
          <w:rFonts w:eastAsia="Calibri"/>
          <w:bCs/>
          <w:kern w:val="22"/>
          <w:sz w:val="28"/>
          <w:szCs w:val="28"/>
          <w:lang w:eastAsia="en-US"/>
        </w:rPr>
        <w:t>междисциплинарного электронного учебно-методического пособия ПМ.02 Разработка и администрирование баз данных (ЭП)</w:t>
      </w:r>
    </w:p>
    <w:p w:rsidR="008D3BFF" w:rsidRDefault="008D3BFF" w:rsidP="00630F9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Этап оформления практического задания и</w:t>
      </w:r>
      <w:r w:rsidR="00630F90">
        <w:rPr>
          <w:sz w:val="28"/>
          <w:szCs w:val="28"/>
        </w:rPr>
        <w:t xml:space="preserve"> отправки для проверки</w:t>
      </w:r>
    </w:p>
    <w:p w:rsidR="002527DE" w:rsidRDefault="002527DE" w:rsidP="00630F90">
      <w:pPr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sz w:val="28"/>
          <w:szCs w:val="28"/>
        </w:rPr>
        <w:t xml:space="preserve">Метод – </w:t>
      </w:r>
      <w:r w:rsidR="00D43168">
        <w:rPr>
          <w:sz w:val="28"/>
          <w:szCs w:val="28"/>
        </w:rPr>
        <w:t>репродуктивный</w:t>
      </w:r>
      <w:r w:rsidRPr="008D3BFF">
        <w:rPr>
          <w:sz w:val="28"/>
          <w:szCs w:val="28"/>
        </w:rPr>
        <w:t xml:space="preserve">. Форма обучения – индивидуальная. Средства обучения – персональный компьютер,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программное обеспечение Microsoft SQL Server с установленной </w:t>
      </w:r>
      <w:r w:rsidRPr="008D3BFF">
        <w:rPr>
          <w:sz w:val="28"/>
          <w:szCs w:val="28"/>
        </w:rPr>
        <w:t>программой Microsoft M</w:t>
      </w:r>
      <w:r w:rsidRPr="008D3BFF">
        <w:rPr>
          <w:sz w:val="28"/>
          <w:szCs w:val="28"/>
          <w:lang w:val="en-US"/>
        </w:rPr>
        <w:t>a</w:t>
      </w:r>
      <w:r w:rsidRPr="008D3BFF">
        <w:rPr>
          <w:sz w:val="28"/>
          <w:szCs w:val="28"/>
        </w:rPr>
        <w:t xml:space="preserve">nagement Studio (ПО),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Microsoft </w:t>
      </w:r>
      <w:r w:rsidRPr="008D3BFF">
        <w:rPr>
          <w:rFonts w:eastAsia="Calibri"/>
          <w:bCs/>
          <w:kern w:val="22"/>
          <w:sz w:val="28"/>
          <w:szCs w:val="28"/>
          <w:lang w:val="en-US" w:eastAsia="en-US"/>
        </w:rPr>
        <w:t>Office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Pr="008D3BFF">
        <w:rPr>
          <w:rFonts w:eastAsia="Calibri"/>
          <w:bCs/>
          <w:kern w:val="22"/>
          <w:sz w:val="28"/>
          <w:szCs w:val="28"/>
          <w:lang w:val="en-US" w:eastAsia="en-US"/>
        </w:rPr>
        <w:t>Word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, </w:t>
      </w:r>
      <w:r w:rsidRPr="008D3BFF">
        <w:rPr>
          <w:sz w:val="28"/>
          <w:szCs w:val="28"/>
        </w:rPr>
        <w:t>практическое занятие «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Создание схемы базы данных в СУБД Microsoft SQL Server»</w:t>
      </w:r>
      <w:r w:rsidRPr="008D3BFF">
        <w:rPr>
          <w:sz w:val="28"/>
          <w:szCs w:val="28"/>
        </w:rPr>
        <w:t xml:space="preserve"> из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междисциплинарного электронного учебно-методического пособия ПМ.02 Разработка и администрирование баз данных (ЭП)</w:t>
      </w:r>
    </w:p>
    <w:p w:rsidR="00630F90" w:rsidRDefault="00630F90" w:rsidP="00630F90">
      <w:pPr>
        <w:jc w:val="both"/>
        <w:rPr>
          <w:rFonts w:eastAsia="Calibri"/>
          <w:bCs/>
          <w:kern w:val="22"/>
          <w:sz w:val="28"/>
          <w:szCs w:val="28"/>
          <w:lang w:eastAsia="en-US"/>
        </w:rPr>
      </w:pPr>
    </w:p>
    <w:p w:rsidR="005F071A" w:rsidRPr="008D3BFF" w:rsidRDefault="005F071A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8D3BFF"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="00981706" w:rsidRPr="00630F90" w:rsidRDefault="00EA1C2F" w:rsidP="004210B7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30F90">
        <w:rPr>
          <w:b/>
          <w:sz w:val="28"/>
          <w:szCs w:val="28"/>
        </w:rPr>
        <w:lastRenderedPageBreak/>
        <w:t>ЗАДАНИЯ ДЛЯ САМОСТОЯТЕЛЬНОГО ВЫПОЛНЕНИЯ ОБУЧАЮЩИМИСЯ</w:t>
      </w:r>
      <w:r w:rsidR="00041B3D" w:rsidRPr="00630F90">
        <w:rPr>
          <w:b/>
          <w:sz w:val="28"/>
          <w:szCs w:val="28"/>
        </w:rPr>
        <w:t xml:space="preserve"> </w:t>
      </w:r>
    </w:p>
    <w:p w:rsidR="00981706" w:rsidRPr="008D3BFF" w:rsidRDefault="00981706" w:rsidP="00893B8D">
      <w:pPr>
        <w:ind w:firstLine="709"/>
        <w:jc w:val="both"/>
        <w:rPr>
          <w:sz w:val="28"/>
          <w:szCs w:val="28"/>
        </w:rPr>
      </w:pPr>
    </w:p>
    <w:p w:rsidR="00E51C3E" w:rsidRPr="008D3BFF" w:rsidRDefault="00E51C3E" w:rsidP="00E51C3E">
      <w:pPr>
        <w:ind w:firstLine="709"/>
        <w:jc w:val="center"/>
        <w:rPr>
          <w:rFonts w:eastAsia="Times New Roman"/>
          <w:sz w:val="28"/>
          <w:szCs w:val="28"/>
        </w:rPr>
      </w:pPr>
      <w:r w:rsidRPr="002676B6">
        <w:rPr>
          <w:b/>
          <w:sz w:val="28"/>
          <w:szCs w:val="28"/>
        </w:rPr>
        <w:t xml:space="preserve">Этап изучения нового материала. </w:t>
      </w:r>
      <w:r w:rsidRPr="002676B6">
        <w:rPr>
          <w:b/>
          <w:bCs/>
          <w:sz w:val="28"/>
          <w:szCs w:val="28"/>
        </w:rPr>
        <w:t>З</w:t>
      </w:r>
      <w:r w:rsidRPr="002676B6">
        <w:rPr>
          <w:rStyle w:val="ac"/>
          <w:sz w:val="28"/>
          <w:szCs w:val="28"/>
        </w:rPr>
        <w:t>адание</w:t>
      </w:r>
      <w:r w:rsidRPr="008D3BFF">
        <w:rPr>
          <w:rStyle w:val="ac"/>
          <w:sz w:val="28"/>
          <w:szCs w:val="28"/>
        </w:rPr>
        <w:t xml:space="preserve"> для самостоятельной работы по вариантам: </w:t>
      </w:r>
    </w:p>
    <w:p w:rsidR="00E51C3E" w:rsidRDefault="00E51C3E" w:rsidP="00630F90">
      <w:pPr>
        <w:pStyle w:val="t"/>
        <w:spacing w:before="150" w:beforeAutospacing="0" w:after="150" w:afterAutospacing="0"/>
        <w:ind w:left="150" w:right="150" w:firstLine="150"/>
        <w:jc w:val="both"/>
        <w:rPr>
          <w:sz w:val="28"/>
          <w:szCs w:val="28"/>
        </w:rPr>
      </w:pPr>
      <w:r w:rsidRPr="008D3BFF">
        <w:rPr>
          <w:rStyle w:val="ac"/>
          <w:sz w:val="28"/>
          <w:szCs w:val="28"/>
        </w:rPr>
        <w:t>Вариант1</w:t>
      </w:r>
      <w:r w:rsidRPr="008D3BFF">
        <w:rPr>
          <w:sz w:val="28"/>
          <w:szCs w:val="28"/>
        </w:rPr>
        <w:t>. Создайте на сервере новую базу данных. Создайте Диаграмму базы данных</w:t>
      </w:r>
      <w:r w:rsidR="00630F90">
        <w:rPr>
          <w:sz w:val="28"/>
          <w:szCs w:val="28"/>
        </w:rPr>
        <w:t>.</w:t>
      </w:r>
    </w:p>
    <w:p w:rsidR="00630F90" w:rsidRPr="008D3BFF" w:rsidRDefault="00630F90" w:rsidP="00630F90">
      <w:pPr>
        <w:pStyle w:val="t"/>
        <w:spacing w:before="150" w:beforeAutospacing="0" w:after="150" w:afterAutospacing="0"/>
        <w:ind w:left="150" w:right="150" w:firstLine="150"/>
        <w:jc w:val="both"/>
        <w:rPr>
          <w:sz w:val="28"/>
          <w:szCs w:val="28"/>
        </w:rPr>
      </w:pPr>
    </w:p>
    <w:p w:rsidR="00630F90" w:rsidRDefault="00107F19" w:rsidP="00630F90">
      <w:pPr>
        <w:keepNext/>
        <w:autoSpaceDE w:val="0"/>
        <w:autoSpaceDN w:val="0"/>
        <w:adjustRightInd w:val="0"/>
        <w:jc w:val="both"/>
      </w:pPr>
      <w:r w:rsidRPr="008D3BFF">
        <w:rPr>
          <w:rFonts w:eastAsia="Calibri"/>
          <w:noProof/>
          <w:sz w:val="28"/>
          <w:szCs w:val="28"/>
        </w:rPr>
        <w:drawing>
          <wp:inline distT="0" distB="0" distL="0" distR="0" wp14:anchorId="6A5A2B5A" wp14:editId="203E14C9">
            <wp:extent cx="5934075" cy="2638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98" w:rsidRPr="008D3BFF" w:rsidRDefault="00630F90" w:rsidP="00630F90">
      <w:pPr>
        <w:pStyle w:val="af3"/>
        <w:jc w:val="both"/>
        <w:rPr>
          <w:rFonts w:eastAsia="Calibri"/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1</w:t>
      </w:r>
      <w:r w:rsidR="00EA6E5B">
        <w:rPr>
          <w:noProof/>
        </w:rPr>
        <w:fldChar w:fldCharType="end"/>
      </w:r>
      <w:r>
        <w:t>. Схема базы данных Поликлиника</w:t>
      </w:r>
    </w:p>
    <w:p w:rsidR="00E51C3E" w:rsidRDefault="00E51C3E" w:rsidP="00E51C3E">
      <w:pPr>
        <w:pStyle w:val="t"/>
        <w:spacing w:before="150" w:beforeAutospacing="0" w:after="150" w:afterAutospacing="0"/>
        <w:ind w:left="150" w:right="150" w:firstLine="150"/>
        <w:jc w:val="both"/>
        <w:rPr>
          <w:sz w:val="28"/>
          <w:szCs w:val="28"/>
        </w:rPr>
      </w:pPr>
      <w:r w:rsidRPr="008D3BFF">
        <w:rPr>
          <w:rStyle w:val="ac"/>
          <w:sz w:val="28"/>
          <w:szCs w:val="28"/>
        </w:rPr>
        <w:t>Вариант2</w:t>
      </w:r>
      <w:r w:rsidRPr="008D3BFF">
        <w:rPr>
          <w:sz w:val="28"/>
          <w:szCs w:val="28"/>
        </w:rPr>
        <w:t>. Создайте на сервере новую базу данных</w:t>
      </w:r>
      <w:r w:rsidR="00057302">
        <w:rPr>
          <w:sz w:val="28"/>
          <w:szCs w:val="28"/>
        </w:rPr>
        <w:t xml:space="preserve"> </w:t>
      </w:r>
      <w:r w:rsidR="00630F90" w:rsidRPr="00630F90">
        <w:rPr>
          <w:sz w:val="28"/>
          <w:szCs w:val="28"/>
        </w:rPr>
        <w:t>Книжный магазин</w:t>
      </w:r>
      <w:r w:rsidR="00630F90">
        <w:rPr>
          <w:b/>
          <w:sz w:val="28"/>
          <w:szCs w:val="28"/>
        </w:rPr>
        <w:t xml:space="preserve">. </w:t>
      </w:r>
      <w:r w:rsidRPr="008D3BFF">
        <w:rPr>
          <w:sz w:val="28"/>
          <w:szCs w:val="28"/>
        </w:rPr>
        <w:t>Создайте Диаграмму базы данных</w:t>
      </w:r>
    </w:p>
    <w:p w:rsidR="00630F90" w:rsidRPr="008D3BFF" w:rsidRDefault="00630F90" w:rsidP="00E51C3E">
      <w:pPr>
        <w:pStyle w:val="t"/>
        <w:spacing w:before="150" w:beforeAutospacing="0" w:after="150" w:afterAutospacing="0"/>
        <w:ind w:left="150" w:right="150" w:firstLine="150"/>
        <w:jc w:val="both"/>
        <w:rPr>
          <w:sz w:val="28"/>
          <w:szCs w:val="28"/>
        </w:rPr>
      </w:pPr>
    </w:p>
    <w:p w:rsidR="00630F90" w:rsidRDefault="00E51C3E" w:rsidP="00630F90">
      <w:pPr>
        <w:keepNext/>
        <w:autoSpaceDE w:val="0"/>
        <w:autoSpaceDN w:val="0"/>
        <w:adjustRightInd w:val="0"/>
        <w:jc w:val="both"/>
      </w:pPr>
      <w:r w:rsidRPr="008D3BFF">
        <w:rPr>
          <w:noProof/>
          <w:sz w:val="28"/>
          <w:szCs w:val="28"/>
        </w:rPr>
        <w:drawing>
          <wp:inline distT="0" distB="0" distL="0" distR="0" wp14:anchorId="09DBE328" wp14:editId="53A61945">
            <wp:extent cx="5940425" cy="167830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3E" w:rsidRPr="008D3BFF" w:rsidRDefault="00630F90" w:rsidP="00630F90">
      <w:pPr>
        <w:pStyle w:val="af3"/>
        <w:jc w:val="both"/>
        <w:rPr>
          <w:rFonts w:eastAsia="Calibri"/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2</w:t>
      </w:r>
      <w:r w:rsidR="00EA6E5B">
        <w:rPr>
          <w:noProof/>
        </w:rPr>
        <w:fldChar w:fldCharType="end"/>
      </w:r>
      <w:r>
        <w:t>. Схема базы данных Книжный магазин</w:t>
      </w:r>
    </w:p>
    <w:p w:rsidR="00630F90" w:rsidRDefault="00630F90" w:rsidP="00630F9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</w:p>
    <w:p w:rsidR="00630F90" w:rsidRPr="00630F90" w:rsidRDefault="00630F90" w:rsidP="00630F90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630F90">
        <w:rPr>
          <w:sz w:val="28"/>
          <w:szCs w:val="28"/>
        </w:rPr>
        <w:t xml:space="preserve">Выполните задачи практической работы. </w:t>
      </w:r>
    </w:p>
    <w:p w:rsidR="00630F90" w:rsidRPr="00630F90" w:rsidRDefault="00630F90" w:rsidP="00630F90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Скриншот Диаграмм баз данных </w:t>
      </w:r>
      <w:r w:rsidRPr="00630F90">
        <w:rPr>
          <w:sz w:val="28"/>
          <w:szCs w:val="28"/>
        </w:rPr>
        <w:t>разместить в редакторе Microsoft Office Word и сохранить с именем Familia_№_работы.docx</w:t>
      </w:r>
      <w:r>
        <w:rPr>
          <w:sz w:val="28"/>
          <w:szCs w:val="28"/>
        </w:rPr>
        <w:t>.</w:t>
      </w:r>
      <w:r w:rsidRPr="00630F90">
        <w:rPr>
          <w:sz w:val="28"/>
          <w:szCs w:val="28"/>
        </w:rPr>
        <w:t xml:space="preserve"> </w:t>
      </w:r>
    </w:p>
    <w:p w:rsidR="00BE1798" w:rsidRPr="00630F90" w:rsidRDefault="00630F90" w:rsidP="00630F90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eastAsia="Calibri"/>
          <w:sz w:val="28"/>
          <w:szCs w:val="28"/>
        </w:rPr>
      </w:pPr>
      <w:r w:rsidRPr="00630F90">
        <w:rPr>
          <w:sz w:val="28"/>
          <w:szCs w:val="28"/>
        </w:rPr>
        <w:t>Отправить преподавателю для проверки</w:t>
      </w:r>
      <w:r>
        <w:rPr>
          <w:sz w:val="28"/>
          <w:szCs w:val="28"/>
        </w:rPr>
        <w:t>.</w:t>
      </w:r>
      <w:r w:rsidRPr="00630F90">
        <w:rPr>
          <w:rFonts w:eastAsia="Calibri"/>
          <w:sz w:val="28"/>
          <w:szCs w:val="28"/>
        </w:rPr>
        <w:t xml:space="preserve"> </w:t>
      </w:r>
      <w:r w:rsidR="00BE1798" w:rsidRPr="00630F90">
        <w:rPr>
          <w:rFonts w:eastAsia="Calibri"/>
          <w:sz w:val="28"/>
          <w:szCs w:val="28"/>
        </w:rPr>
        <w:br w:type="page"/>
      </w:r>
    </w:p>
    <w:p w:rsidR="00600D80" w:rsidRPr="008D3BFF" w:rsidRDefault="00820A24" w:rsidP="00820A24">
      <w:pPr>
        <w:pStyle w:val="a3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</w:rPr>
      </w:pPr>
      <w:r w:rsidRPr="008D3BFF">
        <w:rPr>
          <w:rFonts w:eastAsia="Calibri"/>
          <w:b/>
          <w:sz w:val="28"/>
          <w:szCs w:val="28"/>
        </w:rPr>
        <w:lastRenderedPageBreak/>
        <w:t>4.</w:t>
      </w:r>
      <w:r w:rsidRPr="008D3BFF">
        <w:rPr>
          <w:sz w:val="28"/>
          <w:szCs w:val="28"/>
        </w:rPr>
        <w:t xml:space="preserve"> </w:t>
      </w:r>
      <w:r w:rsidRPr="008D3BFF">
        <w:rPr>
          <w:b/>
          <w:sz w:val="28"/>
          <w:szCs w:val="28"/>
        </w:rPr>
        <w:t>СОДЕРЖАНИЕ ИЗУЧАЕМОГО МАТЕРИАЛА ИЛИ ССЫЛКИ НА ИСТОЧНИКИ ИНФОРМАЦИИ</w:t>
      </w: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210B7" w:rsidRPr="008D3BFF" w:rsidRDefault="004210B7" w:rsidP="004210B7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D3BFF">
        <w:rPr>
          <w:rFonts w:eastAsiaTheme="minorHAnsi"/>
          <w:b/>
          <w:bCs/>
          <w:sz w:val="28"/>
          <w:szCs w:val="28"/>
          <w:lang w:eastAsia="en-US"/>
        </w:rPr>
        <w:t>Организационный этап</w:t>
      </w:r>
    </w:p>
    <w:p w:rsidR="004210B7" w:rsidRPr="008D3BFF" w:rsidRDefault="004210B7" w:rsidP="004210B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Цель занятия: закрепить знания по теме «Создание схемы базы данных»; закрепить понятие терминов: тип данных, ограничение, целостность данных, первичный ключ, вторичный ключ; типы отношений; рассмотреть типовые ошибки при создании связей.</w:t>
      </w:r>
    </w:p>
    <w:p w:rsidR="004210B7" w:rsidRPr="008D3BFF" w:rsidRDefault="004210B7" w:rsidP="004210B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 xml:space="preserve">Открыть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Междисциплинарное электронное учебно-методическое пособие ПМ.</w:t>
      </w:r>
      <w:r w:rsidR="008C1818">
        <w:rPr>
          <w:rFonts w:eastAsia="Calibri"/>
          <w:bCs/>
          <w:kern w:val="22"/>
          <w:sz w:val="28"/>
          <w:szCs w:val="28"/>
          <w:lang w:eastAsia="en-US"/>
        </w:rPr>
        <w:t xml:space="preserve">11 Разработка,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администрирование </w:t>
      </w:r>
      <w:r w:rsidR="008C1818">
        <w:rPr>
          <w:rFonts w:eastAsia="Calibri"/>
          <w:bCs/>
          <w:kern w:val="22"/>
          <w:sz w:val="28"/>
          <w:szCs w:val="28"/>
          <w:lang w:eastAsia="en-US"/>
        </w:rPr>
        <w:t xml:space="preserve">и защита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баз данных</w:t>
      </w:r>
    </w:p>
    <w:p w:rsidR="004210B7" w:rsidRPr="008D3BFF" w:rsidRDefault="004210B7" w:rsidP="004210B7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D3BFF">
        <w:rPr>
          <w:rFonts w:eastAsiaTheme="minorHAnsi"/>
          <w:b/>
          <w:bCs/>
          <w:sz w:val="28"/>
          <w:szCs w:val="28"/>
          <w:lang w:eastAsia="en-US"/>
        </w:rPr>
        <w:t>Актуализация опорных знаний</w:t>
      </w:r>
    </w:p>
    <w:p w:rsidR="004210B7" w:rsidRPr="008D3BFF" w:rsidRDefault="004210B7" w:rsidP="004210B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D3BFF">
        <w:rPr>
          <w:rFonts w:eastAsiaTheme="minorHAnsi"/>
          <w:bCs/>
          <w:sz w:val="28"/>
          <w:szCs w:val="28"/>
          <w:lang w:eastAsia="en-US"/>
        </w:rPr>
        <w:t>Выполнить тестовое задание Тест-повторение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Для поля Город установлен тип данных CHAR(10). Это означает, что…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t>Выберите один ответ: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10" o:title=""/>
          </v:shape>
          <w:control r:id="rId11" w:name="DefaultOcxName15" w:shapeid="_x0000_i1106"/>
        </w:object>
      </w:r>
      <w:r w:rsidRPr="008D3BFF">
        <w:rPr>
          <w:sz w:val="28"/>
          <w:szCs w:val="28"/>
        </w:rPr>
        <w:t>в такое поле могут быть введены только числа от 0 до 10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09" type="#_x0000_t75" style="width:20.25pt;height:18pt" o:ole="">
            <v:imagedata r:id="rId10" o:title=""/>
          </v:shape>
          <w:control r:id="rId12" w:name="DefaultOcxName16" w:shapeid="_x0000_i1109"/>
        </w:object>
      </w:r>
      <w:r w:rsidRPr="008D3BFF">
        <w:rPr>
          <w:sz w:val="28"/>
          <w:szCs w:val="28"/>
        </w:rPr>
        <w:t>в такое поле могут быть введены данные, длина которых более 10 символов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12" type="#_x0000_t75" style="width:20.25pt;height:18pt" o:ole="">
            <v:imagedata r:id="rId10" o:title=""/>
          </v:shape>
          <w:control r:id="rId13" w:name="DefaultOcxName17" w:shapeid="_x0000_i1112"/>
        </w:object>
      </w:r>
      <w:r w:rsidRPr="008D3BFF">
        <w:rPr>
          <w:sz w:val="28"/>
          <w:szCs w:val="28"/>
        </w:rPr>
        <w:t>в такое поле могут быть введены любые числа, причем число десятичных знаков может быть от 0 до 10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15" type="#_x0000_t75" style="width:20.25pt;height:18pt" o:ole="">
            <v:imagedata r:id="rId14" o:title=""/>
          </v:shape>
          <w:control r:id="rId15" w:name="DefaultOcxName18" w:shapeid="_x0000_i1115"/>
        </w:object>
      </w:r>
      <w:r w:rsidRPr="008D3BFF">
        <w:rPr>
          <w:sz w:val="28"/>
          <w:szCs w:val="28"/>
        </w:rPr>
        <w:t>в такое поле могут быть введены данные, длина которых, не превышает 10 символов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Определение поля в запросе CREATE   TABLE может включать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t>Выберите один или несколько ответов: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18" type="#_x0000_t75" style="width:20.25pt;height:18pt" o:ole="">
            <v:imagedata r:id="rId16" o:title=""/>
          </v:shape>
          <w:control r:id="rId17" w:name="DefaultOcxName28" w:shapeid="_x0000_i1118"/>
        </w:object>
      </w:r>
      <w:r w:rsidRPr="008D3BFF">
        <w:rPr>
          <w:sz w:val="28"/>
          <w:szCs w:val="28"/>
        </w:rPr>
        <w:t>ключевое слово NULL или NOT NULL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21" type="#_x0000_t75" style="width:20.25pt;height:18pt" o:ole="">
            <v:imagedata r:id="rId16" o:title=""/>
          </v:shape>
          <w:control r:id="rId18" w:name="DefaultOcxName110" w:shapeid="_x0000_i1121"/>
        </w:object>
      </w:r>
      <w:r w:rsidRPr="008D3BFF">
        <w:rPr>
          <w:sz w:val="28"/>
          <w:szCs w:val="28"/>
        </w:rPr>
        <w:t>имя таблицы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24" type="#_x0000_t75" style="width:20.25pt;height:18pt" o:ole="">
            <v:imagedata r:id="rId16" o:title=""/>
          </v:shape>
          <w:control r:id="rId19" w:name="DefaultOcxName27" w:shapeid="_x0000_i1124"/>
        </w:object>
      </w:r>
      <w:r w:rsidRPr="008D3BFF">
        <w:rPr>
          <w:sz w:val="28"/>
          <w:szCs w:val="28"/>
        </w:rPr>
        <w:t>ключевое слово DEFAULT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27" type="#_x0000_t75" style="width:20.25pt;height:18pt" o:ole="">
            <v:imagedata r:id="rId16" o:title=""/>
          </v:shape>
          <w:control r:id="rId20" w:name="DefaultOcxName31" w:shapeid="_x0000_i1127"/>
        </w:object>
      </w:r>
      <w:r w:rsidRPr="008D3BFF">
        <w:rPr>
          <w:sz w:val="28"/>
          <w:szCs w:val="28"/>
        </w:rPr>
        <w:t>имя поля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Пустые значения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t>Выберите один ответ: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30" type="#_x0000_t75" style="width:20.25pt;height:18pt" o:ole="">
            <v:imagedata r:id="rId10" o:title=""/>
          </v:shape>
          <w:control r:id="rId21" w:name="DefaultOcxName111" w:shapeid="_x0000_i1130"/>
        </w:object>
      </w:r>
      <w:r w:rsidRPr="008D3BFF">
        <w:rPr>
          <w:sz w:val="28"/>
          <w:szCs w:val="28"/>
        </w:rPr>
        <w:t>это тоже самое, что и пустые символы (пробелы) 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33" type="#_x0000_t75" style="width:20.25pt;height:18pt" o:ole="">
            <v:imagedata r:id="rId10" o:title=""/>
          </v:shape>
          <w:control r:id="rId22" w:name="DefaultOcxName121" w:shapeid="_x0000_i1133"/>
        </w:object>
      </w:r>
      <w:r w:rsidRPr="008D3BFF">
        <w:rPr>
          <w:sz w:val="28"/>
          <w:szCs w:val="28"/>
        </w:rPr>
        <w:t>могут использоваться для обозначения недостающих или неизвестных значений данных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36" type="#_x0000_t75" style="width:20.25pt;height:18pt" o:ole="">
            <v:imagedata r:id="rId10" o:title=""/>
          </v:shape>
          <w:control r:id="rId23" w:name="DefaultOcxName131" w:shapeid="_x0000_i1136"/>
        </w:object>
      </w:r>
      <w:r w:rsidRPr="008D3BFF">
        <w:rPr>
          <w:sz w:val="28"/>
          <w:szCs w:val="28"/>
        </w:rPr>
        <w:t>равны другим пустым значениям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39" type="#_x0000_t75" style="width:20.25pt;height:18pt" o:ole="">
            <v:imagedata r:id="rId10" o:title=""/>
          </v:shape>
          <w:control r:id="rId24" w:name="DefaultOcxName141" w:shapeid="_x0000_i1139"/>
        </w:object>
      </w:r>
      <w:r w:rsidRPr="008D3BFF">
        <w:rPr>
          <w:sz w:val="28"/>
          <w:szCs w:val="28"/>
        </w:rPr>
        <w:t>всегда дозволены по умолчанию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Установить тип данных для поля Показания электросчетчика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sz w:val="28"/>
          <w:szCs w:val="28"/>
        </w:rPr>
        <w:t>Выберите</w:t>
      </w:r>
      <w:r w:rsidRPr="008D3BFF">
        <w:rPr>
          <w:sz w:val="28"/>
          <w:szCs w:val="28"/>
          <w:lang w:val="en-US"/>
        </w:rPr>
        <w:t xml:space="preserve"> </w:t>
      </w:r>
      <w:r w:rsidRPr="008D3BFF">
        <w:rPr>
          <w:sz w:val="28"/>
          <w:szCs w:val="28"/>
        </w:rPr>
        <w:t>один</w:t>
      </w:r>
      <w:r w:rsidRPr="008D3BFF">
        <w:rPr>
          <w:sz w:val="28"/>
          <w:szCs w:val="28"/>
          <w:lang w:val="en-US"/>
        </w:rPr>
        <w:t xml:space="preserve"> </w:t>
      </w:r>
      <w:r w:rsidRPr="008D3BFF">
        <w:rPr>
          <w:sz w:val="28"/>
          <w:szCs w:val="28"/>
        </w:rPr>
        <w:t>ответ</w:t>
      </w:r>
      <w:r w:rsidRPr="008D3BFF">
        <w:rPr>
          <w:sz w:val="28"/>
          <w:szCs w:val="28"/>
          <w:lang w:val="en-US"/>
        </w:rPr>
        <w:t>: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42" type="#_x0000_t75" style="width:20.25pt;height:18pt" o:ole="">
            <v:imagedata r:id="rId14" o:title=""/>
          </v:shape>
          <w:control r:id="rId25" w:name="DefaultOcxName161" w:shapeid="_x0000_i1142"/>
        </w:object>
      </w:r>
      <w:r w:rsidRPr="008D3BFF">
        <w:rPr>
          <w:sz w:val="28"/>
          <w:szCs w:val="28"/>
          <w:lang w:val="en-US"/>
        </w:rPr>
        <w:t>INTEGER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rFonts w:eastAsiaTheme="minorHAnsi"/>
          <w:sz w:val="28"/>
          <w:szCs w:val="28"/>
          <w:lang w:eastAsia="en-US"/>
        </w:rPr>
        <w:lastRenderedPageBreak/>
        <w:object w:dxaOrig="225" w:dyaOrig="225">
          <v:shape id="_x0000_i1145" type="#_x0000_t75" style="width:20.25pt;height:18pt" o:ole="">
            <v:imagedata r:id="rId10" o:title=""/>
          </v:shape>
          <w:control r:id="rId26" w:name="DefaultOcxName171" w:shapeid="_x0000_i1145"/>
        </w:object>
      </w:r>
      <w:r w:rsidRPr="008D3BFF">
        <w:rPr>
          <w:sz w:val="28"/>
          <w:szCs w:val="28"/>
          <w:lang w:val="en-US"/>
        </w:rPr>
        <w:t>CHAR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48" type="#_x0000_t75" style="width:20.25pt;height:18pt" o:ole="">
            <v:imagedata r:id="rId10" o:title=""/>
          </v:shape>
          <w:control r:id="rId27" w:name="DefaultOcxName181" w:shapeid="_x0000_i1148"/>
        </w:object>
      </w:r>
      <w:r w:rsidRPr="008D3BFF">
        <w:rPr>
          <w:sz w:val="28"/>
          <w:szCs w:val="28"/>
          <w:lang w:val="en-US"/>
        </w:rPr>
        <w:t>DATE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rFonts w:eastAsiaTheme="minorHAnsi"/>
          <w:sz w:val="28"/>
          <w:szCs w:val="28"/>
          <w:lang w:eastAsia="en-US"/>
        </w:rPr>
        <w:object w:dxaOrig="225" w:dyaOrig="225">
          <v:shape id="_x0000_i1151" type="#_x0000_t75" style="width:20.25pt;height:18pt" o:ole="">
            <v:imagedata r:id="rId10" o:title=""/>
          </v:shape>
          <w:control r:id="rId28" w:name="DefaultOcxName191" w:shapeid="_x0000_i1151"/>
        </w:object>
      </w:r>
      <w:r w:rsidRPr="008D3BFF">
        <w:rPr>
          <w:sz w:val="28"/>
          <w:szCs w:val="28"/>
          <w:lang w:val="en-US"/>
        </w:rPr>
        <w:t>TIME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Целостность данных можно рассматривать как...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t>Выберите один ответ: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54" type="#_x0000_t75" style="width:20.25pt;height:18pt" o:ole="">
            <v:imagedata r:id="rId10" o:title=""/>
          </v:shape>
          <w:control r:id="rId29" w:name="DefaultOcxName4" w:shapeid="_x0000_i1154"/>
        </w:object>
      </w:r>
      <w:r w:rsidRPr="008D3BFF">
        <w:rPr>
          <w:sz w:val="28"/>
          <w:szCs w:val="28"/>
        </w:rPr>
        <w:t>защиту данных от незаконных изменений или разрушений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57" type="#_x0000_t75" style="width:20.25pt;height:18pt" o:ole="">
            <v:imagedata r:id="rId14" o:title=""/>
          </v:shape>
          <w:control r:id="rId30" w:name="DefaultOcxName14" w:shapeid="_x0000_i1157"/>
        </w:object>
      </w:r>
      <w:r w:rsidRPr="008D3BFF">
        <w:rPr>
          <w:sz w:val="28"/>
          <w:szCs w:val="28"/>
        </w:rPr>
        <w:t>контроль правильности ввода каждого отдельного значения, вводимого в базу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60" type="#_x0000_t75" style="width:20.25pt;height:18pt" o:ole="">
            <v:imagedata r:id="rId10" o:title=""/>
          </v:shape>
          <w:control r:id="rId31" w:name="DefaultOcxName29" w:shapeid="_x0000_i1160"/>
        </w:object>
      </w:r>
      <w:r w:rsidRPr="008D3BFF">
        <w:rPr>
          <w:sz w:val="28"/>
          <w:szCs w:val="28"/>
        </w:rPr>
        <w:t>защиту данных от неверных изменений или разрушений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63" type="#_x0000_t75" style="width:20.25pt;height:18pt" o:ole="">
            <v:imagedata r:id="rId10" o:title=""/>
          </v:shape>
          <w:control r:id="rId32" w:name="DefaultOcxName32" w:shapeid="_x0000_i1163"/>
        </w:object>
      </w:r>
      <w:r w:rsidRPr="008D3BFF">
        <w:rPr>
          <w:sz w:val="28"/>
          <w:szCs w:val="28"/>
        </w:rPr>
        <w:t>обеспечение поддержания безопасности данных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Выберите тип данных для поля Значение показателя, если в поле необходимо вводить данные с десятичной запятой. Например, 20,33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t>Выберите один ответ: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66" type="#_x0000_t75" style="width:20.25pt;height:18pt" o:ole="">
            <v:imagedata r:id="rId10" o:title=""/>
          </v:shape>
          <w:control r:id="rId33" w:name="DefaultOcxName9" w:shapeid="_x0000_i1166"/>
        </w:object>
      </w:r>
      <w:r w:rsidRPr="008D3BFF">
        <w:rPr>
          <w:sz w:val="28"/>
          <w:szCs w:val="28"/>
        </w:rPr>
        <w:t>NVARCHAR(33)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69" type="#_x0000_t75" style="width:20.25pt;height:18pt" o:ole="">
            <v:imagedata r:id="rId14" o:title=""/>
          </v:shape>
          <w:control r:id="rId34" w:name="DefaultOcxName19" w:shapeid="_x0000_i1169"/>
        </w:object>
      </w:r>
      <w:r w:rsidRPr="008D3BFF">
        <w:rPr>
          <w:sz w:val="28"/>
          <w:szCs w:val="28"/>
        </w:rPr>
        <w:t>DECIMAL(18,2)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72" type="#_x0000_t75" style="width:20.25pt;height:18pt" o:ole="">
            <v:imagedata r:id="rId10" o:title=""/>
          </v:shape>
          <w:control r:id="rId35" w:name="DefaultOcxName210" w:shapeid="_x0000_i1172"/>
        </w:object>
      </w:r>
      <w:r w:rsidRPr="008D3BFF">
        <w:rPr>
          <w:sz w:val="28"/>
          <w:szCs w:val="28"/>
        </w:rPr>
        <w:t>SMALLINT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175" type="#_x0000_t75" style="width:20.25pt;height:18pt" o:ole="">
            <v:imagedata r:id="rId10" o:title=""/>
          </v:shape>
          <w:control r:id="rId36" w:name="DefaultOcxName33" w:shapeid="_x0000_i1175"/>
        </w:object>
      </w:r>
      <w:r w:rsidRPr="008D3BFF">
        <w:rPr>
          <w:sz w:val="28"/>
          <w:szCs w:val="28"/>
        </w:rPr>
        <w:t>INTEGER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Выберите ограничение целостности данных, не позволяющее вводить в поле повторяющиеся значения данных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sz w:val="28"/>
          <w:szCs w:val="28"/>
        </w:rPr>
        <w:t>Выберите</w:t>
      </w:r>
      <w:r w:rsidRPr="008D3BFF">
        <w:rPr>
          <w:sz w:val="28"/>
          <w:szCs w:val="28"/>
          <w:lang w:val="en-US"/>
        </w:rPr>
        <w:t xml:space="preserve"> </w:t>
      </w:r>
      <w:r w:rsidRPr="008D3BFF">
        <w:rPr>
          <w:sz w:val="28"/>
          <w:szCs w:val="28"/>
        </w:rPr>
        <w:t>один</w:t>
      </w:r>
      <w:r w:rsidRPr="008D3BFF">
        <w:rPr>
          <w:sz w:val="28"/>
          <w:szCs w:val="28"/>
          <w:lang w:val="en-US"/>
        </w:rPr>
        <w:t xml:space="preserve"> </w:t>
      </w:r>
      <w:r w:rsidRPr="008D3BFF">
        <w:rPr>
          <w:sz w:val="28"/>
          <w:szCs w:val="28"/>
        </w:rPr>
        <w:t>ответ</w:t>
      </w:r>
      <w:r w:rsidRPr="008D3BFF">
        <w:rPr>
          <w:sz w:val="28"/>
          <w:szCs w:val="28"/>
          <w:lang w:val="en-US"/>
        </w:rPr>
        <w:t>: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sz w:val="28"/>
          <w:szCs w:val="28"/>
        </w:rPr>
        <w:object w:dxaOrig="225" w:dyaOrig="225">
          <v:shape id="_x0000_i1178" type="#_x0000_t75" style="width:20.25pt;height:18pt" o:ole="">
            <v:imagedata r:id="rId10" o:title=""/>
          </v:shape>
          <w:control r:id="rId37" w:name="DefaultOcxName30" w:shapeid="_x0000_i1178"/>
        </w:object>
      </w:r>
      <w:r w:rsidRPr="008D3BFF">
        <w:rPr>
          <w:sz w:val="28"/>
          <w:szCs w:val="28"/>
          <w:lang w:val="en-US"/>
        </w:rPr>
        <w:t>FOREIGN KEY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sz w:val="28"/>
          <w:szCs w:val="28"/>
        </w:rPr>
        <w:object w:dxaOrig="225" w:dyaOrig="225">
          <v:shape id="_x0000_i1181" type="#_x0000_t75" style="width:20.25pt;height:18pt" o:ole="">
            <v:imagedata r:id="rId10" o:title=""/>
          </v:shape>
          <w:control r:id="rId38" w:name="DefaultOcxName112" w:shapeid="_x0000_i1181"/>
        </w:object>
      </w:r>
      <w:r w:rsidRPr="008D3BFF">
        <w:rPr>
          <w:sz w:val="28"/>
          <w:szCs w:val="28"/>
          <w:lang w:val="en-US"/>
        </w:rPr>
        <w:t>DEFAULT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sz w:val="28"/>
          <w:szCs w:val="28"/>
        </w:rPr>
        <w:object w:dxaOrig="225" w:dyaOrig="225">
          <v:shape id="_x0000_i1184" type="#_x0000_t75" style="width:20.25pt;height:18pt" o:ole="">
            <v:imagedata r:id="rId10" o:title=""/>
          </v:shape>
          <w:control r:id="rId39" w:name="DefaultOcxName212" w:shapeid="_x0000_i1184"/>
        </w:object>
      </w:r>
      <w:r w:rsidRPr="008D3BFF">
        <w:rPr>
          <w:sz w:val="28"/>
          <w:szCs w:val="28"/>
          <w:lang w:val="en-US"/>
        </w:rPr>
        <w:t>CHECK</w:t>
      </w:r>
    </w:p>
    <w:p w:rsidR="004210B7" w:rsidRPr="008D3BFF" w:rsidRDefault="004210B7" w:rsidP="004210B7">
      <w:pPr>
        <w:rPr>
          <w:sz w:val="28"/>
          <w:szCs w:val="28"/>
          <w:lang w:val="en-US"/>
        </w:rPr>
      </w:pPr>
      <w:r w:rsidRPr="008D3BFF">
        <w:rPr>
          <w:sz w:val="28"/>
          <w:szCs w:val="28"/>
        </w:rPr>
        <w:object w:dxaOrig="225" w:dyaOrig="225">
          <v:shape id="_x0000_i1187" type="#_x0000_t75" style="width:20.25pt;height:18pt" o:ole="">
            <v:imagedata r:id="rId14" o:title=""/>
          </v:shape>
          <w:control r:id="rId40" w:name="DefaultOcxName34" w:shapeid="_x0000_i1187"/>
        </w:object>
      </w:r>
      <w:r w:rsidRPr="008D3BFF">
        <w:rPr>
          <w:sz w:val="28"/>
          <w:szCs w:val="28"/>
          <w:lang w:val="en-US"/>
        </w:rPr>
        <w:t>UNIQUE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Какое из полей таблицы книга Книга можно определить в качестве первичного ключа?</w:t>
      </w:r>
    </w:p>
    <w:p w:rsidR="004210B7" w:rsidRPr="008D3BFF" w:rsidRDefault="004210B7" w:rsidP="004210B7">
      <w:pPr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Выберите один ответ: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object w:dxaOrig="225" w:dyaOrig="225">
          <v:shape id="_x0000_i1190" type="#_x0000_t75" style="width:20.25pt;height:18pt" o:ole="">
            <v:imagedata r:id="rId10" o:title=""/>
          </v:shape>
          <w:control r:id="rId41" w:name="DefaultOcxName" w:shapeid="_x0000_i1190"/>
        </w:object>
      </w:r>
      <w:r w:rsidRPr="008D3BFF">
        <w:rPr>
          <w:sz w:val="28"/>
          <w:szCs w:val="28"/>
        </w:rPr>
        <w:t>Издательство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  <w:lang w:val="en-US"/>
        </w:rPr>
        <w:object w:dxaOrig="225" w:dyaOrig="225">
          <v:shape id="_x0000_i1193" type="#_x0000_t75" style="width:20.25pt;height:18pt" o:ole="">
            <v:imagedata r:id="rId10" o:title=""/>
          </v:shape>
          <w:control r:id="rId42" w:name="DefaultOcxName1" w:shapeid="_x0000_i1193"/>
        </w:object>
      </w:r>
      <w:r w:rsidRPr="008D3BFF">
        <w:rPr>
          <w:sz w:val="28"/>
          <w:szCs w:val="28"/>
        </w:rPr>
        <w:t>Автор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  <w:lang w:val="en-US"/>
        </w:rPr>
        <w:object w:dxaOrig="225" w:dyaOrig="225">
          <v:shape id="_x0000_i1196" type="#_x0000_t75" style="width:20.25pt;height:18pt" o:ole="">
            <v:imagedata r:id="rId10" o:title=""/>
          </v:shape>
          <w:control r:id="rId43" w:name="DefaultOcxName2" w:shapeid="_x0000_i1196"/>
        </w:object>
      </w:r>
      <w:r w:rsidRPr="008D3BFF">
        <w:rPr>
          <w:sz w:val="28"/>
          <w:szCs w:val="28"/>
        </w:rPr>
        <w:t>Год_издания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  <w:lang w:val="en-US"/>
        </w:rPr>
        <w:object w:dxaOrig="225" w:dyaOrig="225">
          <v:shape id="_x0000_i1199" type="#_x0000_t75" style="width:20.25pt;height:18pt" o:ole="">
            <v:imagedata r:id="rId10" o:title=""/>
          </v:shape>
          <w:control r:id="rId44" w:name="DefaultOcxName3" w:shapeid="_x0000_i1199"/>
        </w:object>
      </w:r>
      <w:r w:rsidRPr="008D3BFF">
        <w:rPr>
          <w:sz w:val="28"/>
          <w:szCs w:val="28"/>
        </w:rPr>
        <w:t>Код_книги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Какой тип связи будет установлен между таблицами:</w:t>
      </w:r>
    </w:p>
    <w:p w:rsidR="00630F90" w:rsidRDefault="004210B7" w:rsidP="00630F90">
      <w:pPr>
        <w:keepNext/>
        <w:autoSpaceDE w:val="0"/>
        <w:autoSpaceDN w:val="0"/>
        <w:adjustRightInd w:val="0"/>
      </w:pPr>
      <w:r w:rsidRPr="008D3BFF">
        <w:rPr>
          <w:rFonts w:eastAsiaTheme="minorHAnsi"/>
          <w:bCs/>
          <w:noProof/>
          <w:sz w:val="28"/>
          <w:szCs w:val="28"/>
        </w:rPr>
        <w:lastRenderedPageBreak/>
        <w:drawing>
          <wp:inline distT="0" distB="0" distL="0" distR="0" wp14:anchorId="0027CE3C" wp14:editId="121F94FD">
            <wp:extent cx="34575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B7" w:rsidRPr="008D3BFF" w:rsidRDefault="00630F90" w:rsidP="00630F90">
      <w:pPr>
        <w:pStyle w:val="af3"/>
        <w:rPr>
          <w:rFonts w:eastAsiaTheme="minorHAnsi"/>
          <w:bCs/>
          <w:sz w:val="28"/>
          <w:szCs w:val="28"/>
          <w:lang w:eastAsia="en-US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3</w:t>
      </w:r>
      <w:r w:rsidR="00EA6E5B">
        <w:rPr>
          <w:noProof/>
        </w:rPr>
        <w:fldChar w:fldCharType="end"/>
      </w:r>
      <w:r>
        <w:t>. Схема таблиц</w:t>
      </w:r>
    </w:p>
    <w:p w:rsidR="004210B7" w:rsidRPr="008D3BFF" w:rsidRDefault="004210B7" w:rsidP="004210B7">
      <w:pPr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Выберите один ответ: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object w:dxaOrig="225" w:dyaOrig="225">
          <v:shape id="_x0000_i1202" type="#_x0000_t75" style="width:20.25pt;height:18pt" o:ole="">
            <v:imagedata r:id="rId14" o:title=""/>
          </v:shape>
          <w:control r:id="rId46" w:name="DefaultOcxName6" w:shapeid="_x0000_i1202"/>
        </w:object>
      </w:r>
      <w:r w:rsidRPr="008D3BFF">
        <w:rPr>
          <w:sz w:val="28"/>
          <w:szCs w:val="28"/>
        </w:rPr>
        <w:t>Много-к-одному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205" type="#_x0000_t75" style="width:20.25pt;height:18pt" o:ole="">
            <v:imagedata r:id="rId10" o:title=""/>
          </v:shape>
          <w:control r:id="rId47" w:name="DefaultOcxName12" w:shapeid="_x0000_i1205"/>
        </w:object>
      </w:r>
      <w:r w:rsidRPr="008D3BFF">
        <w:rPr>
          <w:sz w:val="28"/>
          <w:szCs w:val="28"/>
        </w:rPr>
        <w:t>Много-ко-многим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208" type="#_x0000_t75" style="width:20.25pt;height:18pt" o:ole="">
            <v:imagedata r:id="rId10" o:title=""/>
          </v:shape>
          <w:control r:id="rId48" w:name="DefaultOcxName22" w:shapeid="_x0000_i1208"/>
        </w:object>
      </w:r>
      <w:r w:rsidRPr="008D3BFF">
        <w:rPr>
          <w:sz w:val="28"/>
          <w:szCs w:val="28"/>
        </w:rPr>
        <w:t>Один-ко-многим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211" type="#_x0000_t75" style="width:20.25pt;height:18pt" o:ole="">
            <v:imagedata r:id="rId10" o:title=""/>
          </v:shape>
          <w:control r:id="rId49" w:name="DefaultOcxName36" w:shapeid="_x0000_i1211"/>
        </w:object>
      </w:r>
      <w:r w:rsidRPr="008D3BFF">
        <w:rPr>
          <w:sz w:val="28"/>
          <w:szCs w:val="28"/>
        </w:rPr>
        <w:t>Один-к-одному</w:t>
      </w:r>
    </w:p>
    <w:p w:rsidR="004210B7" w:rsidRPr="008D3BFF" w:rsidRDefault="004210B7" w:rsidP="004210B7">
      <w:pPr>
        <w:pStyle w:val="a3"/>
        <w:numPr>
          <w:ilvl w:val="0"/>
          <w:numId w:val="12"/>
        </w:numPr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Для таблицы Учет звонков определите первичный ключ</w:t>
      </w:r>
    </w:p>
    <w:p w:rsidR="00630F90" w:rsidRDefault="004210B7" w:rsidP="00630F90">
      <w:pPr>
        <w:keepNext/>
        <w:autoSpaceDE w:val="0"/>
        <w:autoSpaceDN w:val="0"/>
        <w:adjustRightInd w:val="0"/>
      </w:pPr>
      <w:r w:rsidRPr="008D3BF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25B1522B" wp14:editId="1EAA1430">
            <wp:extent cx="4886325" cy="1952625"/>
            <wp:effectExtent l="0" t="0" r="9525" b="9525"/>
            <wp:docPr id="2" name="Рисунок 2" descr="d:\Users\elenat\Desktop\05_03_2019\Для_ЭУП\Для тестов и задани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:\Users\elenat\Desktop\05_03_2019\Для_ЭУП\Для тестов и заданий\3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B7" w:rsidRPr="008D3BFF" w:rsidRDefault="00630F90" w:rsidP="00630F90">
      <w:pPr>
        <w:pStyle w:val="af3"/>
        <w:rPr>
          <w:rFonts w:eastAsiaTheme="minorHAnsi"/>
          <w:bCs/>
          <w:sz w:val="28"/>
          <w:szCs w:val="28"/>
          <w:lang w:eastAsia="en-US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4</w:t>
      </w:r>
      <w:r w:rsidR="00EA6E5B">
        <w:rPr>
          <w:noProof/>
        </w:rPr>
        <w:fldChar w:fldCharType="end"/>
      </w:r>
      <w:r>
        <w:t>. Таблица Учет звонков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t>Выберите один ответ: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object w:dxaOrig="225" w:dyaOrig="225">
          <v:shape id="_x0000_i1214" type="#_x0000_t75" style="width:20.25pt;height:18pt" o:ole="">
            <v:imagedata r:id="rId10" o:title=""/>
          </v:shape>
          <w:control r:id="rId51" w:name="DefaultOcxName5" w:shapeid="_x0000_i1214"/>
        </w:object>
      </w:r>
      <w:r w:rsidRPr="008D3BFF">
        <w:rPr>
          <w:sz w:val="28"/>
          <w:szCs w:val="28"/>
        </w:rPr>
        <w:t>Номер_телефона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217" type="#_x0000_t75" style="width:20.25pt;height:18pt" o:ole="">
            <v:imagedata r:id="rId10" o:title=""/>
          </v:shape>
          <w:control r:id="rId52" w:name="DefaultOcxName11" w:shapeid="_x0000_i1217"/>
        </w:object>
      </w:r>
      <w:r w:rsidRPr="008D3BFF">
        <w:rPr>
          <w:sz w:val="28"/>
          <w:szCs w:val="28"/>
        </w:rPr>
        <w:t>Город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220" type="#_x0000_t75" style="width:20.25pt;height:18pt" o:ole="">
            <v:imagedata r:id="rId10" o:title=""/>
          </v:shape>
          <w:control r:id="rId53" w:name="DefaultOcxName21" w:shapeid="_x0000_i1220"/>
        </w:object>
      </w:r>
      <w:r w:rsidRPr="008D3BFF">
        <w:rPr>
          <w:sz w:val="28"/>
          <w:szCs w:val="28"/>
        </w:rPr>
        <w:t>Дата_звонка, Время_звонка</w:t>
      </w:r>
    </w:p>
    <w:p w:rsidR="004210B7" w:rsidRPr="008D3BFF" w:rsidRDefault="004210B7" w:rsidP="004210B7">
      <w:pPr>
        <w:rPr>
          <w:sz w:val="28"/>
          <w:szCs w:val="28"/>
        </w:rPr>
      </w:pPr>
      <w:r w:rsidRPr="008D3BFF">
        <w:rPr>
          <w:sz w:val="28"/>
          <w:szCs w:val="28"/>
        </w:rPr>
        <w:object w:dxaOrig="225" w:dyaOrig="225">
          <v:shape id="_x0000_i1223" type="#_x0000_t75" style="width:20.25pt;height:18pt" o:ole="">
            <v:imagedata r:id="rId10" o:title=""/>
          </v:shape>
          <w:control r:id="rId54" w:name="DefaultOcxName35" w:shapeid="_x0000_i1223"/>
        </w:object>
      </w:r>
      <w:r w:rsidRPr="008D3BFF">
        <w:rPr>
          <w:sz w:val="28"/>
          <w:szCs w:val="28"/>
        </w:rPr>
        <w:t xml:space="preserve">Номер_телефона, Дата_звонка, Время_звонка </w:t>
      </w:r>
    </w:p>
    <w:p w:rsidR="004210B7" w:rsidRPr="008D3BFF" w:rsidRDefault="004210B7" w:rsidP="004210B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4210B7" w:rsidRPr="008D3BFF" w:rsidRDefault="004210B7" w:rsidP="004210B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D3BFF">
        <w:rPr>
          <w:rFonts w:eastAsiaTheme="minorHAnsi"/>
          <w:bCs/>
          <w:sz w:val="28"/>
          <w:szCs w:val="28"/>
          <w:lang w:eastAsia="en-US"/>
        </w:rPr>
        <w:t xml:space="preserve">Анализ ошибок. </w:t>
      </w:r>
    </w:p>
    <w:p w:rsidR="004210B7" w:rsidRPr="002676B6" w:rsidRDefault="00630F90" w:rsidP="004210B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Преподаватель открывает</w:t>
      </w:r>
      <w:r w:rsidRPr="008D3B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10B7" w:rsidRPr="008D3BFF">
        <w:rPr>
          <w:rFonts w:eastAsiaTheme="minorHAnsi"/>
          <w:bCs/>
          <w:sz w:val="28"/>
          <w:szCs w:val="28"/>
          <w:lang w:eastAsia="en-US"/>
        </w:rPr>
        <w:t xml:space="preserve">тестовое задание в режиме просмотра оценок и </w:t>
      </w:r>
      <w:r>
        <w:rPr>
          <w:rFonts w:eastAsiaTheme="minorHAnsi"/>
          <w:bCs/>
          <w:sz w:val="28"/>
          <w:szCs w:val="28"/>
          <w:lang w:eastAsia="en-US"/>
        </w:rPr>
        <w:t>проводит</w:t>
      </w:r>
      <w:r w:rsidR="004210B7" w:rsidRPr="008D3BFF">
        <w:rPr>
          <w:rFonts w:eastAsiaTheme="minorHAnsi"/>
          <w:bCs/>
          <w:sz w:val="28"/>
          <w:szCs w:val="28"/>
          <w:lang w:eastAsia="en-US"/>
        </w:rPr>
        <w:t xml:space="preserve"> разбор заданий, вызвавших затруднения.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676B6">
        <w:rPr>
          <w:rFonts w:eastAsiaTheme="minorHAnsi"/>
          <w:bCs/>
          <w:sz w:val="28"/>
          <w:szCs w:val="28"/>
          <w:lang w:eastAsia="en-US"/>
        </w:rPr>
        <w:t>Преподаватель проводит повторение основных терминов и понятий.</w:t>
      </w:r>
    </w:p>
    <w:p w:rsidR="004210B7" w:rsidRDefault="004210B7" w:rsidP="004210B7">
      <w:pPr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>Этап подготовки к изучению основного материала</w:t>
      </w:r>
    </w:p>
    <w:p w:rsidR="002676B6" w:rsidRPr="002676B6" w:rsidRDefault="002676B6" w:rsidP="002676B6">
      <w:pPr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2676B6">
        <w:rPr>
          <w:sz w:val="28"/>
          <w:szCs w:val="28"/>
        </w:rPr>
        <w:t xml:space="preserve">Создаем диаграмму базы данных в </w:t>
      </w:r>
      <w:r w:rsidRPr="002676B6">
        <w:rPr>
          <w:rFonts w:eastAsia="Calibri"/>
          <w:bCs/>
          <w:kern w:val="22"/>
          <w:sz w:val="28"/>
          <w:szCs w:val="28"/>
          <w:lang w:val="en-US" w:eastAsia="en-US"/>
        </w:rPr>
        <w:t>Microsoft</w:t>
      </w:r>
      <w:r w:rsidRPr="002676B6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Pr="002676B6">
        <w:rPr>
          <w:rFonts w:eastAsia="Calibri"/>
          <w:bCs/>
          <w:kern w:val="22"/>
          <w:sz w:val="28"/>
          <w:szCs w:val="28"/>
          <w:lang w:val="en-US" w:eastAsia="en-US"/>
        </w:rPr>
        <w:t>SQL</w:t>
      </w:r>
      <w:r w:rsidRPr="002676B6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Pr="002676B6">
        <w:rPr>
          <w:rFonts w:eastAsia="Calibri"/>
          <w:bCs/>
          <w:kern w:val="22"/>
          <w:sz w:val="28"/>
          <w:szCs w:val="28"/>
          <w:lang w:val="en-US" w:eastAsia="en-US"/>
        </w:rPr>
        <w:t>Server</w:t>
      </w:r>
      <w:r w:rsidRPr="002676B6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Pr="002676B6">
        <w:rPr>
          <w:sz w:val="28"/>
          <w:szCs w:val="28"/>
          <w:lang w:val="en-US"/>
        </w:rPr>
        <w:t>M</w:t>
      </w:r>
      <w:r w:rsidRPr="008D3BFF">
        <w:rPr>
          <w:sz w:val="28"/>
          <w:szCs w:val="28"/>
          <w:lang w:val="en-US"/>
        </w:rPr>
        <w:t>a</w:t>
      </w:r>
      <w:r w:rsidRPr="002676B6">
        <w:rPr>
          <w:sz w:val="28"/>
          <w:szCs w:val="28"/>
          <w:lang w:val="en-US"/>
        </w:rPr>
        <w:t>nagement</w:t>
      </w:r>
      <w:r w:rsidRPr="002676B6">
        <w:rPr>
          <w:sz w:val="28"/>
          <w:szCs w:val="28"/>
        </w:rPr>
        <w:t xml:space="preserve"> </w:t>
      </w:r>
      <w:r w:rsidRPr="002676B6">
        <w:rPr>
          <w:sz w:val="28"/>
          <w:szCs w:val="28"/>
          <w:lang w:val="en-US"/>
        </w:rPr>
        <w:t>Studio</w:t>
      </w:r>
      <w:r w:rsidRPr="002676B6">
        <w:rPr>
          <w:sz w:val="28"/>
          <w:szCs w:val="28"/>
        </w:rPr>
        <w:t xml:space="preserve"> для базы данных и </w:t>
      </w:r>
      <w:r>
        <w:rPr>
          <w:sz w:val="28"/>
          <w:szCs w:val="28"/>
        </w:rPr>
        <w:t>несвязанных таблиц</w:t>
      </w:r>
      <w:r w:rsidRPr="002676B6">
        <w:rPr>
          <w:sz w:val="28"/>
          <w:szCs w:val="28"/>
        </w:rPr>
        <w:t xml:space="preserve">, созданных на </w:t>
      </w:r>
      <w:r w:rsidRPr="008D3BFF">
        <w:rPr>
          <w:rFonts w:eastAsiaTheme="minorHAnsi"/>
          <w:bCs/>
          <w:sz w:val="28"/>
          <w:szCs w:val="28"/>
          <w:lang w:val="en-US" w:eastAsia="en-US"/>
        </w:rPr>
        <w:t>Transact</w:t>
      </w:r>
      <w:r w:rsidRPr="008D3BFF">
        <w:rPr>
          <w:rFonts w:eastAsiaTheme="minorHAnsi"/>
          <w:bCs/>
          <w:sz w:val="28"/>
          <w:szCs w:val="28"/>
          <w:lang w:eastAsia="en-US"/>
        </w:rPr>
        <w:t>-</w:t>
      </w:r>
      <w:r w:rsidRPr="008D3BFF">
        <w:rPr>
          <w:rFonts w:eastAsiaTheme="minorHAnsi"/>
          <w:bCs/>
          <w:sz w:val="28"/>
          <w:szCs w:val="28"/>
          <w:lang w:val="en-US" w:eastAsia="en-US"/>
        </w:rPr>
        <w:t>SQL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290E42" w:rsidRPr="002676B6" w:rsidRDefault="004210B7" w:rsidP="00290E42">
      <w:pPr>
        <w:autoSpaceDE w:val="0"/>
        <w:autoSpaceDN w:val="0"/>
        <w:adjustRightInd w:val="0"/>
        <w:spacing w:before="120" w:after="120"/>
        <w:ind w:left="360"/>
        <w:rPr>
          <w:rFonts w:eastAsiaTheme="minorHAnsi"/>
          <w:bCs/>
          <w:sz w:val="28"/>
          <w:szCs w:val="28"/>
          <w:lang w:eastAsia="en-US"/>
        </w:rPr>
      </w:pPr>
      <w:r w:rsidRPr="008D3BFF">
        <w:rPr>
          <w:b/>
          <w:sz w:val="28"/>
          <w:szCs w:val="28"/>
        </w:rPr>
        <w:t>Задание1:</w:t>
      </w:r>
      <w:r w:rsidRPr="008D3BFF">
        <w:rPr>
          <w:sz w:val="28"/>
          <w:szCs w:val="28"/>
        </w:rPr>
        <w:t xml:space="preserve"> Создать базу данных Колледж</w:t>
      </w:r>
      <w:r w:rsidR="00290E42">
        <w:rPr>
          <w:sz w:val="28"/>
          <w:szCs w:val="28"/>
        </w:rPr>
        <w:t>, используя готовый код</w:t>
      </w:r>
      <w:r w:rsidRPr="008D3BFF">
        <w:rPr>
          <w:sz w:val="28"/>
          <w:szCs w:val="28"/>
        </w:rPr>
        <w:t>. Создать таблицы Группы и Специальности</w:t>
      </w:r>
      <w:r w:rsidR="00290E42">
        <w:rPr>
          <w:sz w:val="28"/>
          <w:szCs w:val="28"/>
        </w:rPr>
        <w:t>, используя готовый код</w:t>
      </w:r>
      <w:r w:rsidRPr="008D3BFF">
        <w:rPr>
          <w:sz w:val="28"/>
          <w:szCs w:val="28"/>
        </w:rPr>
        <w:t xml:space="preserve">. </w:t>
      </w:r>
      <w:r w:rsidR="00290E42" w:rsidRPr="002676B6">
        <w:rPr>
          <w:rFonts w:eastAsiaTheme="minorHAnsi"/>
          <w:bCs/>
          <w:sz w:val="28"/>
          <w:szCs w:val="28"/>
          <w:lang w:eastAsia="en-US"/>
        </w:rPr>
        <w:t xml:space="preserve">Создать диаграмму, установив связь между созданными таблицами с </w:t>
      </w:r>
      <w:r w:rsidR="00290E42" w:rsidRPr="002676B6">
        <w:rPr>
          <w:rFonts w:eastAsiaTheme="minorHAnsi"/>
          <w:bCs/>
          <w:sz w:val="28"/>
          <w:szCs w:val="28"/>
          <w:lang w:eastAsia="en-US"/>
        </w:rPr>
        <w:lastRenderedPageBreak/>
        <w:t>обеспечением целостности данных, установив каскадное обновление данных.</w:t>
      </w:r>
    </w:p>
    <w:p w:rsidR="00290E42" w:rsidRDefault="002676B6" w:rsidP="00290E4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Выполнение: </w:t>
      </w:r>
    </w:p>
    <w:p w:rsidR="004210B7" w:rsidRPr="00290E42" w:rsidRDefault="00290E42" w:rsidP="00290E42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290E42">
        <w:rPr>
          <w:rFonts w:eastAsiaTheme="minorHAnsi"/>
          <w:bCs/>
          <w:sz w:val="28"/>
          <w:szCs w:val="28"/>
          <w:lang w:eastAsia="en-US"/>
        </w:rPr>
        <w:t xml:space="preserve">Скопируйте </w:t>
      </w:r>
      <w:r w:rsidR="004210B7" w:rsidRPr="00290E42">
        <w:rPr>
          <w:rFonts w:eastAsiaTheme="minorHAnsi"/>
          <w:bCs/>
          <w:sz w:val="28"/>
          <w:szCs w:val="28"/>
          <w:lang w:eastAsia="en-US"/>
        </w:rPr>
        <w:t xml:space="preserve">и выполните программный код на </w:t>
      </w:r>
      <w:r w:rsidR="004210B7" w:rsidRPr="00290E42">
        <w:rPr>
          <w:rFonts w:eastAsiaTheme="minorHAnsi"/>
          <w:bCs/>
          <w:sz w:val="28"/>
          <w:szCs w:val="28"/>
          <w:lang w:val="en-US" w:eastAsia="en-US"/>
        </w:rPr>
        <w:t>Transact</w:t>
      </w:r>
      <w:r w:rsidR="004210B7" w:rsidRPr="00290E42">
        <w:rPr>
          <w:rFonts w:eastAsiaTheme="minorHAnsi"/>
          <w:bCs/>
          <w:sz w:val="28"/>
          <w:szCs w:val="28"/>
          <w:lang w:eastAsia="en-US"/>
        </w:rPr>
        <w:t>-</w:t>
      </w:r>
      <w:r w:rsidR="004210B7" w:rsidRPr="00290E42">
        <w:rPr>
          <w:rFonts w:eastAsiaTheme="minorHAnsi"/>
          <w:bCs/>
          <w:sz w:val="28"/>
          <w:szCs w:val="28"/>
          <w:lang w:val="en-US" w:eastAsia="en-US"/>
        </w:rPr>
        <w:t>SQL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4210B7" w:rsidRPr="008D3BFF" w:rsidRDefault="004210B7" w:rsidP="004210B7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8D3BFF">
        <w:rPr>
          <w:sz w:val="28"/>
          <w:szCs w:val="28"/>
          <w:lang w:val="en-US"/>
        </w:rPr>
        <w:t xml:space="preserve">CREATE DATABASE </w:t>
      </w:r>
      <w:r w:rsidRPr="008D3BFF">
        <w:rPr>
          <w:sz w:val="28"/>
          <w:szCs w:val="28"/>
        </w:rPr>
        <w:t>Колледж</w:t>
      </w:r>
    </w:p>
    <w:p w:rsidR="004210B7" w:rsidRPr="008D3BFF" w:rsidRDefault="004210B7" w:rsidP="004210B7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8D3BFF">
        <w:rPr>
          <w:sz w:val="28"/>
          <w:szCs w:val="28"/>
          <w:lang w:val="en-US"/>
        </w:rPr>
        <w:t>GO</w:t>
      </w:r>
    </w:p>
    <w:p w:rsidR="004210B7" w:rsidRPr="008D3BFF" w:rsidRDefault="004210B7" w:rsidP="004210B7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val="en-US" w:eastAsia="en-US"/>
        </w:rPr>
      </w:pPr>
      <w:r w:rsidRPr="008D3BFF">
        <w:rPr>
          <w:rFonts w:eastAsiaTheme="minorHAnsi"/>
          <w:sz w:val="28"/>
          <w:szCs w:val="28"/>
          <w:lang w:val="en-US" w:eastAsia="en-US"/>
        </w:rPr>
        <w:t xml:space="preserve">USE </w:t>
      </w:r>
      <w:r w:rsidRPr="008D3BFF">
        <w:rPr>
          <w:rFonts w:eastAsiaTheme="minorHAnsi"/>
          <w:sz w:val="28"/>
          <w:szCs w:val="28"/>
          <w:lang w:eastAsia="en-US"/>
        </w:rPr>
        <w:t>Колледж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val="en-US" w:eastAsia="en-US"/>
        </w:rPr>
      </w:pP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val="en-US" w:eastAsia="en-US"/>
        </w:rPr>
      </w:pPr>
      <w:r w:rsidRPr="008D3BFF">
        <w:rPr>
          <w:rFonts w:eastAsiaTheme="minorHAnsi"/>
          <w:sz w:val="28"/>
          <w:szCs w:val="28"/>
          <w:lang w:val="en-US" w:eastAsia="en-US"/>
        </w:rPr>
        <w:t xml:space="preserve">CREATE TABLE </w:t>
      </w:r>
      <w:r w:rsidRPr="008D3BFF">
        <w:rPr>
          <w:rFonts w:eastAsiaTheme="minorHAnsi"/>
          <w:sz w:val="28"/>
          <w:szCs w:val="28"/>
          <w:lang w:eastAsia="en-US"/>
        </w:rPr>
        <w:t>Группы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val="en-US" w:eastAsia="en-US"/>
        </w:rPr>
      </w:pPr>
      <w:r w:rsidRPr="008D3BFF">
        <w:rPr>
          <w:rFonts w:eastAsiaTheme="minorHAnsi"/>
          <w:sz w:val="28"/>
          <w:szCs w:val="28"/>
          <w:lang w:val="en-US" w:eastAsia="en-US"/>
        </w:rPr>
        <w:t>(</w:t>
      </w:r>
      <w:r w:rsidRPr="008D3BFF">
        <w:rPr>
          <w:rFonts w:eastAsiaTheme="minorHAnsi"/>
          <w:sz w:val="28"/>
          <w:szCs w:val="28"/>
          <w:lang w:eastAsia="en-US"/>
        </w:rPr>
        <w:t>Номер</w:t>
      </w:r>
      <w:r w:rsidRPr="008D3BFF">
        <w:rPr>
          <w:rFonts w:eastAsiaTheme="minorHAnsi"/>
          <w:sz w:val="28"/>
          <w:szCs w:val="28"/>
          <w:lang w:val="en-US" w:eastAsia="en-US"/>
        </w:rPr>
        <w:t>_</w:t>
      </w:r>
      <w:r w:rsidRPr="008D3BFF">
        <w:rPr>
          <w:rFonts w:eastAsiaTheme="minorHAnsi"/>
          <w:sz w:val="28"/>
          <w:szCs w:val="28"/>
          <w:lang w:eastAsia="en-US"/>
        </w:rPr>
        <w:t>группы</w:t>
      </w:r>
      <w:r w:rsidRPr="008D3BFF">
        <w:rPr>
          <w:rFonts w:eastAsiaTheme="minorHAnsi"/>
          <w:sz w:val="28"/>
          <w:szCs w:val="28"/>
          <w:lang w:val="en-US" w:eastAsia="en-US"/>
        </w:rPr>
        <w:t xml:space="preserve"> nvarchar(10) not null,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Код_специальности nvarchar(</w:t>
      </w:r>
      <w:r w:rsidR="006A0565" w:rsidRPr="008D3BFF">
        <w:rPr>
          <w:rFonts w:eastAsiaTheme="minorHAnsi"/>
          <w:sz w:val="28"/>
          <w:szCs w:val="28"/>
          <w:lang w:eastAsia="en-US"/>
        </w:rPr>
        <w:t>8</w:t>
      </w:r>
      <w:r w:rsidRPr="008D3BFF">
        <w:rPr>
          <w:rFonts w:eastAsiaTheme="minorHAnsi"/>
          <w:sz w:val="28"/>
          <w:szCs w:val="28"/>
          <w:lang w:eastAsia="en-US"/>
        </w:rPr>
        <w:t>) not null,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Курс int null,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 xml:space="preserve">Форма_обучения </w:t>
      </w:r>
      <w:r w:rsidRPr="008D3BFF">
        <w:rPr>
          <w:rFonts w:eastAsiaTheme="minorHAnsi"/>
          <w:sz w:val="28"/>
          <w:szCs w:val="28"/>
          <w:lang w:val="en-US" w:eastAsia="en-US"/>
        </w:rPr>
        <w:t>nvarchar</w:t>
      </w:r>
      <w:r w:rsidRPr="008D3BFF">
        <w:rPr>
          <w:rFonts w:eastAsiaTheme="minorHAnsi"/>
          <w:sz w:val="28"/>
          <w:szCs w:val="28"/>
          <w:lang w:eastAsia="en-US"/>
        </w:rPr>
        <w:t xml:space="preserve">(20) </w:t>
      </w:r>
      <w:r w:rsidRPr="008D3BFF">
        <w:rPr>
          <w:rFonts w:eastAsiaTheme="minorHAnsi"/>
          <w:sz w:val="28"/>
          <w:szCs w:val="28"/>
          <w:lang w:val="en-US" w:eastAsia="en-US"/>
        </w:rPr>
        <w:t>not</w:t>
      </w:r>
      <w:r w:rsidRPr="008D3BFF">
        <w:rPr>
          <w:rFonts w:eastAsiaTheme="minorHAnsi"/>
          <w:sz w:val="28"/>
          <w:szCs w:val="28"/>
          <w:lang w:eastAsia="en-US"/>
        </w:rPr>
        <w:t xml:space="preserve"> </w:t>
      </w:r>
      <w:r w:rsidRPr="008D3BFF">
        <w:rPr>
          <w:rFonts w:eastAsiaTheme="minorHAnsi"/>
          <w:sz w:val="28"/>
          <w:szCs w:val="28"/>
          <w:lang w:val="en-US" w:eastAsia="en-US"/>
        </w:rPr>
        <w:t>null</w:t>
      </w:r>
      <w:r w:rsidRPr="008D3BFF">
        <w:rPr>
          <w:rFonts w:eastAsiaTheme="minorHAnsi"/>
          <w:sz w:val="28"/>
          <w:szCs w:val="28"/>
          <w:lang w:eastAsia="en-US"/>
        </w:rPr>
        <w:t xml:space="preserve"> </w:t>
      </w:r>
      <w:r w:rsidRPr="008D3BFF">
        <w:rPr>
          <w:rFonts w:eastAsiaTheme="minorHAnsi"/>
          <w:sz w:val="28"/>
          <w:szCs w:val="28"/>
          <w:lang w:val="en-US" w:eastAsia="en-US"/>
        </w:rPr>
        <w:t>DEFAULT</w:t>
      </w:r>
      <w:r w:rsidRPr="008D3BFF">
        <w:rPr>
          <w:rFonts w:eastAsiaTheme="minorHAnsi"/>
          <w:sz w:val="28"/>
          <w:szCs w:val="28"/>
          <w:lang w:eastAsia="en-US"/>
        </w:rPr>
        <w:t xml:space="preserve"> ('Очная'),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Количество_студентов tinyint not null CHECK (Количество_студентов &gt;0))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 xml:space="preserve">INSERT INTO Группы (Номер_группы, Код_Специальности, Курс, Форма_обучения, Количество_студентов) 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VALUES ('</w:t>
      </w:r>
      <w:r w:rsidR="00057302">
        <w:rPr>
          <w:rFonts w:eastAsiaTheme="minorHAnsi"/>
          <w:sz w:val="28"/>
          <w:szCs w:val="28"/>
          <w:lang w:eastAsia="en-US"/>
        </w:rPr>
        <w:t>114</w:t>
      </w:r>
      <w:r w:rsidRPr="008D3BFF">
        <w:rPr>
          <w:rFonts w:eastAsiaTheme="minorHAnsi"/>
          <w:sz w:val="28"/>
          <w:szCs w:val="28"/>
          <w:lang w:eastAsia="en-US"/>
        </w:rPr>
        <w:t>Д','</w:t>
      </w:r>
      <w:r w:rsidR="00057302">
        <w:rPr>
          <w:rFonts w:eastAsiaTheme="minorHAnsi"/>
          <w:sz w:val="28"/>
          <w:szCs w:val="28"/>
          <w:lang w:eastAsia="en-US"/>
        </w:rPr>
        <w:t>38</w:t>
      </w:r>
      <w:r w:rsidRPr="008D3BFF">
        <w:rPr>
          <w:rFonts w:eastAsiaTheme="minorHAnsi"/>
          <w:sz w:val="28"/>
          <w:szCs w:val="28"/>
          <w:lang w:eastAsia="en-US"/>
        </w:rPr>
        <w:t>.02.0</w:t>
      </w:r>
      <w:r w:rsidR="00057302">
        <w:rPr>
          <w:rFonts w:eastAsiaTheme="minorHAnsi"/>
          <w:sz w:val="28"/>
          <w:szCs w:val="28"/>
          <w:lang w:eastAsia="en-US"/>
        </w:rPr>
        <w:t>1</w:t>
      </w:r>
      <w:r w:rsidRPr="008D3BFF">
        <w:rPr>
          <w:rFonts w:eastAsiaTheme="minorHAnsi"/>
          <w:sz w:val="28"/>
          <w:szCs w:val="28"/>
          <w:lang w:eastAsia="en-US"/>
        </w:rPr>
        <w:t>', '2','Очная','</w:t>
      </w:r>
      <w:r w:rsidR="00057302">
        <w:rPr>
          <w:rFonts w:eastAsiaTheme="minorHAnsi"/>
          <w:sz w:val="28"/>
          <w:szCs w:val="28"/>
          <w:lang w:eastAsia="en-US"/>
        </w:rPr>
        <w:t>2</w:t>
      </w:r>
      <w:r w:rsidRPr="008D3BFF">
        <w:rPr>
          <w:rFonts w:eastAsiaTheme="minorHAnsi"/>
          <w:sz w:val="28"/>
          <w:szCs w:val="28"/>
          <w:lang w:eastAsia="en-US"/>
        </w:rPr>
        <w:t>5'), ('</w:t>
      </w:r>
      <w:r w:rsidR="00057302">
        <w:rPr>
          <w:rFonts w:eastAsiaTheme="minorHAnsi"/>
          <w:sz w:val="28"/>
          <w:szCs w:val="28"/>
          <w:lang w:eastAsia="en-US"/>
        </w:rPr>
        <w:t>118</w:t>
      </w:r>
      <w:r w:rsidRPr="008D3BFF">
        <w:rPr>
          <w:rFonts w:eastAsiaTheme="minorHAnsi"/>
          <w:sz w:val="28"/>
          <w:szCs w:val="28"/>
          <w:lang w:eastAsia="en-US"/>
        </w:rPr>
        <w:t>Д', '</w:t>
      </w:r>
      <w:r w:rsidR="00057302">
        <w:rPr>
          <w:rFonts w:eastAsiaTheme="minorHAnsi"/>
          <w:sz w:val="28"/>
          <w:szCs w:val="28"/>
          <w:lang w:eastAsia="en-US"/>
        </w:rPr>
        <w:t>38</w:t>
      </w:r>
      <w:r w:rsidRPr="008D3BFF">
        <w:rPr>
          <w:rFonts w:eastAsiaTheme="minorHAnsi"/>
          <w:sz w:val="28"/>
          <w:szCs w:val="28"/>
          <w:lang w:eastAsia="en-US"/>
        </w:rPr>
        <w:t>.02.0</w:t>
      </w:r>
      <w:r w:rsidR="00057302">
        <w:rPr>
          <w:rFonts w:eastAsiaTheme="minorHAnsi"/>
          <w:sz w:val="28"/>
          <w:szCs w:val="28"/>
          <w:lang w:eastAsia="en-US"/>
        </w:rPr>
        <w:t>7</w:t>
      </w:r>
      <w:r w:rsidRPr="008D3BFF">
        <w:rPr>
          <w:rFonts w:eastAsiaTheme="minorHAnsi"/>
          <w:sz w:val="28"/>
          <w:szCs w:val="28"/>
          <w:lang w:eastAsia="en-US"/>
        </w:rPr>
        <w:t>', '1','Очная','25')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CREATE TABLE Специальности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 xml:space="preserve">(Код_специальности </w:t>
      </w:r>
      <w:r w:rsidRPr="008D3BFF">
        <w:rPr>
          <w:rFonts w:eastAsiaTheme="minorHAnsi"/>
          <w:sz w:val="28"/>
          <w:szCs w:val="28"/>
          <w:lang w:val="en-US" w:eastAsia="en-US"/>
        </w:rPr>
        <w:t>nvarchar</w:t>
      </w:r>
      <w:r w:rsidRPr="008D3BFF">
        <w:rPr>
          <w:rFonts w:eastAsiaTheme="minorHAnsi"/>
          <w:sz w:val="28"/>
          <w:szCs w:val="28"/>
          <w:lang w:eastAsia="en-US"/>
        </w:rPr>
        <w:t xml:space="preserve">(8) </w:t>
      </w:r>
      <w:r w:rsidRPr="008D3BFF">
        <w:rPr>
          <w:rFonts w:eastAsiaTheme="minorHAnsi"/>
          <w:sz w:val="28"/>
          <w:szCs w:val="28"/>
          <w:lang w:val="en-US" w:eastAsia="en-US"/>
        </w:rPr>
        <w:t>not</w:t>
      </w:r>
      <w:r w:rsidRPr="008D3BFF">
        <w:rPr>
          <w:rFonts w:eastAsiaTheme="minorHAnsi"/>
          <w:sz w:val="28"/>
          <w:szCs w:val="28"/>
          <w:lang w:eastAsia="en-US"/>
        </w:rPr>
        <w:t xml:space="preserve"> </w:t>
      </w:r>
      <w:r w:rsidRPr="008D3BFF">
        <w:rPr>
          <w:rFonts w:eastAsiaTheme="minorHAnsi"/>
          <w:sz w:val="28"/>
          <w:szCs w:val="28"/>
          <w:lang w:val="en-US" w:eastAsia="en-US"/>
        </w:rPr>
        <w:t>null</w:t>
      </w:r>
      <w:r w:rsidRPr="008D3BFF">
        <w:rPr>
          <w:rFonts w:eastAsiaTheme="minorHAnsi"/>
          <w:sz w:val="28"/>
          <w:szCs w:val="28"/>
          <w:lang w:eastAsia="en-US"/>
        </w:rPr>
        <w:t>,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Название_специальности nvarchar(100) not null)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 xml:space="preserve">INSERT INTO Специальности (Код_специальности, Название_Специальности) </w:t>
      </w:r>
    </w:p>
    <w:p w:rsidR="00565235" w:rsidRPr="008D3BFF" w:rsidRDefault="00565235" w:rsidP="00565235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 w:rsidRPr="008D3BFF">
        <w:rPr>
          <w:rFonts w:eastAsiaTheme="minorHAnsi"/>
          <w:sz w:val="28"/>
          <w:szCs w:val="28"/>
          <w:lang w:eastAsia="en-US"/>
        </w:rPr>
        <w:t>VALUES ('</w:t>
      </w:r>
      <w:r w:rsidR="00057302">
        <w:rPr>
          <w:rFonts w:eastAsiaTheme="minorHAnsi"/>
          <w:sz w:val="28"/>
          <w:szCs w:val="28"/>
          <w:lang w:eastAsia="en-US"/>
        </w:rPr>
        <w:t>38</w:t>
      </w:r>
      <w:r w:rsidRPr="008D3BFF">
        <w:rPr>
          <w:rFonts w:eastAsiaTheme="minorHAnsi"/>
          <w:sz w:val="28"/>
          <w:szCs w:val="28"/>
          <w:lang w:eastAsia="en-US"/>
        </w:rPr>
        <w:t>.02.0</w:t>
      </w:r>
      <w:r w:rsidR="00057302">
        <w:rPr>
          <w:rFonts w:eastAsiaTheme="minorHAnsi"/>
          <w:sz w:val="28"/>
          <w:szCs w:val="28"/>
          <w:lang w:eastAsia="en-US"/>
        </w:rPr>
        <w:t>1', 'Экономика и бухгалтерский учет</w:t>
      </w:r>
      <w:r w:rsidRPr="008D3BFF">
        <w:rPr>
          <w:rFonts w:eastAsiaTheme="minorHAnsi"/>
          <w:sz w:val="28"/>
          <w:szCs w:val="28"/>
          <w:lang w:eastAsia="en-US"/>
        </w:rPr>
        <w:t>'), ('09.02.0</w:t>
      </w:r>
      <w:r w:rsidR="00D4694B" w:rsidRPr="008D3BFF">
        <w:rPr>
          <w:rFonts w:eastAsiaTheme="minorHAnsi"/>
          <w:sz w:val="28"/>
          <w:szCs w:val="28"/>
          <w:lang w:eastAsia="en-US"/>
        </w:rPr>
        <w:t>7</w:t>
      </w:r>
      <w:r w:rsidRPr="008D3BFF">
        <w:rPr>
          <w:rFonts w:eastAsiaTheme="minorHAnsi"/>
          <w:sz w:val="28"/>
          <w:szCs w:val="28"/>
          <w:lang w:eastAsia="en-US"/>
        </w:rPr>
        <w:t>', 'Информационные системы и программирование')</w:t>
      </w:r>
    </w:p>
    <w:p w:rsidR="004210B7" w:rsidRPr="002676B6" w:rsidRDefault="004210B7" w:rsidP="002676B6">
      <w:pPr>
        <w:autoSpaceDE w:val="0"/>
        <w:autoSpaceDN w:val="0"/>
        <w:adjustRightInd w:val="0"/>
        <w:spacing w:before="120" w:after="120"/>
        <w:ind w:left="360"/>
        <w:rPr>
          <w:rFonts w:eastAsiaTheme="minorHAnsi"/>
          <w:bCs/>
          <w:sz w:val="28"/>
          <w:szCs w:val="28"/>
          <w:lang w:eastAsia="en-US"/>
        </w:rPr>
      </w:pPr>
      <w:r w:rsidRPr="002676B6">
        <w:rPr>
          <w:rFonts w:eastAsiaTheme="minorHAnsi"/>
          <w:bCs/>
          <w:sz w:val="28"/>
          <w:szCs w:val="28"/>
          <w:lang w:eastAsia="en-US"/>
        </w:rPr>
        <w:t>Созда</w:t>
      </w:r>
      <w:r w:rsidR="00290E42">
        <w:rPr>
          <w:rFonts w:eastAsiaTheme="minorHAnsi"/>
          <w:bCs/>
          <w:sz w:val="28"/>
          <w:szCs w:val="28"/>
          <w:lang w:eastAsia="en-US"/>
        </w:rPr>
        <w:t>йте</w:t>
      </w:r>
      <w:r w:rsidRPr="002676B6">
        <w:rPr>
          <w:rFonts w:eastAsiaTheme="minorHAnsi"/>
          <w:bCs/>
          <w:sz w:val="28"/>
          <w:szCs w:val="28"/>
          <w:lang w:eastAsia="en-US"/>
        </w:rPr>
        <w:t xml:space="preserve"> диаграмму, установив связь между созданными таблицами с </w:t>
      </w:r>
      <w:r w:rsidR="00D651A7" w:rsidRPr="002676B6">
        <w:rPr>
          <w:rFonts w:eastAsiaTheme="minorHAnsi"/>
          <w:bCs/>
          <w:sz w:val="28"/>
          <w:szCs w:val="28"/>
          <w:lang w:eastAsia="en-US"/>
        </w:rPr>
        <w:t>обеспечением целостности данных, установив каскадное обновление данных.</w:t>
      </w:r>
    </w:p>
    <w:p w:rsidR="004210B7" w:rsidRPr="008D3BFF" w:rsidRDefault="004210B7" w:rsidP="004210B7">
      <w:pPr>
        <w:autoSpaceDE w:val="0"/>
        <w:autoSpaceDN w:val="0"/>
        <w:adjustRightInd w:val="0"/>
        <w:spacing w:before="120" w:after="120"/>
        <w:rPr>
          <w:rFonts w:eastAsiaTheme="minorHAnsi"/>
          <w:bCs/>
          <w:sz w:val="28"/>
          <w:szCs w:val="28"/>
          <w:lang w:eastAsia="en-US"/>
        </w:rPr>
      </w:pPr>
      <w:r w:rsidRPr="008D3BFF">
        <w:rPr>
          <w:rFonts w:eastAsiaTheme="minorHAnsi"/>
          <w:bCs/>
          <w:sz w:val="28"/>
          <w:szCs w:val="28"/>
          <w:lang w:eastAsia="en-US"/>
        </w:rPr>
        <w:t>Для этого:</w:t>
      </w:r>
    </w:p>
    <w:p w:rsidR="004210B7" w:rsidRPr="008D3BFF" w:rsidRDefault="004210B7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Щелкнуть правой кнопкой мыши на папке</w:t>
      </w:r>
      <w:r w:rsidRPr="008D3BFF">
        <w:rPr>
          <w:rFonts w:eastAsia="Times New Roman"/>
          <w:b/>
          <w:bCs/>
          <w:sz w:val="28"/>
          <w:szCs w:val="28"/>
        </w:rPr>
        <w:t> Диаграммы баз данных</w:t>
      </w:r>
      <w:r w:rsidRPr="008D3BFF">
        <w:rPr>
          <w:rFonts w:eastAsia="Times New Roman"/>
          <w:sz w:val="28"/>
          <w:szCs w:val="28"/>
        </w:rPr>
        <w:t xml:space="preserve"> и выполнить команду </w:t>
      </w:r>
      <w:r w:rsidRPr="008D3BFF">
        <w:rPr>
          <w:rFonts w:eastAsia="Times New Roman"/>
          <w:b/>
          <w:sz w:val="28"/>
          <w:szCs w:val="28"/>
        </w:rPr>
        <w:t>Создать диаграмму базы данных</w:t>
      </w:r>
    </w:p>
    <w:p w:rsidR="00630F90" w:rsidRDefault="006A0565" w:rsidP="00630F90">
      <w:pPr>
        <w:keepNext/>
        <w:spacing w:before="150" w:after="150"/>
        <w:ind w:right="150"/>
        <w:jc w:val="both"/>
      </w:pPr>
      <w:r w:rsidRPr="008D3BFF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1208C57F" wp14:editId="758D6470">
            <wp:extent cx="4000500" cy="1685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65" w:rsidRPr="008D3BFF" w:rsidRDefault="00630F90" w:rsidP="00630F90">
      <w:pPr>
        <w:pStyle w:val="af3"/>
        <w:jc w:val="both"/>
        <w:rPr>
          <w:rFonts w:eastAsia="Times New Roman"/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5</w:t>
      </w:r>
      <w:r w:rsidR="00EA6E5B">
        <w:rPr>
          <w:noProof/>
        </w:rPr>
        <w:fldChar w:fldCharType="end"/>
      </w:r>
      <w:r>
        <w:t>. Контекстное меню Диаграммы базы данных</w:t>
      </w:r>
    </w:p>
    <w:p w:rsidR="004210B7" w:rsidRPr="008D3BFF" w:rsidRDefault="004210B7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В диалоговом окне «Добавление таблицы» выбрать таблицы </w:t>
      </w:r>
      <w:r w:rsidRPr="008D3BFF">
        <w:rPr>
          <w:rFonts w:eastAsia="Times New Roman"/>
          <w:b/>
          <w:bCs/>
          <w:sz w:val="28"/>
          <w:szCs w:val="28"/>
        </w:rPr>
        <w:t xml:space="preserve">Группы, Специальности </w:t>
      </w:r>
      <w:r w:rsidRPr="008D3BFF">
        <w:rPr>
          <w:rFonts w:eastAsia="Times New Roman"/>
          <w:sz w:val="28"/>
          <w:szCs w:val="28"/>
        </w:rPr>
        <w:t>и нажать кнопку </w:t>
      </w:r>
      <w:r w:rsidRPr="008D3BFF">
        <w:rPr>
          <w:rFonts w:eastAsia="Times New Roman"/>
          <w:b/>
          <w:bCs/>
          <w:sz w:val="28"/>
          <w:szCs w:val="28"/>
        </w:rPr>
        <w:t>Добавить</w:t>
      </w:r>
      <w:r w:rsidRPr="008D3BFF">
        <w:rPr>
          <w:rFonts w:eastAsia="Times New Roman"/>
          <w:sz w:val="28"/>
          <w:szCs w:val="28"/>
        </w:rPr>
        <w:t>.</w:t>
      </w:r>
    </w:p>
    <w:p w:rsidR="007B1143" w:rsidRPr="008D3BFF" w:rsidRDefault="007B1143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Определите ключевые поля для каждой таблицы, используя динамическое меню (в таб. Группы – Номер_группы, в таб. Специальности – Код_специальности)</w:t>
      </w:r>
    </w:p>
    <w:p w:rsidR="00630F90" w:rsidRDefault="007B1143" w:rsidP="00630F90">
      <w:pPr>
        <w:keepNext/>
        <w:spacing w:before="150" w:after="150"/>
        <w:ind w:left="360" w:right="150"/>
        <w:jc w:val="both"/>
      </w:pPr>
      <w:r w:rsidRPr="008D3BFF">
        <w:rPr>
          <w:rFonts w:eastAsia="Times New Roman"/>
          <w:noProof/>
          <w:sz w:val="28"/>
          <w:szCs w:val="28"/>
        </w:rPr>
        <w:drawing>
          <wp:inline distT="0" distB="0" distL="0" distR="0" wp14:anchorId="53313FEF" wp14:editId="236E8C04">
            <wp:extent cx="4410075" cy="1428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43" w:rsidRPr="008D3BFF" w:rsidRDefault="00630F90" w:rsidP="00630F90">
      <w:pPr>
        <w:pStyle w:val="af3"/>
        <w:jc w:val="both"/>
        <w:rPr>
          <w:rFonts w:eastAsia="Times New Roman"/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6</w:t>
      </w:r>
      <w:r w:rsidR="00EA6E5B">
        <w:rPr>
          <w:noProof/>
        </w:rPr>
        <w:fldChar w:fldCharType="end"/>
      </w:r>
      <w:r>
        <w:t>. Контекстное меню Создание первичного ключа</w:t>
      </w:r>
    </w:p>
    <w:p w:rsidR="004210B7" w:rsidRPr="008D3BFF" w:rsidRDefault="004210B7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 xml:space="preserve">Чтобы создать связь внешнего ключа между таблицами необходимо навести указатель мыши на блок слева от столбца Код_специальности таблицы </w:t>
      </w:r>
      <w:r w:rsidRPr="008D3BFF">
        <w:rPr>
          <w:rFonts w:eastAsia="Times New Roman"/>
          <w:b/>
          <w:sz w:val="28"/>
          <w:szCs w:val="28"/>
        </w:rPr>
        <w:t>Специальности</w:t>
      </w:r>
      <w:r w:rsidRPr="008D3BFF">
        <w:rPr>
          <w:rFonts w:eastAsia="Times New Roman"/>
          <w:sz w:val="28"/>
          <w:szCs w:val="28"/>
        </w:rPr>
        <w:t xml:space="preserve"> и перетащите значок в столбец Код_специальности таблицы </w:t>
      </w:r>
      <w:r w:rsidRPr="008D3BFF">
        <w:rPr>
          <w:rFonts w:eastAsia="Times New Roman"/>
          <w:b/>
          <w:sz w:val="28"/>
          <w:szCs w:val="28"/>
        </w:rPr>
        <w:t>Группы</w:t>
      </w:r>
      <w:r w:rsidRPr="008D3BFF">
        <w:rPr>
          <w:rFonts w:eastAsia="Times New Roman"/>
          <w:sz w:val="28"/>
          <w:szCs w:val="28"/>
        </w:rPr>
        <w:t>.</w:t>
      </w:r>
    </w:p>
    <w:p w:rsidR="00630F90" w:rsidRDefault="006A0565" w:rsidP="00630F90">
      <w:pPr>
        <w:keepNext/>
        <w:spacing w:before="150" w:after="150"/>
        <w:ind w:right="150"/>
        <w:jc w:val="both"/>
      </w:pPr>
      <w:r w:rsidRPr="008D3BFF">
        <w:rPr>
          <w:rFonts w:eastAsia="Times New Roman"/>
          <w:noProof/>
          <w:sz w:val="28"/>
          <w:szCs w:val="28"/>
        </w:rPr>
        <w:drawing>
          <wp:inline distT="0" distB="0" distL="0" distR="0" wp14:anchorId="2026D83D" wp14:editId="0D426C43">
            <wp:extent cx="5191125" cy="1857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65" w:rsidRPr="008D3BFF" w:rsidRDefault="00630F90" w:rsidP="00630F90">
      <w:pPr>
        <w:pStyle w:val="af3"/>
        <w:jc w:val="both"/>
        <w:rPr>
          <w:rFonts w:eastAsia="Times New Roman"/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7</w:t>
      </w:r>
      <w:r w:rsidR="00EA6E5B">
        <w:rPr>
          <w:noProof/>
        </w:rPr>
        <w:fldChar w:fldCharType="end"/>
      </w:r>
      <w:r>
        <w:t>. Диалоговое окно Таблицы и столбцы</w:t>
      </w:r>
    </w:p>
    <w:p w:rsidR="00667E2A" w:rsidRPr="008D3BFF" w:rsidRDefault="00667E2A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Нажмите ОК</w:t>
      </w:r>
    </w:p>
    <w:p w:rsidR="00D651A7" w:rsidRPr="008D3BFF" w:rsidRDefault="00D651A7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 xml:space="preserve">Выберите Правило обновления </w:t>
      </w:r>
      <w:r w:rsidRPr="008D3BFF">
        <w:rPr>
          <w:rFonts w:eastAsia="Times New Roman"/>
          <w:i/>
          <w:sz w:val="28"/>
          <w:szCs w:val="28"/>
        </w:rPr>
        <w:t>Каскадно</w:t>
      </w:r>
    </w:p>
    <w:p w:rsidR="00F87BB7" w:rsidRPr="008D3BFF" w:rsidRDefault="00F87BB7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</w:p>
    <w:p w:rsidR="00557397" w:rsidRPr="008D3BFF" w:rsidRDefault="00630F90" w:rsidP="00557397">
      <w:pPr>
        <w:pStyle w:val="a3"/>
        <w:rPr>
          <w:rFonts w:eastAsia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47E0B" wp14:editId="14F4162F">
                <wp:simplePos x="0" y="0"/>
                <wp:positionH relativeFrom="column">
                  <wp:posOffset>42545</wp:posOffset>
                </wp:positionH>
                <wp:positionV relativeFrom="paragraph">
                  <wp:posOffset>3359150</wp:posOffset>
                </wp:positionV>
                <wp:extent cx="5934075" cy="635"/>
                <wp:effectExtent l="0" t="0" r="0" b="0"/>
                <wp:wrapSquare wrapText="bothSides"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7302" w:rsidRPr="00D77F39" w:rsidRDefault="00057302" w:rsidP="00630F90">
                            <w:pPr>
                              <w:pStyle w:val="af3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r w:rsidR="00EA6E5B">
                              <w:fldChar w:fldCharType="begin"/>
                            </w:r>
                            <w:r w:rsidR="00EA6E5B">
                              <w:instrText xml:space="preserve"> SEQ Рисунок \* ARABIC </w:instrText>
                            </w:r>
                            <w:r w:rsidR="00EA6E5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8</w:t>
                            </w:r>
                            <w:r w:rsidR="00EA6E5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Диалоговое окно Связь по внешнему ключу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47E0B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3.35pt;margin-top:264.5pt;width:467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" stroked="f">
                <v:textbox style="mso-fit-shape-to-text:t" inset="0,0,0,0">
                  <w:txbxContent>
                    <w:p w:rsidR="00057302" w:rsidRPr="00D77F39" w:rsidRDefault="00057302" w:rsidP="00630F90">
                      <w:pPr>
                        <w:pStyle w:val="af3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>
                          <w:rPr>
                            <w:noProof/>
                          </w:rPr>
                          <w:t>8</w:t>
                        </w:r>
                      </w:fldSimple>
                      <w:r>
                        <w:t>. Диалоговое окно Связь по внешнему ключу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BB7" w:rsidRPr="008D3BF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249E8A" wp14:editId="4EE2E102">
            <wp:simplePos x="0" y="0"/>
            <wp:positionH relativeFrom="page">
              <wp:posOffset>1122680</wp:posOffset>
            </wp:positionH>
            <wp:positionV relativeFrom="paragraph">
              <wp:posOffset>241300</wp:posOffset>
            </wp:positionV>
            <wp:extent cx="5934075" cy="31527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1A7" w:rsidRPr="008D3BFF" w:rsidRDefault="00D651A7" w:rsidP="00D651A7">
      <w:pPr>
        <w:pStyle w:val="a3"/>
        <w:numPr>
          <w:ilvl w:val="0"/>
          <w:numId w:val="17"/>
        </w:numPr>
        <w:spacing w:before="150" w:after="150"/>
        <w:ind w:left="0" w:right="150" w:firstLine="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Нажмите ОК</w:t>
      </w:r>
    </w:p>
    <w:p w:rsidR="00630F90" w:rsidRDefault="00667E2A" w:rsidP="00630F90">
      <w:pPr>
        <w:keepNext/>
        <w:spacing w:before="150" w:after="150"/>
        <w:ind w:right="150"/>
        <w:jc w:val="both"/>
      </w:pPr>
      <w:r w:rsidRPr="008D3BFF">
        <w:rPr>
          <w:rFonts w:eastAsia="Times New Roman"/>
          <w:noProof/>
          <w:sz w:val="28"/>
          <w:szCs w:val="28"/>
        </w:rPr>
        <w:drawing>
          <wp:inline distT="0" distB="0" distL="0" distR="0" wp14:anchorId="096009D2" wp14:editId="446585E5">
            <wp:extent cx="5448300" cy="2152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2A" w:rsidRPr="008D3BFF" w:rsidRDefault="00630F90" w:rsidP="00630F90">
      <w:pPr>
        <w:pStyle w:val="af3"/>
        <w:jc w:val="both"/>
        <w:rPr>
          <w:rFonts w:eastAsia="Times New Roman"/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9</w:t>
      </w:r>
      <w:r w:rsidR="00EA6E5B">
        <w:rPr>
          <w:noProof/>
        </w:rPr>
        <w:fldChar w:fldCharType="end"/>
      </w:r>
      <w:r>
        <w:t>. Диаграмма базы данных Колледж</w:t>
      </w:r>
    </w:p>
    <w:p w:rsidR="004210B7" w:rsidRDefault="00667E2A" w:rsidP="004210B7">
      <w:pPr>
        <w:pStyle w:val="a3"/>
        <w:numPr>
          <w:ilvl w:val="0"/>
          <w:numId w:val="17"/>
        </w:numPr>
        <w:spacing w:before="150" w:after="150"/>
        <w:ind w:right="150"/>
        <w:jc w:val="both"/>
        <w:rPr>
          <w:rFonts w:eastAsia="Times New Roman"/>
          <w:sz w:val="28"/>
          <w:szCs w:val="28"/>
        </w:rPr>
      </w:pPr>
      <w:r w:rsidRPr="008D3BFF">
        <w:rPr>
          <w:rFonts w:eastAsia="Times New Roman"/>
          <w:sz w:val="28"/>
          <w:szCs w:val="28"/>
        </w:rPr>
        <w:t>Сохраните диаграмму базы данных, введя имя Диаграмма_колледж</w:t>
      </w:r>
    </w:p>
    <w:p w:rsidR="008D3BFF" w:rsidRPr="008D3BFF" w:rsidRDefault="008D3BFF" w:rsidP="008D3BFF">
      <w:pPr>
        <w:spacing w:before="150" w:after="150"/>
        <w:ind w:right="150"/>
        <w:jc w:val="both"/>
        <w:rPr>
          <w:rFonts w:eastAsia="Times New Roman"/>
          <w:sz w:val="28"/>
          <w:szCs w:val="28"/>
        </w:rPr>
      </w:pPr>
    </w:p>
    <w:p w:rsidR="00614439" w:rsidRPr="00290E42" w:rsidRDefault="00290E42" w:rsidP="00290E42">
      <w:pPr>
        <w:autoSpaceDE w:val="0"/>
        <w:autoSpaceDN w:val="0"/>
        <w:adjustRightInd w:val="0"/>
        <w:spacing w:before="24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</w:t>
      </w:r>
      <w:r w:rsidRPr="00290E42">
        <w:rPr>
          <w:b/>
          <w:sz w:val="28"/>
          <w:szCs w:val="28"/>
        </w:rPr>
        <w:t>выполнени</w:t>
      </w:r>
      <w:r>
        <w:rPr>
          <w:b/>
          <w:sz w:val="28"/>
          <w:szCs w:val="28"/>
        </w:rPr>
        <w:t>я</w:t>
      </w:r>
      <w:r w:rsidRPr="00290E42">
        <w:rPr>
          <w:b/>
          <w:sz w:val="28"/>
          <w:szCs w:val="28"/>
        </w:rPr>
        <w:t xml:space="preserve"> </w:t>
      </w:r>
      <w:r w:rsidR="00614439" w:rsidRPr="00290E42">
        <w:rPr>
          <w:b/>
          <w:sz w:val="28"/>
          <w:szCs w:val="28"/>
        </w:rPr>
        <w:t xml:space="preserve">практического задания с изучением нового материала </w:t>
      </w:r>
    </w:p>
    <w:p w:rsidR="00E33EE6" w:rsidRDefault="00E33EE6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мы не создавали код базы данных, а импортируем данные из других источников, то наиболее простым способом установить связи между таблицами – это создание Диаграммы базы данных.</w:t>
      </w:r>
    </w:p>
    <w:p w:rsidR="00E33EE6" w:rsidRPr="00E33EE6" w:rsidRDefault="00E33EE6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Диаграммы базы данных не всегда все происходит правильно и связи между таблицами легко устанавливаются. Разберем типовые ошибки.</w:t>
      </w:r>
    </w:p>
    <w:p w:rsidR="00E33EE6" w:rsidRDefault="00E33E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7397" w:rsidRPr="008D3BFF" w:rsidRDefault="00E33EE6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Немного теории</w:t>
      </w:r>
    </w:p>
    <w:p w:rsidR="00557397" w:rsidRPr="008D3BFF" w:rsidRDefault="00D14EC2" w:rsidP="006A52A5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8D3BFF">
        <w:rPr>
          <w:b/>
          <w:sz w:val="28"/>
          <w:szCs w:val="28"/>
        </w:rPr>
        <w:t xml:space="preserve">Сообщения об ошибках при </w:t>
      </w:r>
      <w:r w:rsidR="00557397" w:rsidRPr="008D3BFF">
        <w:rPr>
          <w:b/>
          <w:sz w:val="28"/>
          <w:szCs w:val="28"/>
        </w:rPr>
        <w:t xml:space="preserve">создании </w:t>
      </w:r>
      <w:r w:rsidRPr="008D3BFF">
        <w:rPr>
          <w:b/>
          <w:sz w:val="28"/>
          <w:szCs w:val="28"/>
        </w:rPr>
        <w:t xml:space="preserve">межтабличных </w:t>
      </w:r>
      <w:r w:rsidR="00557397" w:rsidRPr="008D3BFF">
        <w:rPr>
          <w:b/>
          <w:sz w:val="28"/>
          <w:szCs w:val="28"/>
        </w:rPr>
        <w:t xml:space="preserve">связей </w:t>
      </w:r>
    </w:p>
    <w:p w:rsidR="00D14EC2" w:rsidRPr="008D3BFF" w:rsidRDefault="00D14EC2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При нарушении условий ссылочной целостности данных на экран могут быть выведены сообщения</w:t>
      </w:r>
      <w:r w:rsidR="006820FD" w:rsidRPr="008D3BFF">
        <w:rPr>
          <w:sz w:val="28"/>
          <w:szCs w:val="28"/>
        </w:rPr>
        <w:t>.</w:t>
      </w:r>
    </w:p>
    <w:p w:rsidR="006820FD" w:rsidRPr="008D3BFF" w:rsidRDefault="006820FD" w:rsidP="00630F90">
      <w:pPr>
        <w:autoSpaceDE w:val="0"/>
        <w:autoSpaceDN w:val="0"/>
        <w:adjustRightInd w:val="0"/>
        <w:spacing w:before="120" w:after="12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Сообщение1</w:t>
      </w:r>
    </w:p>
    <w:p w:rsidR="00630F90" w:rsidRDefault="00CA60C4" w:rsidP="00630F90">
      <w:pPr>
        <w:keepNext/>
        <w:autoSpaceDE w:val="0"/>
        <w:autoSpaceDN w:val="0"/>
        <w:adjustRightInd w:val="0"/>
        <w:ind w:left="360"/>
        <w:jc w:val="both"/>
      </w:pPr>
      <w:r w:rsidRPr="008D3BFF">
        <w:rPr>
          <w:noProof/>
          <w:sz w:val="28"/>
          <w:szCs w:val="28"/>
        </w:rPr>
        <w:drawing>
          <wp:inline distT="0" distB="0" distL="0" distR="0" wp14:anchorId="5ED07F26" wp14:editId="7FAAAF3D">
            <wp:extent cx="4733925" cy="2705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C2" w:rsidRPr="008D3BFF" w:rsidRDefault="00630F90" w:rsidP="00630F90">
      <w:pPr>
        <w:pStyle w:val="af3"/>
        <w:jc w:val="both"/>
        <w:rPr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10</w:t>
      </w:r>
      <w:r w:rsidR="00EA6E5B">
        <w:rPr>
          <w:noProof/>
        </w:rPr>
        <w:fldChar w:fldCharType="end"/>
      </w:r>
      <w:r>
        <w:t>. Диалоговое окно Сообщение об ошибке</w:t>
      </w:r>
    </w:p>
    <w:p w:rsidR="006820FD" w:rsidRPr="008D3BFF" w:rsidRDefault="006820FD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Причина: не совпадают типы данных или размер у связываемых полей </w:t>
      </w:r>
    </w:p>
    <w:p w:rsidR="00CA60C4" w:rsidRPr="008D3BFF" w:rsidRDefault="00CA60C4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Ваши действия:</w:t>
      </w:r>
    </w:p>
    <w:p w:rsidR="00CA60C4" w:rsidRPr="008D3BFF" w:rsidRDefault="00CA60C4" w:rsidP="00F30E33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Разверните структуру базы данных в Обозревателе объектов и проверьте совпадают ли типы данных у поля первичного ключа и поля вторичного ключа, а также установленный размер.</w:t>
      </w:r>
    </w:p>
    <w:p w:rsidR="00F30E33" w:rsidRPr="008D3BFF" w:rsidRDefault="00124EC3" w:rsidP="00F30E33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Измените тип данных у поля внешнего ключа</w:t>
      </w:r>
    </w:p>
    <w:p w:rsidR="00F30E33" w:rsidRPr="008D3BFF" w:rsidRDefault="00F30E33" w:rsidP="00F30E33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Создайте связь</w:t>
      </w:r>
      <w:r w:rsidR="00124EC3" w:rsidRPr="008D3BFF">
        <w:rPr>
          <w:sz w:val="28"/>
          <w:szCs w:val="28"/>
        </w:rPr>
        <w:t>.</w:t>
      </w:r>
    </w:p>
    <w:p w:rsidR="004B5EFF" w:rsidRPr="008D3BFF" w:rsidRDefault="004B5EFF" w:rsidP="00F30E33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Сохраните диаграмму.</w:t>
      </w:r>
    </w:p>
    <w:p w:rsidR="006820FD" w:rsidRPr="008D3BFF" w:rsidRDefault="006820FD" w:rsidP="00630F90">
      <w:pPr>
        <w:autoSpaceDE w:val="0"/>
        <w:autoSpaceDN w:val="0"/>
        <w:adjustRightInd w:val="0"/>
        <w:spacing w:before="120" w:after="12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Сообщение2</w:t>
      </w:r>
    </w:p>
    <w:p w:rsidR="00630F90" w:rsidRDefault="006820FD" w:rsidP="00630F90">
      <w:pPr>
        <w:keepNext/>
        <w:autoSpaceDE w:val="0"/>
        <w:autoSpaceDN w:val="0"/>
        <w:adjustRightInd w:val="0"/>
        <w:ind w:left="360"/>
        <w:jc w:val="both"/>
      </w:pPr>
      <w:r w:rsidRPr="008D3BFF">
        <w:rPr>
          <w:noProof/>
          <w:sz w:val="28"/>
          <w:szCs w:val="28"/>
        </w:rPr>
        <w:drawing>
          <wp:inline distT="0" distB="0" distL="0" distR="0" wp14:anchorId="4CF1340B" wp14:editId="5C66731E">
            <wp:extent cx="4352925" cy="1762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C4" w:rsidRPr="008D3BFF" w:rsidRDefault="00630F90" w:rsidP="00630F90">
      <w:pPr>
        <w:pStyle w:val="af3"/>
        <w:jc w:val="both"/>
        <w:rPr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11</w:t>
      </w:r>
      <w:r w:rsidR="00EA6E5B">
        <w:rPr>
          <w:noProof/>
        </w:rPr>
        <w:fldChar w:fldCharType="end"/>
      </w:r>
      <w:r>
        <w:t>. Диалоговое окно Сообщение об ошибке</w:t>
      </w:r>
    </w:p>
    <w:p w:rsidR="006820FD" w:rsidRPr="008D3BFF" w:rsidRDefault="006820FD" w:rsidP="006820F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Причина: не заданы ключевые поля таблиц</w:t>
      </w:r>
    </w:p>
    <w:p w:rsidR="006820FD" w:rsidRPr="008D3BFF" w:rsidRDefault="006820FD" w:rsidP="006820F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Ваши действия:</w:t>
      </w:r>
    </w:p>
    <w:p w:rsidR="006820FD" w:rsidRPr="008D3BFF" w:rsidRDefault="006820FD" w:rsidP="004702A8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Установить ключевые поля для каждой таблицы</w:t>
      </w:r>
      <w:r w:rsidR="00124EC3" w:rsidRPr="008D3BFF">
        <w:rPr>
          <w:sz w:val="28"/>
          <w:szCs w:val="28"/>
        </w:rPr>
        <w:t>.</w:t>
      </w:r>
    </w:p>
    <w:p w:rsidR="004702A8" w:rsidRPr="008D3BFF" w:rsidRDefault="004702A8" w:rsidP="004702A8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Создайте связь</w:t>
      </w:r>
      <w:r w:rsidR="00124EC3" w:rsidRPr="008D3BFF">
        <w:rPr>
          <w:sz w:val="28"/>
          <w:szCs w:val="28"/>
        </w:rPr>
        <w:t>.</w:t>
      </w:r>
    </w:p>
    <w:p w:rsidR="004B5EFF" w:rsidRPr="008D3BFF" w:rsidRDefault="004B5EFF" w:rsidP="004B5EFF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Сохраните диаграмму.</w:t>
      </w:r>
    </w:p>
    <w:p w:rsidR="00630F90" w:rsidRDefault="00630F90" w:rsidP="004702A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702A8" w:rsidRPr="008D3BFF" w:rsidRDefault="004702A8" w:rsidP="004702A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Сообщение3</w:t>
      </w:r>
    </w:p>
    <w:p w:rsidR="004702A8" w:rsidRPr="008D3BFF" w:rsidRDefault="004702A8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30F90" w:rsidRDefault="00AC0DAE" w:rsidP="00630F90">
      <w:pPr>
        <w:keepNext/>
        <w:autoSpaceDE w:val="0"/>
        <w:autoSpaceDN w:val="0"/>
        <w:adjustRightInd w:val="0"/>
        <w:ind w:left="360"/>
        <w:jc w:val="both"/>
      </w:pPr>
      <w:r w:rsidRPr="008D3BFF">
        <w:rPr>
          <w:noProof/>
          <w:sz w:val="28"/>
          <w:szCs w:val="28"/>
        </w:rPr>
        <w:drawing>
          <wp:inline distT="0" distB="0" distL="0" distR="0" wp14:anchorId="070D1324" wp14:editId="1BA40BFF">
            <wp:extent cx="5162550" cy="19716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FD" w:rsidRPr="008D3BFF" w:rsidRDefault="00630F90" w:rsidP="00630F90">
      <w:pPr>
        <w:pStyle w:val="af3"/>
        <w:jc w:val="both"/>
        <w:rPr>
          <w:sz w:val="28"/>
          <w:szCs w:val="28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12</w:t>
      </w:r>
      <w:r w:rsidR="00EA6E5B">
        <w:rPr>
          <w:noProof/>
        </w:rPr>
        <w:fldChar w:fldCharType="end"/>
      </w:r>
      <w:r>
        <w:t>. Диалоговое окно Уведомления после сохранения</w:t>
      </w:r>
    </w:p>
    <w:p w:rsidR="004702A8" w:rsidRPr="008D3BFF" w:rsidRDefault="004702A8" w:rsidP="004702A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Причина: не заданы ключевые поля таблиц</w:t>
      </w:r>
    </w:p>
    <w:p w:rsidR="004702A8" w:rsidRPr="008D3BFF" w:rsidRDefault="004702A8" w:rsidP="004702A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Ваши действия:</w:t>
      </w:r>
    </w:p>
    <w:p w:rsidR="004702A8" w:rsidRPr="008D3BFF" w:rsidRDefault="004702A8" w:rsidP="004702A8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Открыть каждую из связываемых таблиц и проверить введенные в таблицы записи. </w:t>
      </w:r>
      <w:r w:rsidR="00F73BC3" w:rsidRPr="008D3BFF">
        <w:rPr>
          <w:sz w:val="28"/>
          <w:szCs w:val="28"/>
        </w:rPr>
        <w:t xml:space="preserve">Возможно в поле вторичного ключа </w:t>
      </w:r>
      <w:r w:rsidRPr="008D3BFF">
        <w:rPr>
          <w:sz w:val="28"/>
          <w:szCs w:val="28"/>
        </w:rPr>
        <w:t>по</w:t>
      </w:r>
      <w:r w:rsidR="00F73BC3" w:rsidRPr="008D3BFF">
        <w:rPr>
          <w:sz w:val="28"/>
          <w:szCs w:val="28"/>
        </w:rPr>
        <w:t>дчиненной таблицы введены</w:t>
      </w:r>
      <w:r w:rsidRPr="008D3BFF">
        <w:rPr>
          <w:sz w:val="28"/>
          <w:szCs w:val="28"/>
        </w:rPr>
        <w:t xml:space="preserve"> записи, а записи в </w:t>
      </w:r>
      <w:r w:rsidR="00124EC3" w:rsidRPr="008D3BFF">
        <w:rPr>
          <w:sz w:val="28"/>
          <w:szCs w:val="28"/>
        </w:rPr>
        <w:t xml:space="preserve">ключевое поле </w:t>
      </w:r>
      <w:r w:rsidRPr="008D3BFF">
        <w:rPr>
          <w:sz w:val="28"/>
          <w:szCs w:val="28"/>
        </w:rPr>
        <w:t>главн</w:t>
      </w:r>
      <w:r w:rsidR="00124EC3" w:rsidRPr="008D3BFF">
        <w:rPr>
          <w:sz w:val="28"/>
          <w:szCs w:val="28"/>
        </w:rPr>
        <w:t>ой</w:t>
      </w:r>
      <w:r w:rsidRPr="008D3BFF">
        <w:rPr>
          <w:sz w:val="28"/>
          <w:szCs w:val="28"/>
        </w:rPr>
        <w:t xml:space="preserve"> таблиц</w:t>
      </w:r>
      <w:r w:rsidR="00124EC3" w:rsidRPr="008D3BFF">
        <w:rPr>
          <w:sz w:val="28"/>
          <w:szCs w:val="28"/>
        </w:rPr>
        <w:t>ы</w:t>
      </w:r>
      <w:r w:rsidRPr="008D3BFF">
        <w:rPr>
          <w:sz w:val="28"/>
          <w:szCs w:val="28"/>
        </w:rPr>
        <w:t xml:space="preserve"> не введены или допущены при вводе синтаксические ошибки.</w:t>
      </w:r>
    </w:p>
    <w:p w:rsidR="004702A8" w:rsidRPr="008D3BFF" w:rsidRDefault="00124EC3" w:rsidP="004702A8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Внесите изменения в данные </w:t>
      </w:r>
      <w:r w:rsidR="00AD6F16" w:rsidRPr="008D3BFF">
        <w:rPr>
          <w:sz w:val="28"/>
          <w:szCs w:val="28"/>
        </w:rPr>
        <w:t>полей.</w:t>
      </w:r>
    </w:p>
    <w:p w:rsidR="004702A8" w:rsidRPr="008D3BFF" w:rsidRDefault="004702A8" w:rsidP="004702A8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Создайте связь</w:t>
      </w:r>
    </w:p>
    <w:p w:rsidR="004B5EFF" w:rsidRPr="008D3BFF" w:rsidRDefault="004B5EFF" w:rsidP="004B5EFF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Сохраните диаграмму.</w:t>
      </w:r>
    </w:p>
    <w:p w:rsidR="004B5EFF" w:rsidRPr="008D3BFF" w:rsidRDefault="004B5EFF" w:rsidP="004B5EFF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2A8" w:rsidRPr="008D3BFF" w:rsidRDefault="004702A8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A52A5" w:rsidRPr="008D3BFF" w:rsidRDefault="006A52A5" w:rsidP="006A5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BFF">
        <w:rPr>
          <w:b/>
          <w:sz w:val="28"/>
          <w:szCs w:val="28"/>
        </w:rPr>
        <w:t>Задание2:</w:t>
      </w:r>
      <w:r w:rsidRPr="008D3BFF">
        <w:rPr>
          <w:sz w:val="28"/>
          <w:szCs w:val="28"/>
        </w:rPr>
        <w:t xml:space="preserve"> </w:t>
      </w:r>
      <w:r w:rsidR="00A855EF" w:rsidRPr="008D3BFF">
        <w:rPr>
          <w:sz w:val="28"/>
          <w:szCs w:val="28"/>
        </w:rPr>
        <w:t>Создайте на сервере новую базу данных</w:t>
      </w:r>
      <w:r w:rsidR="00290E42">
        <w:rPr>
          <w:sz w:val="28"/>
          <w:szCs w:val="28"/>
        </w:rPr>
        <w:t>, используя динамическое меню</w:t>
      </w:r>
      <w:r w:rsidR="00A855EF" w:rsidRPr="008D3BFF">
        <w:rPr>
          <w:sz w:val="28"/>
          <w:szCs w:val="28"/>
        </w:rPr>
        <w:t xml:space="preserve">. </w:t>
      </w:r>
      <w:r w:rsidR="00557397" w:rsidRPr="008D3BFF">
        <w:rPr>
          <w:sz w:val="28"/>
          <w:szCs w:val="28"/>
        </w:rPr>
        <w:t xml:space="preserve">Импортируйте </w:t>
      </w:r>
      <w:r w:rsidR="00A855EF" w:rsidRPr="008D3BFF">
        <w:rPr>
          <w:sz w:val="28"/>
          <w:szCs w:val="28"/>
        </w:rPr>
        <w:t xml:space="preserve">в нее </w:t>
      </w:r>
      <w:r w:rsidR="00557397" w:rsidRPr="008D3BFF">
        <w:rPr>
          <w:sz w:val="28"/>
          <w:szCs w:val="28"/>
        </w:rPr>
        <w:t>все таблицы из базы данных Торговая_организация.</w:t>
      </w:r>
      <w:r w:rsidR="00557397" w:rsidRPr="008D3BFF">
        <w:rPr>
          <w:sz w:val="28"/>
          <w:szCs w:val="28"/>
          <w:lang w:val="en-US"/>
        </w:rPr>
        <w:t>mdb</w:t>
      </w:r>
      <w:r w:rsidR="00630F90">
        <w:rPr>
          <w:sz w:val="28"/>
          <w:szCs w:val="28"/>
        </w:rPr>
        <w:t>. Установите</w:t>
      </w:r>
      <w:r w:rsidRPr="008D3BFF">
        <w:rPr>
          <w:sz w:val="28"/>
          <w:szCs w:val="28"/>
        </w:rPr>
        <w:t xml:space="preserve"> связь между таблицами</w:t>
      </w:r>
      <w:r w:rsidR="00557397" w:rsidRPr="008D3BFF">
        <w:rPr>
          <w:sz w:val="28"/>
          <w:szCs w:val="28"/>
        </w:rPr>
        <w:t>, создав диаграмму</w:t>
      </w:r>
      <w:r w:rsidR="00630F90">
        <w:rPr>
          <w:sz w:val="28"/>
          <w:szCs w:val="28"/>
        </w:rPr>
        <w:t xml:space="preserve"> базы данных</w:t>
      </w:r>
      <w:r w:rsidR="00557397" w:rsidRPr="008D3BFF">
        <w:rPr>
          <w:sz w:val="28"/>
          <w:szCs w:val="28"/>
        </w:rPr>
        <w:t>.</w:t>
      </w:r>
    </w:p>
    <w:p w:rsidR="00630F90" w:rsidRDefault="00BB3294" w:rsidP="00630F90">
      <w:pPr>
        <w:keepNext/>
        <w:spacing w:after="160" w:line="259" w:lineRule="auto"/>
      </w:pPr>
      <w:r w:rsidRPr="008D3BFF">
        <w:rPr>
          <w:noProof/>
          <w:sz w:val="28"/>
          <w:szCs w:val="28"/>
          <w:u w:val="single"/>
        </w:rPr>
        <w:drawing>
          <wp:inline distT="0" distB="0" distL="0" distR="0" wp14:anchorId="15ED9AEF" wp14:editId="575D8C2E">
            <wp:extent cx="5934075" cy="2133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B7" w:rsidRPr="008D3BFF" w:rsidRDefault="00630F90" w:rsidP="00630F90">
      <w:pPr>
        <w:pStyle w:val="af3"/>
        <w:rPr>
          <w:sz w:val="28"/>
          <w:szCs w:val="28"/>
          <w:u w:val="single"/>
        </w:rPr>
      </w:pPr>
      <w:r>
        <w:t xml:space="preserve">Рисунок </w:t>
      </w:r>
      <w:r w:rsidR="00EA6E5B">
        <w:fldChar w:fldCharType="begin"/>
      </w:r>
      <w:r w:rsidR="00EA6E5B">
        <w:instrText xml:space="preserve"> SEQ Рисунок \* ARABIC </w:instrText>
      </w:r>
      <w:r w:rsidR="00EA6E5B">
        <w:fldChar w:fldCharType="separate"/>
      </w:r>
      <w:r w:rsidR="002676B6">
        <w:rPr>
          <w:noProof/>
        </w:rPr>
        <w:t>13</w:t>
      </w:r>
      <w:r w:rsidR="00EA6E5B">
        <w:rPr>
          <w:noProof/>
        </w:rPr>
        <w:fldChar w:fldCharType="end"/>
      </w:r>
      <w:r>
        <w:t xml:space="preserve">. Схема базы данных Торговая организация, созданная в </w:t>
      </w:r>
      <w:r>
        <w:rPr>
          <w:lang w:val="en-US"/>
        </w:rPr>
        <w:t>MS</w:t>
      </w:r>
      <w:r w:rsidRPr="00630F90">
        <w:t xml:space="preserve"> </w:t>
      </w:r>
      <w:r>
        <w:rPr>
          <w:lang w:val="en-US"/>
        </w:rPr>
        <w:t>Access</w:t>
      </w:r>
    </w:p>
    <w:p w:rsidR="00820A24" w:rsidRPr="008D3BFF" w:rsidRDefault="00820A24" w:rsidP="004210B7">
      <w:pPr>
        <w:spacing w:after="160" w:line="259" w:lineRule="auto"/>
        <w:rPr>
          <w:sz w:val="28"/>
          <w:szCs w:val="28"/>
          <w:u w:val="single"/>
        </w:rPr>
      </w:pPr>
      <w:r w:rsidRPr="008D3BFF">
        <w:rPr>
          <w:rFonts w:eastAsia="Times New Roman"/>
          <w:sz w:val="28"/>
          <w:szCs w:val="28"/>
        </w:rPr>
        <w:br w:type="page"/>
      </w:r>
    </w:p>
    <w:p w:rsidR="00820A24" w:rsidRPr="008D3BFF" w:rsidRDefault="00820A24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630F90" w:rsidRDefault="00EA1C2F" w:rsidP="00820A24">
      <w:pPr>
        <w:pStyle w:val="11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630F90">
        <w:rPr>
          <w:b/>
          <w:sz w:val="28"/>
          <w:szCs w:val="28"/>
        </w:rPr>
        <w:t>КРИТЕРИИ ОЦЕНИВАНИЯ ВЫПОЛНЕННЫХ ЗАДАНИЙ ОБУЧАЮЩИМИСЯ</w:t>
      </w:r>
      <w:r w:rsidR="00041B3D" w:rsidRPr="00630F90">
        <w:rPr>
          <w:b/>
          <w:sz w:val="28"/>
          <w:szCs w:val="28"/>
        </w:rPr>
        <w:t xml:space="preserve"> </w:t>
      </w: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21F3" w:rsidRPr="008D3BFF" w:rsidRDefault="00CC21F3" w:rsidP="00AD2D05">
      <w:pPr>
        <w:pStyle w:val="11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D3BFF">
        <w:rPr>
          <w:iCs/>
          <w:sz w:val="28"/>
          <w:szCs w:val="28"/>
        </w:rPr>
        <w:t>Деятел</w:t>
      </w:r>
      <w:r w:rsidR="00AF06F9" w:rsidRPr="008D3BFF">
        <w:rPr>
          <w:iCs/>
          <w:sz w:val="28"/>
          <w:szCs w:val="28"/>
        </w:rPr>
        <w:t xml:space="preserve">ьность обучающихся оценивается </w:t>
      </w:r>
      <w:r w:rsidRPr="008D3BFF">
        <w:rPr>
          <w:iCs/>
          <w:sz w:val="28"/>
          <w:szCs w:val="28"/>
        </w:rPr>
        <w:t xml:space="preserve">по </w:t>
      </w:r>
      <w:r w:rsidR="007020C7" w:rsidRPr="008D3BFF">
        <w:rPr>
          <w:iCs/>
          <w:sz w:val="28"/>
          <w:szCs w:val="28"/>
        </w:rPr>
        <w:t>пятибалльной</w:t>
      </w:r>
      <w:r w:rsidRPr="008D3BFF">
        <w:rPr>
          <w:iCs/>
          <w:sz w:val="28"/>
          <w:szCs w:val="28"/>
        </w:rPr>
        <w:t xml:space="preserve"> системе:</w:t>
      </w:r>
    </w:p>
    <w:p w:rsidR="003443AE" w:rsidRPr="008D3BFF" w:rsidRDefault="003443AE" w:rsidP="003443AE">
      <w:pPr>
        <w:shd w:val="clear" w:color="auto" w:fill="FFFFFF"/>
        <w:tabs>
          <w:tab w:val="left" w:pos="5835"/>
        </w:tabs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9"/>
        <w:gridCol w:w="7376"/>
      </w:tblGrid>
      <w:tr w:rsidR="008D3BFF" w:rsidRPr="008D3BFF" w:rsidTr="00617248">
        <w:tc>
          <w:tcPr>
            <w:tcW w:w="1999" w:type="dxa"/>
          </w:tcPr>
          <w:p w:rsidR="003443AE" w:rsidRPr="008D3BFF" w:rsidRDefault="003443AE" w:rsidP="00617248">
            <w:pPr>
              <w:tabs>
                <w:tab w:val="left" w:pos="583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8D3BFF">
              <w:rPr>
                <w:b/>
                <w:spacing w:val="-1"/>
                <w:sz w:val="28"/>
                <w:szCs w:val="28"/>
              </w:rPr>
              <w:t>Шкала оценивания</w:t>
            </w:r>
          </w:p>
        </w:tc>
        <w:tc>
          <w:tcPr>
            <w:tcW w:w="7997" w:type="dxa"/>
          </w:tcPr>
          <w:p w:rsidR="003443AE" w:rsidRPr="008D3BFF" w:rsidRDefault="003443AE" w:rsidP="00617248">
            <w:pPr>
              <w:tabs>
                <w:tab w:val="left" w:pos="583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8D3BFF">
              <w:rPr>
                <w:b/>
                <w:spacing w:val="-1"/>
                <w:sz w:val="28"/>
                <w:szCs w:val="28"/>
              </w:rPr>
              <w:t>Критерии  оценки</w:t>
            </w:r>
          </w:p>
        </w:tc>
      </w:tr>
      <w:tr w:rsidR="008D3BFF" w:rsidRPr="008D3BFF" w:rsidTr="00617248">
        <w:tc>
          <w:tcPr>
            <w:tcW w:w="1999" w:type="dxa"/>
          </w:tcPr>
          <w:p w:rsidR="003443AE" w:rsidRPr="008D3BFF" w:rsidRDefault="003443AE" w:rsidP="00617248">
            <w:pPr>
              <w:tabs>
                <w:tab w:val="left" w:pos="583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8D3BFF">
              <w:rPr>
                <w:b/>
                <w:spacing w:val="-1"/>
                <w:sz w:val="28"/>
                <w:szCs w:val="28"/>
              </w:rPr>
              <w:t>5 (отлично)</w:t>
            </w:r>
          </w:p>
        </w:tc>
        <w:tc>
          <w:tcPr>
            <w:tcW w:w="7997" w:type="dxa"/>
          </w:tcPr>
          <w:p w:rsidR="003443AE" w:rsidRPr="008D3BFF" w:rsidRDefault="003443AE" w:rsidP="00630F90">
            <w:pPr>
              <w:tabs>
                <w:tab w:val="left" w:pos="5835"/>
              </w:tabs>
              <w:jc w:val="both"/>
              <w:rPr>
                <w:spacing w:val="-1"/>
                <w:sz w:val="28"/>
                <w:szCs w:val="28"/>
              </w:rPr>
            </w:pPr>
            <w:r w:rsidRPr="008D3BFF">
              <w:rPr>
                <w:spacing w:val="-1"/>
                <w:sz w:val="28"/>
                <w:szCs w:val="28"/>
              </w:rPr>
              <w:t xml:space="preserve">Все задания выполнены правильно, возможна одна неточность или описка, не являющаяся следствием незнания или непонимания учебного материала. Работа выполнена самостоятельно. Работа сдана с соблюдением всех сроков. Соблюдены все правила оформления </w:t>
            </w:r>
            <w:r w:rsidR="00630F90">
              <w:rPr>
                <w:spacing w:val="-1"/>
                <w:sz w:val="28"/>
                <w:szCs w:val="28"/>
              </w:rPr>
              <w:t>работы</w:t>
            </w:r>
            <w:r w:rsidRPr="008D3BFF">
              <w:rPr>
                <w:spacing w:val="-1"/>
                <w:sz w:val="28"/>
                <w:szCs w:val="28"/>
              </w:rPr>
              <w:t>.</w:t>
            </w:r>
          </w:p>
        </w:tc>
      </w:tr>
      <w:tr w:rsidR="008D3BFF" w:rsidRPr="008D3BFF" w:rsidTr="00617248">
        <w:tc>
          <w:tcPr>
            <w:tcW w:w="1999" w:type="dxa"/>
          </w:tcPr>
          <w:p w:rsidR="003443AE" w:rsidRPr="008D3BFF" w:rsidRDefault="003443AE" w:rsidP="00617248">
            <w:pPr>
              <w:tabs>
                <w:tab w:val="left" w:pos="583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8D3BFF">
              <w:rPr>
                <w:b/>
                <w:spacing w:val="-1"/>
                <w:sz w:val="28"/>
                <w:szCs w:val="28"/>
              </w:rPr>
              <w:t>4 (хорошо)</w:t>
            </w:r>
          </w:p>
        </w:tc>
        <w:tc>
          <w:tcPr>
            <w:tcW w:w="7997" w:type="dxa"/>
          </w:tcPr>
          <w:p w:rsidR="003443AE" w:rsidRPr="008D3BFF" w:rsidRDefault="003443AE" w:rsidP="00241A54">
            <w:pPr>
              <w:tabs>
                <w:tab w:val="left" w:pos="5835"/>
              </w:tabs>
              <w:jc w:val="both"/>
              <w:rPr>
                <w:spacing w:val="-1"/>
                <w:sz w:val="28"/>
                <w:szCs w:val="28"/>
              </w:rPr>
            </w:pPr>
            <w:r w:rsidRPr="008D3BFF">
              <w:rPr>
                <w:spacing w:val="-1"/>
                <w:sz w:val="28"/>
                <w:szCs w:val="28"/>
              </w:rPr>
              <w:t xml:space="preserve">Все задания выполнены правильно, но допущены одна ошибка или два – три недочета. Работа сдана в срок (либо с опозданием на два-три дня). Есть некоторые недочеты в оформлении </w:t>
            </w:r>
            <w:r w:rsidR="00630F90">
              <w:rPr>
                <w:spacing w:val="-1"/>
                <w:sz w:val="28"/>
                <w:szCs w:val="28"/>
              </w:rPr>
              <w:t>работы</w:t>
            </w:r>
            <w:r w:rsidRPr="008D3BFF">
              <w:rPr>
                <w:spacing w:val="-1"/>
                <w:sz w:val="28"/>
                <w:szCs w:val="28"/>
              </w:rPr>
              <w:t>.</w:t>
            </w:r>
          </w:p>
        </w:tc>
      </w:tr>
      <w:tr w:rsidR="008D3BFF" w:rsidRPr="008D3BFF" w:rsidTr="00617248">
        <w:tc>
          <w:tcPr>
            <w:tcW w:w="1999" w:type="dxa"/>
          </w:tcPr>
          <w:p w:rsidR="003443AE" w:rsidRPr="008D3BFF" w:rsidRDefault="003443AE" w:rsidP="00617248">
            <w:pPr>
              <w:tabs>
                <w:tab w:val="left" w:pos="583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8D3BFF">
              <w:rPr>
                <w:b/>
                <w:spacing w:val="-1"/>
                <w:sz w:val="28"/>
                <w:szCs w:val="28"/>
              </w:rPr>
              <w:t>3 (удовлетв.)</w:t>
            </w:r>
          </w:p>
        </w:tc>
        <w:tc>
          <w:tcPr>
            <w:tcW w:w="7997" w:type="dxa"/>
          </w:tcPr>
          <w:p w:rsidR="003443AE" w:rsidRPr="008D3BFF" w:rsidRDefault="003443AE" w:rsidP="00630F90">
            <w:pPr>
              <w:tabs>
                <w:tab w:val="left" w:pos="5835"/>
              </w:tabs>
              <w:jc w:val="both"/>
              <w:rPr>
                <w:spacing w:val="-1"/>
                <w:sz w:val="28"/>
                <w:szCs w:val="28"/>
              </w:rPr>
            </w:pPr>
            <w:r w:rsidRPr="008D3BFF">
              <w:rPr>
                <w:spacing w:val="-1"/>
                <w:sz w:val="28"/>
                <w:szCs w:val="28"/>
              </w:rPr>
              <w:t xml:space="preserve">В заданиях допущены более одной ошибки или более трех недочетов, но обучающийся владеет обязательными умениями по проверяемой теме. Обучающийся многократно обращается за помощью преподавателя. В оформлении </w:t>
            </w:r>
            <w:r w:rsidR="00630F90">
              <w:rPr>
                <w:spacing w:val="-1"/>
                <w:sz w:val="28"/>
                <w:szCs w:val="28"/>
              </w:rPr>
              <w:t>работы</w:t>
            </w:r>
            <w:r w:rsidRPr="008D3BFF">
              <w:rPr>
                <w:spacing w:val="-1"/>
                <w:sz w:val="28"/>
                <w:szCs w:val="28"/>
              </w:rPr>
              <w:t xml:space="preserve"> есть отклонения и не во всем соответствует предъявляемым требованиям.</w:t>
            </w:r>
          </w:p>
        </w:tc>
      </w:tr>
      <w:tr w:rsidR="008D3BFF" w:rsidRPr="008D3BFF" w:rsidTr="00617248">
        <w:tc>
          <w:tcPr>
            <w:tcW w:w="1999" w:type="dxa"/>
          </w:tcPr>
          <w:p w:rsidR="003443AE" w:rsidRPr="008D3BFF" w:rsidRDefault="003443AE" w:rsidP="00617248">
            <w:pPr>
              <w:tabs>
                <w:tab w:val="left" w:pos="583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8D3BFF">
              <w:rPr>
                <w:b/>
                <w:spacing w:val="-1"/>
                <w:sz w:val="28"/>
                <w:szCs w:val="28"/>
              </w:rPr>
              <w:t>2 (неудовл.)</w:t>
            </w:r>
          </w:p>
        </w:tc>
        <w:tc>
          <w:tcPr>
            <w:tcW w:w="7997" w:type="dxa"/>
          </w:tcPr>
          <w:p w:rsidR="003443AE" w:rsidRPr="008D3BFF" w:rsidRDefault="003443AE" w:rsidP="003443AE">
            <w:pPr>
              <w:tabs>
                <w:tab w:val="left" w:pos="5835"/>
              </w:tabs>
              <w:jc w:val="both"/>
              <w:rPr>
                <w:spacing w:val="-1"/>
                <w:sz w:val="28"/>
                <w:szCs w:val="28"/>
              </w:rPr>
            </w:pPr>
            <w:r w:rsidRPr="008D3BFF">
              <w:rPr>
                <w:spacing w:val="-1"/>
                <w:sz w:val="28"/>
                <w:szCs w:val="28"/>
              </w:rPr>
              <w:t>Выполнено меньше половины предложенных заданий, допущены существенные ошибки, показавшие, что обучающийся не владеет обязательными умениями по данной теме в полном объеме. Обучающийся выполняет работу с помощью преподавателя. Много нарушений правил оформления.</w:t>
            </w:r>
          </w:p>
        </w:tc>
      </w:tr>
    </w:tbl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4F33DB" w:rsidRPr="008D3BFF" w:rsidRDefault="004F33DB" w:rsidP="004F33D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7020C7" w:rsidRPr="008D3BFF" w:rsidRDefault="007020C7" w:rsidP="007020C7">
      <w:pPr>
        <w:spacing w:line="360" w:lineRule="auto"/>
        <w:jc w:val="both"/>
        <w:rPr>
          <w:sz w:val="28"/>
          <w:szCs w:val="28"/>
        </w:rPr>
        <w:sectPr w:rsidR="007020C7" w:rsidRPr="008D3BFF" w:rsidSect="00361F4D">
          <w:footerReference w:type="default" r:id="rId64"/>
          <w:type w:val="continuous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7020C7" w:rsidRPr="00630F90" w:rsidRDefault="00820A24" w:rsidP="00820A24">
      <w:pPr>
        <w:spacing w:line="360" w:lineRule="auto"/>
        <w:ind w:left="720"/>
        <w:jc w:val="center"/>
        <w:rPr>
          <w:b/>
          <w:sz w:val="28"/>
          <w:szCs w:val="28"/>
        </w:rPr>
      </w:pPr>
      <w:r w:rsidRPr="00630F90">
        <w:rPr>
          <w:b/>
          <w:sz w:val="28"/>
          <w:szCs w:val="28"/>
        </w:rPr>
        <w:lastRenderedPageBreak/>
        <w:t>6.</w:t>
      </w:r>
      <w:r w:rsidR="007020C7" w:rsidRPr="00630F90">
        <w:rPr>
          <w:b/>
          <w:sz w:val="28"/>
          <w:szCs w:val="28"/>
        </w:rPr>
        <w:t>ТЕХНОЛОГИЧЕСКАЯ КАРТА УРОКА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  <w:u w:val="single"/>
        </w:rPr>
        <w:t>Тема занятия</w:t>
      </w:r>
      <w:r w:rsidRPr="008D3BFF">
        <w:rPr>
          <w:sz w:val="28"/>
          <w:szCs w:val="28"/>
        </w:rPr>
        <w:t xml:space="preserve">: </w:t>
      </w:r>
      <w:r w:rsidR="00F2210D" w:rsidRPr="008D3BFF">
        <w:rPr>
          <w:rFonts w:eastAsia="Calibri"/>
          <w:bCs/>
          <w:kern w:val="22"/>
          <w:sz w:val="28"/>
          <w:szCs w:val="28"/>
          <w:lang w:eastAsia="en-US"/>
        </w:rPr>
        <w:t>«Создание схемы базы данных в СУБД Microsoft SQL Server»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  <w:u w:val="single"/>
        </w:rPr>
        <w:t>Дисциплина</w:t>
      </w:r>
      <w:r w:rsidR="008C1818">
        <w:rPr>
          <w:sz w:val="28"/>
          <w:szCs w:val="28"/>
        </w:rPr>
        <w:t>: МДК 11.01</w:t>
      </w:r>
      <w:r w:rsidR="00F2210D" w:rsidRPr="008D3BFF">
        <w:rPr>
          <w:sz w:val="28"/>
          <w:szCs w:val="28"/>
        </w:rPr>
        <w:t xml:space="preserve"> Технология разработки и защиты баз данных</w:t>
      </w:r>
    </w:p>
    <w:p w:rsidR="007020C7" w:rsidRPr="008D3BFF" w:rsidRDefault="007020C7" w:rsidP="00C37CAF">
      <w:pPr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sz w:val="28"/>
          <w:szCs w:val="28"/>
          <w:u w:val="single"/>
        </w:rPr>
        <w:t>Тема раздела</w:t>
      </w:r>
      <w:r w:rsidRPr="008D3BFF">
        <w:rPr>
          <w:sz w:val="28"/>
          <w:szCs w:val="28"/>
        </w:rPr>
        <w:t xml:space="preserve">: </w:t>
      </w:r>
      <w:r w:rsidR="00843299" w:rsidRPr="008D3BFF">
        <w:rPr>
          <w:rFonts w:eastAsia="Calibri"/>
          <w:bCs/>
          <w:kern w:val="22"/>
          <w:sz w:val="28"/>
          <w:szCs w:val="28"/>
          <w:lang w:eastAsia="en-US"/>
        </w:rPr>
        <w:t>Проектирование структуры базы данных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  <w:u w:val="single"/>
        </w:rPr>
        <w:t>Тип занятия:</w:t>
      </w:r>
      <w:r w:rsidRPr="008D3BFF">
        <w:rPr>
          <w:sz w:val="28"/>
          <w:szCs w:val="28"/>
        </w:rPr>
        <w:t xml:space="preserve"> </w:t>
      </w:r>
      <w:r w:rsidR="00843299" w:rsidRPr="008D3BFF">
        <w:rPr>
          <w:sz w:val="28"/>
          <w:szCs w:val="28"/>
        </w:rPr>
        <w:t>практическое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  <w:u w:val="single"/>
        </w:rPr>
        <w:t>Форма проведения:</w:t>
      </w:r>
      <w:r w:rsidRPr="008D3BFF">
        <w:rPr>
          <w:sz w:val="28"/>
          <w:szCs w:val="28"/>
        </w:rPr>
        <w:t xml:space="preserve"> </w:t>
      </w:r>
      <w:r w:rsidR="00843299" w:rsidRPr="008D3BFF">
        <w:rPr>
          <w:sz w:val="28"/>
          <w:szCs w:val="28"/>
        </w:rPr>
        <w:t>индивидуальная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  <w:u w:val="single"/>
        </w:rPr>
        <w:t>Межпредметные связи:</w:t>
      </w:r>
      <w:r w:rsidRPr="008D3BFF">
        <w:rPr>
          <w:sz w:val="28"/>
          <w:szCs w:val="28"/>
        </w:rPr>
        <w:t xml:space="preserve"> </w:t>
      </w:r>
      <w:r w:rsidR="00843299" w:rsidRPr="008D3BFF">
        <w:rPr>
          <w:sz w:val="28"/>
          <w:szCs w:val="28"/>
        </w:rPr>
        <w:t>Основы проектирования баз данных</w:t>
      </w:r>
      <w:r w:rsidR="00354E4A" w:rsidRPr="008D3BFF">
        <w:rPr>
          <w:sz w:val="28"/>
          <w:szCs w:val="28"/>
        </w:rPr>
        <w:t>, Информационные технологии</w:t>
      </w:r>
      <w:r w:rsidR="000958F0" w:rsidRPr="008D3BFF">
        <w:rPr>
          <w:sz w:val="28"/>
          <w:szCs w:val="28"/>
        </w:rPr>
        <w:t>,</w:t>
      </w:r>
      <w:r w:rsidR="000958F0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ПМ 01 Разработка модулей программного обеспечения для компьютерных систем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  <w:u w:val="single"/>
        </w:rPr>
        <w:t>Нормативные документы:</w:t>
      </w:r>
      <w:r w:rsidRPr="008D3BFF">
        <w:rPr>
          <w:sz w:val="28"/>
          <w:szCs w:val="28"/>
        </w:rPr>
        <w:t xml:space="preserve"> 1) ФГОС СПО по специальности</w:t>
      </w:r>
      <w:r w:rsidR="00843299" w:rsidRPr="008D3BFF">
        <w:rPr>
          <w:sz w:val="28"/>
          <w:szCs w:val="28"/>
        </w:rPr>
        <w:t xml:space="preserve"> 09.02.0</w:t>
      </w:r>
      <w:r w:rsidR="008C1818">
        <w:rPr>
          <w:sz w:val="28"/>
          <w:szCs w:val="28"/>
        </w:rPr>
        <w:t>7</w:t>
      </w:r>
      <w:r w:rsidR="00843299" w:rsidRPr="008D3BFF">
        <w:rPr>
          <w:sz w:val="28"/>
          <w:szCs w:val="28"/>
        </w:rPr>
        <w:t xml:space="preserve"> </w:t>
      </w:r>
      <w:r w:rsidR="008C1818">
        <w:rPr>
          <w:sz w:val="28"/>
          <w:szCs w:val="28"/>
        </w:rPr>
        <w:t xml:space="preserve">Информационные системы и </w:t>
      </w:r>
      <w:r w:rsidR="008C1818" w:rsidRPr="008D3BFF">
        <w:rPr>
          <w:sz w:val="28"/>
          <w:szCs w:val="28"/>
        </w:rPr>
        <w:t>программирование</w:t>
      </w:r>
    </w:p>
    <w:p w:rsidR="00C60FBD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</w:rPr>
        <w:t xml:space="preserve">2) Учебная программа </w:t>
      </w:r>
      <w:r w:rsidR="004F687F" w:rsidRPr="008D3BFF">
        <w:rPr>
          <w:sz w:val="28"/>
          <w:szCs w:val="28"/>
        </w:rPr>
        <w:t xml:space="preserve">МДК </w:t>
      </w:r>
      <w:r w:rsidR="008C1818">
        <w:rPr>
          <w:sz w:val="28"/>
          <w:szCs w:val="28"/>
        </w:rPr>
        <w:t>11</w:t>
      </w:r>
      <w:r w:rsidR="004F687F" w:rsidRPr="008D3BFF">
        <w:rPr>
          <w:sz w:val="28"/>
          <w:szCs w:val="28"/>
        </w:rPr>
        <w:t>.0</w:t>
      </w:r>
      <w:r w:rsidR="008C1818">
        <w:rPr>
          <w:sz w:val="28"/>
          <w:szCs w:val="28"/>
        </w:rPr>
        <w:t>1</w:t>
      </w:r>
      <w:r w:rsidR="004F687F" w:rsidRPr="008D3BFF">
        <w:rPr>
          <w:sz w:val="28"/>
          <w:szCs w:val="28"/>
        </w:rPr>
        <w:t xml:space="preserve"> Технология разработки и защиты баз данных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 целью овладения профессиональными компетенциями обучающийся в ходе освоения дисциплины должен:</w:t>
      </w:r>
    </w:p>
    <w:p w:rsidR="00054F74" w:rsidRPr="008D3BFF" w:rsidRDefault="00054F74" w:rsidP="00C37CAF">
      <w:pPr>
        <w:autoSpaceDE w:val="0"/>
        <w:autoSpaceDN w:val="0"/>
        <w:adjustRightInd w:val="0"/>
        <w:ind w:left="960"/>
        <w:jc w:val="both"/>
        <w:rPr>
          <w:rFonts w:eastAsia="Calibri"/>
          <w:b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/>
          <w:bCs/>
          <w:kern w:val="22"/>
          <w:sz w:val="28"/>
          <w:szCs w:val="28"/>
          <w:lang w:eastAsia="en-US"/>
        </w:rPr>
        <w:t>Знать:</w:t>
      </w:r>
    </w:p>
    <w:p w:rsidR="00354E4A" w:rsidRPr="008D3BFF" w:rsidRDefault="00354E4A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типы данных, используемые при создании базы данных;</w:t>
      </w:r>
    </w:p>
    <w:p w:rsidR="00354E4A" w:rsidRPr="008D3BFF" w:rsidRDefault="00354E4A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понятие первичных и вторичных ключей;</w:t>
      </w:r>
    </w:p>
    <w:p w:rsidR="00354E4A" w:rsidRPr="008D3BFF" w:rsidRDefault="00354E4A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типы связей;</w:t>
      </w:r>
    </w:p>
    <w:p w:rsidR="00054F74" w:rsidRPr="008D3BFF" w:rsidRDefault="00354E4A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понятие целостности данных;</w:t>
      </w:r>
    </w:p>
    <w:p w:rsidR="00354E4A" w:rsidRPr="008D3BFF" w:rsidRDefault="00354E4A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ограничения данных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;</w:t>
      </w:r>
    </w:p>
    <w:p w:rsidR="00354E4A" w:rsidRPr="008D3BFF" w:rsidRDefault="00354E4A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понятие схемы базы данных.</w:t>
      </w:r>
    </w:p>
    <w:p w:rsidR="00354E4A" w:rsidRPr="008D3BFF" w:rsidRDefault="00354E4A" w:rsidP="00C37CAF">
      <w:pPr>
        <w:autoSpaceDE w:val="0"/>
        <w:autoSpaceDN w:val="0"/>
        <w:adjustRightInd w:val="0"/>
        <w:ind w:left="960"/>
        <w:jc w:val="both"/>
        <w:rPr>
          <w:rFonts w:eastAsia="Calibri"/>
          <w:bCs/>
          <w:kern w:val="22"/>
          <w:sz w:val="28"/>
          <w:szCs w:val="28"/>
          <w:lang w:eastAsia="en-US"/>
        </w:rPr>
      </w:pPr>
    </w:p>
    <w:p w:rsidR="00054F74" w:rsidRPr="008D3BFF" w:rsidRDefault="00054F74" w:rsidP="00C37CAF">
      <w:pPr>
        <w:autoSpaceDE w:val="0"/>
        <w:autoSpaceDN w:val="0"/>
        <w:adjustRightInd w:val="0"/>
        <w:ind w:left="96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/>
          <w:bCs/>
          <w:kern w:val="22"/>
          <w:sz w:val="28"/>
          <w:szCs w:val="28"/>
          <w:lang w:eastAsia="en-US"/>
        </w:rPr>
        <w:t>Уметь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:</w:t>
      </w:r>
    </w:p>
    <w:p w:rsidR="00054F74" w:rsidRPr="008D3BFF" w:rsidRDefault="00054F74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реализовать структуру</w:t>
      </w:r>
      <w:r w:rsidR="00354E4A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базы данных в виде диаграммы в среде </w:t>
      </w:r>
      <w:r w:rsidR="00354E4A" w:rsidRPr="008D3BFF">
        <w:rPr>
          <w:rFonts w:eastAsia="Calibri"/>
          <w:bCs/>
          <w:kern w:val="22"/>
          <w:sz w:val="28"/>
          <w:szCs w:val="28"/>
          <w:lang w:val="en-US" w:eastAsia="en-US"/>
        </w:rPr>
        <w:t>Microsoft</w:t>
      </w:r>
      <w:r w:rsidR="00354E4A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1D15C1" w:rsidRPr="008D3BFF">
        <w:rPr>
          <w:rFonts w:eastAsia="Calibri"/>
          <w:bCs/>
          <w:kern w:val="22"/>
          <w:sz w:val="28"/>
          <w:szCs w:val="28"/>
          <w:lang w:val="en-US" w:eastAsia="en-US"/>
        </w:rPr>
        <w:t>Ma</w:t>
      </w:r>
      <w:r w:rsidR="00354E4A" w:rsidRPr="008D3BFF">
        <w:rPr>
          <w:rFonts w:eastAsia="Calibri"/>
          <w:bCs/>
          <w:kern w:val="22"/>
          <w:sz w:val="28"/>
          <w:szCs w:val="28"/>
          <w:lang w:val="en-US" w:eastAsia="en-US"/>
        </w:rPr>
        <w:t>nagement</w:t>
      </w:r>
      <w:r w:rsidR="00354E4A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354E4A" w:rsidRPr="008D3BFF">
        <w:rPr>
          <w:rFonts w:eastAsia="Calibri"/>
          <w:bCs/>
          <w:kern w:val="22"/>
          <w:sz w:val="28"/>
          <w:szCs w:val="28"/>
          <w:lang w:val="en-US" w:eastAsia="en-US"/>
        </w:rPr>
        <w:t>Studio</w:t>
      </w:r>
      <w:r w:rsidR="00354E4A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СУБД Microsoft SQL Server;</w:t>
      </w:r>
    </w:p>
    <w:p w:rsidR="00354E4A" w:rsidRPr="008D3BFF" w:rsidRDefault="00354E4A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интерпретировать сообщения об ошибках и вносить корректировки.</w:t>
      </w:r>
    </w:p>
    <w:p w:rsidR="007020C7" w:rsidRPr="008D3BFF" w:rsidRDefault="007020C7" w:rsidP="00C37CAF">
      <w:pPr>
        <w:jc w:val="both"/>
        <w:rPr>
          <w:sz w:val="28"/>
          <w:szCs w:val="28"/>
          <w:u w:val="single"/>
        </w:rPr>
      </w:pPr>
      <w:r w:rsidRPr="008D3BFF">
        <w:rPr>
          <w:sz w:val="28"/>
          <w:szCs w:val="28"/>
          <w:u w:val="single"/>
        </w:rPr>
        <w:t>Цель:</w:t>
      </w:r>
    </w:p>
    <w:p w:rsidR="004F687F" w:rsidRPr="008D3BFF" w:rsidRDefault="004F687F" w:rsidP="00C37CAF">
      <w:pPr>
        <w:autoSpaceDE w:val="0"/>
        <w:autoSpaceDN w:val="0"/>
        <w:adjustRightInd w:val="0"/>
        <w:ind w:left="960"/>
        <w:jc w:val="both"/>
        <w:rPr>
          <w:rFonts w:eastAsia="Calibri"/>
          <w:bCs/>
          <w:i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i/>
          <w:kern w:val="22"/>
          <w:sz w:val="28"/>
          <w:szCs w:val="28"/>
          <w:lang w:eastAsia="en-US"/>
        </w:rPr>
        <w:t>Обучающая:</w:t>
      </w:r>
    </w:p>
    <w:p w:rsidR="004F687F" w:rsidRPr="008D3BFF" w:rsidRDefault="00054F74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val="en-US"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работа</w:t>
      </w:r>
      <w:r w:rsidRPr="008D3BFF">
        <w:rPr>
          <w:rFonts w:eastAsia="Calibri"/>
          <w:bCs/>
          <w:kern w:val="22"/>
          <w:sz w:val="28"/>
          <w:szCs w:val="28"/>
          <w:lang w:val="en-US" w:eastAsia="en-US"/>
        </w:rPr>
        <w:t xml:space="preserve">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в</w:t>
      </w:r>
      <w:r w:rsidRPr="008D3BFF">
        <w:rPr>
          <w:rFonts w:eastAsia="Calibri"/>
          <w:bCs/>
          <w:kern w:val="22"/>
          <w:sz w:val="28"/>
          <w:szCs w:val="28"/>
          <w:lang w:val="en-US" w:eastAsia="en-US"/>
        </w:rPr>
        <w:t xml:space="preserve">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среде</w:t>
      </w:r>
      <w:r w:rsidR="000958F0" w:rsidRPr="008D3BFF">
        <w:rPr>
          <w:rFonts w:eastAsia="Calibri"/>
          <w:bCs/>
          <w:kern w:val="22"/>
          <w:sz w:val="28"/>
          <w:szCs w:val="28"/>
          <w:lang w:val="en-US" w:eastAsia="en-US"/>
        </w:rPr>
        <w:t xml:space="preserve"> Microsoft Ma</w:t>
      </w:r>
      <w:r w:rsidRPr="008D3BFF">
        <w:rPr>
          <w:rFonts w:eastAsia="Calibri"/>
          <w:bCs/>
          <w:kern w:val="22"/>
          <w:sz w:val="28"/>
          <w:szCs w:val="28"/>
          <w:lang w:val="en-US" w:eastAsia="en-US"/>
        </w:rPr>
        <w:t>nagement Studio</w:t>
      </w:r>
      <w:r w:rsidR="00EC6A41">
        <w:rPr>
          <w:rFonts w:eastAsia="Calibri"/>
          <w:bCs/>
          <w:kern w:val="22"/>
          <w:sz w:val="28"/>
          <w:szCs w:val="28"/>
          <w:lang w:val="en-US" w:eastAsia="en-US"/>
        </w:rPr>
        <w:t>;</w:t>
      </w:r>
    </w:p>
    <w:p w:rsidR="004F687F" w:rsidRPr="008D3BFF" w:rsidRDefault="004F687F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реализац</w:t>
      </w:r>
      <w:r w:rsidR="00054F74" w:rsidRPr="008D3BFF">
        <w:rPr>
          <w:rFonts w:eastAsia="Calibri"/>
          <w:bCs/>
          <w:kern w:val="22"/>
          <w:sz w:val="28"/>
          <w:szCs w:val="28"/>
          <w:lang w:eastAsia="en-US"/>
        </w:rPr>
        <w:t>ия типов связей между таблицами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;</w:t>
      </w:r>
    </w:p>
    <w:p w:rsidR="004F687F" w:rsidRPr="008D3BFF" w:rsidRDefault="004F687F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разбор типовых ошибок, возникающих при создани</w:t>
      </w:r>
      <w:r w:rsidR="00054F74" w:rsidRPr="008D3BFF">
        <w:rPr>
          <w:rFonts w:eastAsia="Calibri"/>
          <w:bCs/>
          <w:kern w:val="22"/>
          <w:sz w:val="28"/>
          <w:szCs w:val="28"/>
          <w:lang w:eastAsia="en-US"/>
        </w:rPr>
        <w:t>и связей, и выводимых сообщений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;</w:t>
      </w:r>
    </w:p>
    <w:p w:rsidR="004F687F" w:rsidRPr="008D3BFF" w:rsidRDefault="004F687F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усвоение причины возникновения ошибки и исправление.</w:t>
      </w:r>
    </w:p>
    <w:p w:rsidR="004F687F" w:rsidRPr="008D3BFF" w:rsidRDefault="004F687F" w:rsidP="00C37CAF">
      <w:pPr>
        <w:autoSpaceDE w:val="0"/>
        <w:autoSpaceDN w:val="0"/>
        <w:adjustRightInd w:val="0"/>
        <w:ind w:left="96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i/>
          <w:kern w:val="22"/>
          <w:sz w:val="28"/>
          <w:szCs w:val="28"/>
          <w:lang w:eastAsia="en-US"/>
        </w:rPr>
        <w:t>Развивающая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:</w:t>
      </w:r>
    </w:p>
    <w:p w:rsidR="004F687F" w:rsidRPr="008D3BFF" w:rsidRDefault="004F687F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развивать учебные навыки при работе с </w:t>
      </w:r>
      <w:r w:rsidR="00054F74" w:rsidRPr="008D3BFF">
        <w:rPr>
          <w:rFonts w:eastAsia="Calibri"/>
          <w:bCs/>
          <w:kern w:val="22"/>
          <w:sz w:val="28"/>
          <w:szCs w:val="28"/>
          <w:lang w:eastAsia="en-US"/>
        </w:rPr>
        <w:t>цифровым образовательным ресурсом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;</w:t>
      </w:r>
    </w:p>
    <w:p w:rsidR="004F687F" w:rsidRPr="008D3BFF" w:rsidRDefault="00D309F3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формирование мотивации к изучению курса через реализацию наглядности и использования современных программных продуктов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;</w:t>
      </w:r>
    </w:p>
    <w:p w:rsidR="004F687F" w:rsidRPr="008D3BFF" w:rsidRDefault="004F687F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lastRenderedPageBreak/>
        <w:t xml:space="preserve">развивать </w:t>
      </w:r>
      <w:r w:rsidR="00D309F3" w:rsidRPr="008D3BFF">
        <w:rPr>
          <w:rFonts w:eastAsia="Calibri"/>
          <w:bCs/>
          <w:kern w:val="22"/>
          <w:sz w:val="28"/>
          <w:szCs w:val="28"/>
          <w:lang w:eastAsia="en-US"/>
        </w:rPr>
        <w:t>умения осуществлять поиск и использование информации, необходимой для эффективного выполнения профессиональных задач.</w:t>
      </w:r>
    </w:p>
    <w:p w:rsidR="004F687F" w:rsidRPr="008D3BFF" w:rsidRDefault="004F687F" w:rsidP="00C37CAF">
      <w:pPr>
        <w:autoSpaceDE w:val="0"/>
        <w:autoSpaceDN w:val="0"/>
        <w:adjustRightInd w:val="0"/>
        <w:ind w:left="96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i/>
          <w:kern w:val="22"/>
          <w:sz w:val="28"/>
          <w:szCs w:val="28"/>
          <w:lang w:eastAsia="en-US"/>
        </w:rPr>
        <w:t>Воспитательная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:</w:t>
      </w:r>
    </w:p>
    <w:p w:rsidR="004F687F" w:rsidRPr="008D3BFF" w:rsidRDefault="004F687F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вызвать интерес к изучению возможностей СУБД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;</w:t>
      </w:r>
    </w:p>
    <w:p w:rsidR="007020C7" w:rsidRPr="008D3BFF" w:rsidRDefault="007020C7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формирование умения организовывать собственную деятельность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;</w:t>
      </w:r>
    </w:p>
    <w:p w:rsidR="007020C7" w:rsidRPr="008D3BFF" w:rsidRDefault="007020C7" w:rsidP="00C37CA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>формирование умен</w:t>
      </w:r>
      <w:r w:rsidR="00054F74"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ия осуществлять самоконтроль и 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>самооценку</w:t>
      </w:r>
      <w:r w:rsidR="00EC6A41">
        <w:rPr>
          <w:rFonts w:eastAsia="Calibri"/>
          <w:bCs/>
          <w:kern w:val="22"/>
          <w:sz w:val="28"/>
          <w:szCs w:val="28"/>
          <w:lang w:eastAsia="en-US"/>
        </w:rPr>
        <w:t>.</w:t>
      </w:r>
    </w:p>
    <w:p w:rsidR="00C60FBD" w:rsidRPr="008D3BFF" w:rsidRDefault="00C60FBD" w:rsidP="00C37CAF">
      <w:pPr>
        <w:jc w:val="both"/>
        <w:rPr>
          <w:sz w:val="28"/>
          <w:szCs w:val="28"/>
          <w:u w:val="single"/>
        </w:rPr>
      </w:pPr>
    </w:p>
    <w:p w:rsidR="007020C7" w:rsidRPr="008D3BFF" w:rsidRDefault="007020C7" w:rsidP="00C37CAF">
      <w:pPr>
        <w:jc w:val="both"/>
        <w:rPr>
          <w:sz w:val="28"/>
          <w:szCs w:val="28"/>
          <w:u w:val="single"/>
        </w:rPr>
      </w:pPr>
      <w:r w:rsidRPr="008D3BFF">
        <w:rPr>
          <w:sz w:val="28"/>
          <w:szCs w:val="28"/>
          <w:u w:val="single"/>
        </w:rPr>
        <w:t>Структура занятия:</w:t>
      </w:r>
    </w:p>
    <w:p w:rsidR="007020C7" w:rsidRPr="00D316A7" w:rsidRDefault="00354E4A" w:rsidP="00D316A7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D316A7">
        <w:rPr>
          <w:sz w:val="28"/>
          <w:szCs w:val="28"/>
        </w:rPr>
        <w:t>Организационный этап – 5 минут</w:t>
      </w:r>
    </w:p>
    <w:p w:rsidR="007020C7" w:rsidRPr="00D316A7" w:rsidRDefault="00354E4A" w:rsidP="00D316A7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D316A7">
        <w:rPr>
          <w:sz w:val="28"/>
          <w:szCs w:val="28"/>
        </w:rPr>
        <w:t>Актуализация опорных знаний</w:t>
      </w:r>
      <w:r w:rsidR="007020C7" w:rsidRPr="00D316A7">
        <w:rPr>
          <w:sz w:val="28"/>
          <w:szCs w:val="28"/>
        </w:rPr>
        <w:t xml:space="preserve"> – </w:t>
      </w:r>
      <w:r w:rsidRPr="00D316A7">
        <w:rPr>
          <w:sz w:val="28"/>
          <w:szCs w:val="28"/>
        </w:rPr>
        <w:t>15</w:t>
      </w:r>
      <w:r w:rsidR="007020C7" w:rsidRPr="00D316A7">
        <w:rPr>
          <w:sz w:val="28"/>
          <w:szCs w:val="28"/>
        </w:rPr>
        <w:t xml:space="preserve"> минут</w:t>
      </w:r>
    </w:p>
    <w:p w:rsidR="007020C7" w:rsidRPr="00D316A7" w:rsidRDefault="00C215C5" w:rsidP="00D316A7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D316A7">
        <w:rPr>
          <w:sz w:val="28"/>
          <w:szCs w:val="28"/>
        </w:rPr>
        <w:t xml:space="preserve">Этап подготовки к </w:t>
      </w:r>
      <w:r w:rsidR="00144C51" w:rsidRPr="00D316A7">
        <w:rPr>
          <w:sz w:val="28"/>
          <w:szCs w:val="28"/>
        </w:rPr>
        <w:t>изучению</w:t>
      </w:r>
      <w:r w:rsidRPr="00D316A7">
        <w:rPr>
          <w:sz w:val="28"/>
          <w:szCs w:val="28"/>
        </w:rPr>
        <w:t xml:space="preserve"> </w:t>
      </w:r>
      <w:r w:rsidR="00F27D4D" w:rsidRPr="00D316A7">
        <w:rPr>
          <w:sz w:val="28"/>
          <w:szCs w:val="28"/>
        </w:rPr>
        <w:t>основного</w:t>
      </w:r>
      <w:r w:rsidRPr="00D316A7">
        <w:rPr>
          <w:sz w:val="28"/>
          <w:szCs w:val="28"/>
        </w:rPr>
        <w:t xml:space="preserve"> материала</w:t>
      </w:r>
      <w:r w:rsidR="007020C7" w:rsidRPr="00D316A7">
        <w:rPr>
          <w:sz w:val="28"/>
          <w:szCs w:val="28"/>
        </w:rPr>
        <w:t xml:space="preserve">– </w:t>
      </w:r>
      <w:r w:rsidR="00354E4A" w:rsidRPr="00D316A7">
        <w:rPr>
          <w:sz w:val="28"/>
          <w:szCs w:val="28"/>
        </w:rPr>
        <w:t>1</w:t>
      </w:r>
      <w:r w:rsidR="00775AD1" w:rsidRPr="00D316A7">
        <w:rPr>
          <w:sz w:val="28"/>
          <w:szCs w:val="28"/>
        </w:rPr>
        <w:t>5</w:t>
      </w:r>
      <w:r w:rsidR="007020C7" w:rsidRPr="00D316A7">
        <w:rPr>
          <w:sz w:val="28"/>
          <w:szCs w:val="28"/>
        </w:rPr>
        <w:t xml:space="preserve"> минут</w:t>
      </w:r>
    </w:p>
    <w:p w:rsidR="007020C7" w:rsidRPr="00D316A7" w:rsidRDefault="005A59D4" w:rsidP="00D316A7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D316A7">
        <w:rPr>
          <w:sz w:val="28"/>
          <w:szCs w:val="28"/>
        </w:rPr>
        <w:t xml:space="preserve">Этап выполнения </w:t>
      </w:r>
      <w:r w:rsidR="008C2C72" w:rsidRPr="00D316A7">
        <w:rPr>
          <w:sz w:val="28"/>
          <w:szCs w:val="28"/>
        </w:rPr>
        <w:t>практического</w:t>
      </w:r>
      <w:r w:rsidR="00231DD2" w:rsidRPr="00D316A7">
        <w:rPr>
          <w:sz w:val="28"/>
          <w:szCs w:val="28"/>
        </w:rPr>
        <w:t xml:space="preserve"> задания с изучением нового материала </w:t>
      </w:r>
      <w:r w:rsidR="007020C7" w:rsidRPr="00D316A7">
        <w:rPr>
          <w:sz w:val="28"/>
          <w:szCs w:val="28"/>
        </w:rPr>
        <w:t xml:space="preserve">– </w:t>
      </w:r>
      <w:r w:rsidR="00BE141E" w:rsidRPr="00D316A7">
        <w:rPr>
          <w:sz w:val="28"/>
          <w:szCs w:val="28"/>
        </w:rPr>
        <w:t>4</w:t>
      </w:r>
      <w:r w:rsidR="00775AD1" w:rsidRPr="00D316A7">
        <w:rPr>
          <w:sz w:val="28"/>
          <w:szCs w:val="28"/>
        </w:rPr>
        <w:t>2</w:t>
      </w:r>
      <w:r w:rsidR="007020C7" w:rsidRPr="00D316A7">
        <w:rPr>
          <w:sz w:val="28"/>
          <w:szCs w:val="28"/>
        </w:rPr>
        <w:t xml:space="preserve"> минут</w:t>
      </w:r>
      <w:r w:rsidR="00630F90" w:rsidRPr="00D316A7">
        <w:rPr>
          <w:sz w:val="28"/>
          <w:szCs w:val="28"/>
        </w:rPr>
        <w:t>ы</w:t>
      </w:r>
    </w:p>
    <w:p w:rsidR="007020C7" w:rsidRPr="00D316A7" w:rsidRDefault="007020C7" w:rsidP="00D316A7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D316A7">
        <w:rPr>
          <w:sz w:val="28"/>
          <w:szCs w:val="28"/>
        </w:rPr>
        <w:t xml:space="preserve">Этап </w:t>
      </w:r>
      <w:r w:rsidR="00775AD1" w:rsidRPr="00D316A7">
        <w:rPr>
          <w:sz w:val="28"/>
          <w:szCs w:val="28"/>
        </w:rPr>
        <w:t xml:space="preserve">оформления практического задания и </w:t>
      </w:r>
      <w:r w:rsidR="00BE141E" w:rsidRPr="00D316A7">
        <w:rPr>
          <w:sz w:val="28"/>
          <w:szCs w:val="28"/>
        </w:rPr>
        <w:t>отправки для проверки</w:t>
      </w:r>
      <w:r w:rsidRPr="00D316A7">
        <w:rPr>
          <w:sz w:val="28"/>
          <w:szCs w:val="28"/>
        </w:rPr>
        <w:t xml:space="preserve"> – </w:t>
      </w:r>
      <w:r w:rsidR="008C2C72" w:rsidRPr="00D316A7">
        <w:rPr>
          <w:sz w:val="28"/>
          <w:szCs w:val="28"/>
        </w:rPr>
        <w:t>6</w:t>
      </w:r>
      <w:r w:rsidRPr="00D316A7">
        <w:rPr>
          <w:sz w:val="28"/>
          <w:szCs w:val="28"/>
        </w:rPr>
        <w:t xml:space="preserve"> минут</w:t>
      </w:r>
    </w:p>
    <w:p w:rsidR="007020C7" w:rsidRPr="00D316A7" w:rsidRDefault="007020C7" w:rsidP="00D316A7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D316A7">
        <w:rPr>
          <w:sz w:val="28"/>
          <w:szCs w:val="28"/>
        </w:rPr>
        <w:t>Этап информации о домашнем задании – 2 минуты</w:t>
      </w:r>
    </w:p>
    <w:p w:rsidR="007020C7" w:rsidRPr="00D316A7" w:rsidRDefault="00630F90" w:rsidP="00D316A7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D316A7">
        <w:rPr>
          <w:sz w:val="28"/>
          <w:szCs w:val="28"/>
        </w:rPr>
        <w:t>Рефлексия – 5 минут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</w:rPr>
        <w:t>Итого – 90 минут</w:t>
      </w:r>
    </w:p>
    <w:p w:rsidR="00C60FBD" w:rsidRPr="008D3BFF" w:rsidRDefault="00C60FBD" w:rsidP="00C37CAF">
      <w:pPr>
        <w:jc w:val="both"/>
        <w:rPr>
          <w:rFonts w:eastAsia="Times New Roman"/>
          <w:sz w:val="28"/>
          <w:szCs w:val="28"/>
          <w:u w:val="single"/>
        </w:rPr>
      </w:pPr>
    </w:p>
    <w:p w:rsidR="00231DD2" w:rsidRPr="008D3BFF" w:rsidRDefault="00231DD2" w:rsidP="00C37CAF">
      <w:p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/>
          <w:bCs/>
          <w:kern w:val="22"/>
          <w:sz w:val="28"/>
          <w:szCs w:val="28"/>
          <w:lang w:eastAsia="en-US"/>
        </w:rPr>
        <w:t>Учебное оборудование (оснащение) занятия</w:t>
      </w:r>
      <w:r w:rsidR="007943FD">
        <w:rPr>
          <w:rFonts w:eastAsia="Calibri"/>
          <w:bCs/>
          <w:kern w:val="22"/>
          <w:sz w:val="28"/>
          <w:szCs w:val="28"/>
          <w:lang w:eastAsia="en-US"/>
        </w:rPr>
        <w:t>: 11 ПК,</w:t>
      </w: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 мультимедийный</w:t>
      </w:r>
    </w:p>
    <w:p w:rsidR="00231DD2" w:rsidRPr="00AE2C81" w:rsidRDefault="00231DD2" w:rsidP="00AE2C81">
      <w:pPr>
        <w:autoSpaceDE w:val="0"/>
        <w:autoSpaceDN w:val="0"/>
        <w:adjustRightInd w:val="0"/>
        <w:jc w:val="both"/>
        <w:rPr>
          <w:rFonts w:eastAsia="Calibri"/>
          <w:bCs/>
          <w:kern w:val="22"/>
          <w:sz w:val="28"/>
          <w:szCs w:val="28"/>
          <w:lang w:eastAsia="en-US"/>
        </w:rPr>
      </w:pPr>
      <w:r w:rsidRPr="008D3BFF">
        <w:rPr>
          <w:rFonts w:eastAsia="Calibri"/>
          <w:bCs/>
          <w:kern w:val="22"/>
          <w:sz w:val="28"/>
          <w:szCs w:val="28"/>
          <w:lang w:eastAsia="en-US"/>
        </w:rPr>
        <w:t xml:space="preserve">проектор, программное обеспечение Microsoft SQL Server с установленной </w:t>
      </w:r>
      <w:r w:rsidR="00AE2C81">
        <w:rPr>
          <w:sz w:val="28"/>
          <w:szCs w:val="28"/>
        </w:rPr>
        <w:t>утилитой</w:t>
      </w:r>
      <w:r w:rsidR="00144C51" w:rsidRPr="008D3BFF">
        <w:rPr>
          <w:sz w:val="28"/>
          <w:szCs w:val="28"/>
        </w:rPr>
        <w:t xml:space="preserve"> Microsoft Ma</w:t>
      </w:r>
      <w:r w:rsidR="00AE2C81">
        <w:rPr>
          <w:sz w:val="28"/>
          <w:szCs w:val="28"/>
        </w:rPr>
        <w:t xml:space="preserve">nagement Studio, </w:t>
      </w:r>
      <w:r w:rsidR="00AE2C81" w:rsidRPr="008D3BFF">
        <w:rPr>
          <w:rFonts w:eastAsia="Calibri"/>
          <w:bCs/>
          <w:kern w:val="22"/>
          <w:sz w:val="28"/>
          <w:szCs w:val="28"/>
          <w:lang w:eastAsia="en-US"/>
        </w:rPr>
        <w:t>Microsoft</w:t>
      </w:r>
      <w:r w:rsidR="00AE2C81" w:rsidRPr="00AE2C81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AE2C81">
        <w:rPr>
          <w:rFonts w:eastAsia="Calibri"/>
          <w:bCs/>
          <w:kern w:val="22"/>
          <w:sz w:val="28"/>
          <w:szCs w:val="28"/>
          <w:lang w:val="en-US" w:eastAsia="en-US"/>
        </w:rPr>
        <w:t>Office</w:t>
      </w:r>
      <w:r w:rsidR="00AE2C81" w:rsidRPr="00AE2C81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AE2C81">
        <w:rPr>
          <w:rFonts w:eastAsia="Calibri"/>
          <w:bCs/>
          <w:kern w:val="22"/>
          <w:sz w:val="28"/>
          <w:szCs w:val="28"/>
          <w:lang w:val="en-US" w:eastAsia="en-US"/>
        </w:rPr>
        <w:t>Word</w:t>
      </w:r>
      <w:r w:rsidR="00AE2C81" w:rsidRPr="00AE2C81">
        <w:rPr>
          <w:rFonts w:eastAsia="Calibri"/>
          <w:bCs/>
          <w:kern w:val="22"/>
          <w:sz w:val="28"/>
          <w:szCs w:val="28"/>
          <w:lang w:eastAsia="en-US"/>
        </w:rPr>
        <w:t xml:space="preserve">, </w:t>
      </w:r>
      <w:r w:rsidR="00AE2C81" w:rsidRPr="008D3BFF">
        <w:rPr>
          <w:rFonts w:eastAsia="Calibri"/>
          <w:bCs/>
          <w:kern w:val="22"/>
          <w:sz w:val="28"/>
          <w:szCs w:val="28"/>
          <w:lang w:eastAsia="en-US"/>
        </w:rPr>
        <w:t>Microsoft</w:t>
      </w:r>
      <w:r w:rsidR="00AE2C81" w:rsidRPr="00AE2C81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AE2C81">
        <w:rPr>
          <w:rFonts w:eastAsia="Calibri"/>
          <w:bCs/>
          <w:kern w:val="22"/>
          <w:sz w:val="28"/>
          <w:szCs w:val="28"/>
          <w:lang w:val="en-US" w:eastAsia="en-US"/>
        </w:rPr>
        <w:t>Office</w:t>
      </w:r>
      <w:r w:rsidR="00AE2C81" w:rsidRPr="00AE2C81">
        <w:rPr>
          <w:rFonts w:eastAsia="Calibri"/>
          <w:bCs/>
          <w:kern w:val="22"/>
          <w:sz w:val="28"/>
          <w:szCs w:val="28"/>
          <w:lang w:eastAsia="en-US"/>
        </w:rPr>
        <w:t xml:space="preserve"> </w:t>
      </w:r>
      <w:r w:rsidR="00AE2C81">
        <w:rPr>
          <w:rFonts w:eastAsia="Calibri"/>
          <w:bCs/>
          <w:kern w:val="22"/>
          <w:sz w:val="28"/>
          <w:szCs w:val="28"/>
          <w:lang w:val="en-US" w:eastAsia="en-US"/>
        </w:rPr>
        <w:t>Access</w:t>
      </w:r>
      <w:r w:rsidR="00AE2C81" w:rsidRPr="00AE2C81">
        <w:rPr>
          <w:rFonts w:eastAsia="Calibri"/>
          <w:bCs/>
          <w:kern w:val="22"/>
          <w:sz w:val="28"/>
          <w:szCs w:val="28"/>
          <w:lang w:eastAsia="en-US"/>
        </w:rPr>
        <w:t>.</w:t>
      </w:r>
    </w:p>
    <w:p w:rsidR="00231DD2" w:rsidRPr="008D3BFF" w:rsidRDefault="00231DD2" w:rsidP="00C37CAF">
      <w:pPr>
        <w:pStyle w:val="1"/>
        <w:spacing w:before="105" w:after="105"/>
        <w:ind w:left="150" w:right="150"/>
        <w:jc w:val="both"/>
        <w:textAlignment w:val="center"/>
        <w:rPr>
          <w:rFonts w:ascii="Times New Roman" w:eastAsia="Calibri" w:hAnsi="Times New Roman" w:cs="Times New Roman"/>
          <w:bCs/>
          <w:color w:val="auto"/>
          <w:kern w:val="22"/>
          <w:sz w:val="28"/>
          <w:szCs w:val="28"/>
          <w:lang w:eastAsia="en-US"/>
        </w:rPr>
      </w:pPr>
      <w:r w:rsidRPr="008D3BFF">
        <w:rPr>
          <w:rFonts w:ascii="Times New Roman" w:eastAsia="Calibri" w:hAnsi="Times New Roman" w:cs="Times New Roman"/>
          <w:b/>
          <w:bCs/>
          <w:color w:val="auto"/>
          <w:kern w:val="22"/>
          <w:sz w:val="28"/>
          <w:szCs w:val="28"/>
          <w:lang w:eastAsia="en-US"/>
        </w:rPr>
        <w:t>Методическое обеспечение занятия</w:t>
      </w:r>
      <w:r w:rsidRPr="008D3BFF">
        <w:rPr>
          <w:rFonts w:ascii="Times New Roman" w:eastAsia="Calibri" w:hAnsi="Times New Roman" w:cs="Times New Roman"/>
          <w:bCs/>
          <w:color w:val="auto"/>
          <w:kern w:val="22"/>
          <w:sz w:val="28"/>
          <w:szCs w:val="28"/>
          <w:lang w:eastAsia="en-US"/>
        </w:rPr>
        <w:t>: опорный конспект, Междисциплинарное электронное учебно-методическое пособие Разработка и администрирование баз данных (ЭП).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  <w:u w:val="single"/>
        </w:rPr>
        <w:t>Используемая литература</w:t>
      </w:r>
      <w:r w:rsidRPr="008D3BFF">
        <w:rPr>
          <w:sz w:val="28"/>
          <w:szCs w:val="28"/>
        </w:rPr>
        <w:t>:</w:t>
      </w:r>
    </w:p>
    <w:p w:rsidR="00B1674E" w:rsidRPr="008D3BFF" w:rsidRDefault="00B1674E" w:rsidP="00C37CAF">
      <w:pPr>
        <w:pStyle w:val="af"/>
        <w:tabs>
          <w:tab w:val="left" w:pos="3531"/>
          <w:tab w:val="left" w:pos="10068"/>
          <w:tab w:val="left" w:pos="12445"/>
          <w:tab w:val="left" w:pos="13531"/>
        </w:tabs>
        <w:ind w:left="113"/>
        <w:jc w:val="both"/>
        <w:rPr>
          <w:sz w:val="28"/>
          <w:szCs w:val="28"/>
        </w:rPr>
      </w:pPr>
    </w:p>
    <w:p w:rsidR="00B1674E" w:rsidRPr="008D3BFF" w:rsidRDefault="00B1674E" w:rsidP="00C37CAF">
      <w:pPr>
        <w:pStyle w:val="af"/>
        <w:numPr>
          <w:ilvl w:val="0"/>
          <w:numId w:val="13"/>
        </w:numPr>
        <w:tabs>
          <w:tab w:val="left" w:pos="3531"/>
          <w:tab w:val="left" w:pos="10068"/>
          <w:tab w:val="left" w:pos="12445"/>
          <w:tab w:val="left" w:pos="13531"/>
        </w:tabs>
        <w:jc w:val="both"/>
        <w:rPr>
          <w:sz w:val="28"/>
          <w:szCs w:val="28"/>
        </w:rPr>
      </w:pPr>
      <w:r w:rsidRPr="008D3BFF">
        <w:rPr>
          <w:sz w:val="28"/>
          <w:szCs w:val="28"/>
        </w:rPr>
        <w:t>Стружкин</w:t>
      </w:r>
      <w:r w:rsidR="00351A62" w:rsidRPr="008D3BFF">
        <w:rPr>
          <w:sz w:val="28"/>
          <w:szCs w:val="28"/>
        </w:rPr>
        <w:t>,</w:t>
      </w:r>
      <w:r w:rsidRPr="008D3BFF">
        <w:rPr>
          <w:sz w:val="28"/>
          <w:szCs w:val="28"/>
        </w:rPr>
        <w:t xml:space="preserve"> Н.П. «Базы данных: Проектирование. Учебник для среднего </w:t>
      </w:r>
      <w:r w:rsidR="00351A62" w:rsidRPr="008D3BFF">
        <w:rPr>
          <w:sz w:val="28"/>
          <w:szCs w:val="28"/>
        </w:rPr>
        <w:t xml:space="preserve">профессионального образования»./ Н.П. Стружкин, </w:t>
      </w:r>
      <w:r w:rsidRPr="008D3BFF">
        <w:rPr>
          <w:sz w:val="28"/>
          <w:szCs w:val="28"/>
        </w:rPr>
        <w:t>Москва: Юрайт</w:t>
      </w:r>
      <w:r w:rsidR="00351A62" w:rsidRPr="008D3BFF">
        <w:rPr>
          <w:sz w:val="28"/>
          <w:szCs w:val="28"/>
        </w:rPr>
        <w:t xml:space="preserve">, 2019, с. </w:t>
      </w:r>
      <w:r w:rsidRPr="008D3BFF">
        <w:rPr>
          <w:sz w:val="28"/>
          <w:szCs w:val="28"/>
        </w:rPr>
        <w:t>477</w:t>
      </w:r>
    </w:p>
    <w:p w:rsidR="00B1674E" w:rsidRPr="008D3BFF" w:rsidRDefault="00B1674E" w:rsidP="00C37CAF">
      <w:pPr>
        <w:pStyle w:val="af"/>
        <w:numPr>
          <w:ilvl w:val="0"/>
          <w:numId w:val="13"/>
        </w:numPr>
        <w:tabs>
          <w:tab w:val="left" w:pos="3531"/>
          <w:tab w:val="left" w:pos="10068"/>
          <w:tab w:val="left" w:pos="12445"/>
          <w:tab w:val="left" w:pos="13531"/>
        </w:tabs>
        <w:jc w:val="both"/>
        <w:rPr>
          <w:sz w:val="28"/>
          <w:szCs w:val="28"/>
        </w:rPr>
      </w:pPr>
      <w:r w:rsidRPr="008D3BFF">
        <w:rPr>
          <w:sz w:val="28"/>
          <w:szCs w:val="28"/>
        </w:rPr>
        <w:t>Петкович</w:t>
      </w:r>
      <w:r w:rsidRPr="008D3BFF">
        <w:rPr>
          <w:sz w:val="28"/>
          <w:szCs w:val="28"/>
          <w:lang w:val="en-US"/>
        </w:rPr>
        <w:t xml:space="preserve">, </w:t>
      </w:r>
      <w:r w:rsidRPr="008D3BFF">
        <w:rPr>
          <w:sz w:val="28"/>
          <w:szCs w:val="28"/>
        </w:rPr>
        <w:t>Душан</w:t>
      </w:r>
      <w:r w:rsidRPr="008D3BFF">
        <w:rPr>
          <w:sz w:val="28"/>
          <w:szCs w:val="28"/>
          <w:lang w:val="en-US"/>
        </w:rPr>
        <w:t xml:space="preserve"> «Microsoft SQL Server. </w:t>
      </w:r>
      <w:r w:rsidRPr="008D3BFF">
        <w:rPr>
          <w:sz w:val="28"/>
          <w:szCs w:val="28"/>
        </w:rPr>
        <w:t>Руководство для начинающих”/Душан Петкович, Санкт-Петербург, «БХВ-Петербург», 201</w:t>
      </w:r>
      <w:r w:rsidR="0088233B" w:rsidRPr="008D3BFF">
        <w:rPr>
          <w:sz w:val="28"/>
          <w:szCs w:val="28"/>
        </w:rPr>
        <w:t>4</w:t>
      </w:r>
      <w:r w:rsidRPr="008D3BFF">
        <w:rPr>
          <w:sz w:val="28"/>
          <w:szCs w:val="28"/>
        </w:rPr>
        <w:t>, с. 752</w:t>
      </w:r>
    </w:p>
    <w:p w:rsidR="00B1674E" w:rsidRDefault="00B1674E" w:rsidP="00C37CAF">
      <w:pPr>
        <w:pStyle w:val="af"/>
        <w:numPr>
          <w:ilvl w:val="0"/>
          <w:numId w:val="13"/>
        </w:numPr>
        <w:tabs>
          <w:tab w:val="left" w:pos="3531"/>
          <w:tab w:val="left" w:pos="10068"/>
          <w:tab w:val="left" w:pos="12445"/>
          <w:tab w:val="left" w:pos="13531"/>
        </w:tabs>
        <w:jc w:val="both"/>
        <w:rPr>
          <w:sz w:val="28"/>
          <w:szCs w:val="28"/>
        </w:rPr>
      </w:pPr>
      <w:r w:rsidRPr="008D3BFF">
        <w:rPr>
          <w:sz w:val="28"/>
          <w:szCs w:val="28"/>
        </w:rPr>
        <w:t>Гандерлой</w:t>
      </w:r>
      <w:r w:rsidR="0088233B" w:rsidRPr="008D3BFF">
        <w:rPr>
          <w:sz w:val="28"/>
          <w:szCs w:val="28"/>
        </w:rPr>
        <w:t xml:space="preserve">, Майк </w:t>
      </w:r>
      <w:r w:rsidRPr="008D3BFF">
        <w:rPr>
          <w:sz w:val="28"/>
          <w:szCs w:val="28"/>
        </w:rPr>
        <w:t>«</w:t>
      </w:r>
      <w:r w:rsidRPr="008D3BFF">
        <w:rPr>
          <w:sz w:val="28"/>
          <w:szCs w:val="28"/>
          <w:lang w:val="en-US"/>
        </w:rPr>
        <w:t>Microsoft</w:t>
      </w:r>
      <w:r w:rsidRPr="008D3BFF">
        <w:rPr>
          <w:sz w:val="28"/>
          <w:szCs w:val="28"/>
        </w:rPr>
        <w:t xml:space="preserve"> </w:t>
      </w:r>
      <w:r w:rsidRPr="008D3BFF">
        <w:rPr>
          <w:sz w:val="28"/>
          <w:szCs w:val="28"/>
          <w:lang w:val="en-US"/>
        </w:rPr>
        <w:t>SQL</w:t>
      </w:r>
      <w:r w:rsidRPr="008D3BFF">
        <w:rPr>
          <w:sz w:val="28"/>
          <w:szCs w:val="28"/>
        </w:rPr>
        <w:t xml:space="preserve"> </w:t>
      </w:r>
      <w:r w:rsidRPr="008D3BFF">
        <w:rPr>
          <w:sz w:val="28"/>
          <w:szCs w:val="28"/>
          <w:lang w:val="en-US"/>
        </w:rPr>
        <w:t>Server</w:t>
      </w:r>
      <w:r w:rsidRPr="008D3BFF">
        <w:rPr>
          <w:sz w:val="28"/>
          <w:szCs w:val="28"/>
        </w:rPr>
        <w:t>”</w:t>
      </w:r>
      <w:r w:rsidR="0088233B" w:rsidRPr="008D3BFF">
        <w:rPr>
          <w:sz w:val="28"/>
          <w:szCs w:val="28"/>
        </w:rPr>
        <w:t xml:space="preserve">/ Майк Гандерлой, </w:t>
      </w:r>
      <w:r w:rsidRPr="008D3BFF">
        <w:rPr>
          <w:sz w:val="28"/>
          <w:szCs w:val="28"/>
        </w:rPr>
        <w:t>Москва</w:t>
      </w:r>
      <w:r w:rsidR="0088233B" w:rsidRPr="008D3BFF">
        <w:rPr>
          <w:sz w:val="28"/>
          <w:szCs w:val="28"/>
        </w:rPr>
        <w:t>, 2016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</w:p>
    <w:p w:rsidR="00630F90" w:rsidRDefault="00630F90" w:rsidP="00C37CA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20C7" w:rsidRPr="008D3BFF" w:rsidRDefault="007020C7" w:rsidP="00C37CAF">
      <w:pPr>
        <w:jc w:val="both"/>
        <w:rPr>
          <w:sz w:val="28"/>
          <w:szCs w:val="28"/>
        </w:rPr>
      </w:pPr>
      <w:r w:rsidRPr="008D3BFF">
        <w:rPr>
          <w:sz w:val="28"/>
          <w:szCs w:val="28"/>
        </w:rPr>
        <w:lastRenderedPageBreak/>
        <w:t>Ход занятия</w:t>
      </w:r>
    </w:p>
    <w:p w:rsidR="007020C7" w:rsidRPr="008D3BFF" w:rsidRDefault="007020C7" w:rsidP="00C37CA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6"/>
        <w:gridCol w:w="1611"/>
        <w:gridCol w:w="2084"/>
        <w:gridCol w:w="1709"/>
        <w:gridCol w:w="2014"/>
      </w:tblGrid>
      <w:tr w:rsidR="008D3BFF" w:rsidRPr="008D3BFF" w:rsidTr="00B8232B"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Этапы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2958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Результат</w:t>
            </w:r>
          </w:p>
        </w:tc>
      </w:tr>
      <w:tr w:rsidR="008D3BFF" w:rsidRPr="008D3BFF" w:rsidTr="00B8232B">
        <w:trPr>
          <w:trHeight w:val="1785"/>
        </w:trPr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1. Организационный этап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Организация группы на урок.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Приветствует обучающихся</w:t>
            </w:r>
            <w:r w:rsidR="00CC4611" w:rsidRPr="008D3BFF">
              <w:rPr>
                <w:sz w:val="28"/>
                <w:szCs w:val="28"/>
              </w:rPr>
              <w:t xml:space="preserve">, </w:t>
            </w:r>
            <w:r w:rsidR="0088233B" w:rsidRPr="008D3BFF">
              <w:rPr>
                <w:sz w:val="28"/>
                <w:szCs w:val="28"/>
              </w:rPr>
              <w:t>оглашает наличие необходимого программного обеспечения, предлагает открыть ЭП</w:t>
            </w:r>
            <w:r w:rsidR="0080652C" w:rsidRPr="008D3BFF">
              <w:rPr>
                <w:sz w:val="28"/>
                <w:szCs w:val="28"/>
              </w:rPr>
              <w:t>, предлагает запустить ПО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Приветствуют преподавателя, </w:t>
            </w:r>
            <w:r w:rsidR="0080652C" w:rsidRPr="008D3BFF">
              <w:rPr>
                <w:sz w:val="28"/>
                <w:szCs w:val="28"/>
              </w:rPr>
              <w:t>проверка готовности рабочих мест к занятию.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020C7" w:rsidRPr="008D3BFF" w:rsidRDefault="0080652C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Обучаемые занимают рабочие места, организовывают рабочее пространство, позитивный настрой на учебное занятие.</w:t>
            </w:r>
          </w:p>
        </w:tc>
      </w:tr>
      <w:tr w:rsidR="008D3BFF" w:rsidRPr="008D3BFF" w:rsidTr="00B8232B">
        <w:trPr>
          <w:trHeight w:val="255"/>
        </w:trPr>
        <w:tc>
          <w:tcPr>
            <w:tcW w:w="14786" w:type="dxa"/>
            <w:gridSpan w:val="5"/>
          </w:tcPr>
          <w:p w:rsidR="007020C7" w:rsidRPr="008D3BFF" w:rsidRDefault="007020C7" w:rsidP="00FE52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Метод </w:t>
            </w:r>
            <w:r w:rsidR="002D0448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</w:t>
            </w:r>
            <w:r w:rsidR="001D3193" w:rsidRPr="008D3BFF">
              <w:rPr>
                <w:sz w:val="28"/>
                <w:szCs w:val="28"/>
              </w:rPr>
              <w:t xml:space="preserve">объяснительно-наглядный. </w:t>
            </w:r>
            <w:r w:rsidRPr="008D3BFF">
              <w:rPr>
                <w:sz w:val="28"/>
                <w:szCs w:val="28"/>
              </w:rPr>
              <w:t xml:space="preserve">Форма обучения </w:t>
            </w:r>
            <w:r w:rsidR="002D0448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фронтальная</w:t>
            </w:r>
            <w:r w:rsidR="002D0448" w:rsidRPr="008D3BFF">
              <w:rPr>
                <w:sz w:val="28"/>
                <w:szCs w:val="28"/>
              </w:rPr>
              <w:t xml:space="preserve">. </w:t>
            </w:r>
            <w:r w:rsidR="001D3193" w:rsidRPr="008D3BFF">
              <w:rPr>
                <w:sz w:val="28"/>
                <w:szCs w:val="28"/>
              </w:rPr>
              <w:t xml:space="preserve">Методический прием – информационно-сообщающий. </w:t>
            </w:r>
            <w:r w:rsidRPr="008D3BFF">
              <w:rPr>
                <w:sz w:val="28"/>
                <w:szCs w:val="28"/>
              </w:rPr>
              <w:t xml:space="preserve">Средства обучения </w:t>
            </w:r>
            <w:r w:rsidR="0049182D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</w:t>
            </w:r>
            <w:r w:rsidR="00CC4611" w:rsidRPr="008D3BFF">
              <w:rPr>
                <w:sz w:val="28"/>
                <w:szCs w:val="28"/>
              </w:rPr>
              <w:t xml:space="preserve">персональные компьютеры, </w:t>
            </w:r>
            <w:r w:rsidR="00CC4611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>междисциплинарное электронное учебно-методическое пособие Разработка и администрирование баз данных (ЭП)</w:t>
            </w:r>
            <w:r w:rsidR="0080652C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, программное обеспечение Microsoft SQL Server с установленной </w:t>
            </w:r>
            <w:r w:rsidR="0080652C" w:rsidRPr="008D3BFF">
              <w:rPr>
                <w:sz w:val="28"/>
                <w:szCs w:val="28"/>
              </w:rPr>
              <w:t>программой</w:t>
            </w:r>
            <w:r w:rsidR="00144C51" w:rsidRPr="008D3BFF">
              <w:rPr>
                <w:sz w:val="28"/>
                <w:szCs w:val="28"/>
              </w:rPr>
              <w:t xml:space="preserve"> Microsoft M</w:t>
            </w:r>
            <w:r w:rsidR="00144C51" w:rsidRPr="008D3BFF">
              <w:rPr>
                <w:sz w:val="28"/>
                <w:szCs w:val="28"/>
                <w:lang w:val="en-US"/>
              </w:rPr>
              <w:t>a</w:t>
            </w:r>
            <w:r w:rsidR="0080652C" w:rsidRPr="008D3BFF">
              <w:rPr>
                <w:sz w:val="28"/>
                <w:szCs w:val="28"/>
              </w:rPr>
              <w:t>nagement Studio (ПО)</w:t>
            </w:r>
          </w:p>
        </w:tc>
      </w:tr>
      <w:tr w:rsidR="008D3BFF" w:rsidRPr="008D3BFF" w:rsidTr="00B8232B"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2. </w:t>
            </w:r>
            <w:r w:rsidR="00C215C5" w:rsidRPr="008D3BFF">
              <w:rPr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2957" w:type="dxa"/>
          </w:tcPr>
          <w:p w:rsidR="007020C7" w:rsidRPr="008D3BFF" w:rsidRDefault="00C215C5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Проверка теоретической готовности к изучению нового материала</w:t>
            </w:r>
            <w:r w:rsidR="007020C7" w:rsidRPr="008D3BF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E617A2" w:rsidRPr="008D3BFF" w:rsidRDefault="00E617A2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Проводит тестовый контроль с использованием ЭП</w:t>
            </w:r>
            <w:r w:rsidR="00630F90">
              <w:rPr>
                <w:sz w:val="28"/>
                <w:szCs w:val="28"/>
              </w:rPr>
              <w:t>.</w:t>
            </w:r>
          </w:p>
          <w:p w:rsidR="00630F90" w:rsidRDefault="00C215C5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Используя отчет, автоматически формируемый ЭП, проводит анализ ошибок</w:t>
            </w:r>
            <w:r w:rsidR="00630F90">
              <w:rPr>
                <w:sz w:val="28"/>
                <w:szCs w:val="28"/>
              </w:rPr>
              <w:t>.</w:t>
            </w:r>
          </w:p>
          <w:p w:rsidR="00E617A2" w:rsidRPr="008D3BFF" w:rsidRDefault="00630F90" w:rsidP="00C3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Повторяет основные термины и понятия для перехода к следующему этапу.</w:t>
            </w:r>
          </w:p>
        </w:tc>
        <w:tc>
          <w:tcPr>
            <w:tcW w:w="2957" w:type="dxa"/>
          </w:tcPr>
          <w:p w:rsidR="00C215C5" w:rsidRPr="008D3BFF" w:rsidRDefault="00E617A2" w:rsidP="00C37CA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Отвеча</w:t>
            </w:r>
            <w:r w:rsidR="00C215C5" w:rsidRPr="008D3BFF">
              <w:rPr>
                <w:rFonts w:eastAsia="Times New Roman"/>
                <w:sz w:val="28"/>
                <w:szCs w:val="28"/>
              </w:rPr>
              <w:t>ют на вопросы тестового задания</w:t>
            </w:r>
            <w:r w:rsidR="00144C51" w:rsidRPr="008D3BFF">
              <w:rPr>
                <w:rFonts w:eastAsia="Times New Roman"/>
                <w:sz w:val="28"/>
                <w:szCs w:val="28"/>
              </w:rPr>
              <w:t>, участвуют в обсуждении вопросов, вызвавших наибольшие затруднения, ликвидируют пробелы в знаниях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020C7" w:rsidRPr="008D3BFF" w:rsidRDefault="00C215C5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Обучаемые систематизировали теоретический материал, </w:t>
            </w:r>
            <w:r w:rsidR="00144C51" w:rsidRPr="008D3BFF">
              <w:rPr>
                <w:sz w:val="28"/>
                <w:szCs w:val="28"/>
              </w:rPr>
              <w:t>обновили знания об основных понятиях, готовы к практической части.</w:t>
            </w:r>
          </w:p>
        </w:tc>
      </w:tr>
      <w:tr w:rsidR="008D3BFF" w:rsidRPr="008D3BFF" w:rsidTr="00B8232B">
        <w:tc>
          <w:tcPr>
            <w:tcW w:w="14786" w:type="dxa"/>
            <w:gridSpan w:val="5"/>
          </w:tcPr>
          <w:p w:rsidR="007020C7" w:rsidRPr="008D3BFF" w:rsidRDefault="007020C7" w:rsidP="00FE52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lastRenderedPageBreak/>
              <w:t>Метод – репродуктивный</w:t>
            </w:r>
            <w:r w:rsidR="00B8159C" w:rsidRPr="008D3BFF">
              <w:rPr>
                <w:sz w:val="28"/>
                <w:szCs w:val="28"/>
              </w:rPr>
              <w:t xml:space="preserve">. </w:t>
            </w:r>
            <w:r w:rsidRPr="008D3BFF">
              <w:rPr>
                <w:sz w:val="28"/>
                <w:szCs w:val="28"/>
              </w:rPr>
              <w:t xml:space="preserve">Форма обучения </w:t>
            </w:r>
            <w:r w:rsidR="00144C51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</w:t>
            </w:r>
            <w:r w:rsidR="0080652C" w:rsidRPr="008D3BFF">
              <w:rPr>
                <w:sz w:val="28"/>
                <w:szCs w:val="28"/>
              </w:rPr>
              <w:t>индивидуальная</w:t>
            </w:r>
            <w:r w:rsidR="00144C51" w:rsidRPr="008D3BFF">
              <w:rPr>
                <w:sz w:val="28"/>
                <w:szCs w:val="28"/>
              </w:rPr>
              <w:t>, фронтальная</w:t>
            </w:r>
            <w:r w:rsidR="00B8159C" w:rsidRPr="008D3BFF">
              <w:rPr>
                <w:sz w:val="28"/>
                <w:szCs w:val="28"/>
              </w:rPr>
              <w:t xml:space="preserve">. Методический прием – закрепляющая беседа. </w:t>
            </w:r>
            <w:r w:rsidRPr="008D3BFF">
              <w:rPr>
                <w:sz w:val="28"/>
                <w:szCs w:val="28"/>
              </w:rPr>
              <w:t xml:space="preserve">Средства обучения – </w:t>
            </w:r>
            <w:r w:rsidR="001C4A7B" w:rsidRPr="008D3BFF">
              <w:rPr>
                <w:sz w:val="28"/>
                <w:szCs w:val="28"/>
              </w:rPr>
              <w:t xml:space="preserve">персональный компьютер, </w:t>
            </w:r>
            <w:r w:rsidR="00CF212A">
              <w:rPr>
                <w:sz w:val="28"/>
                <w:szCs w:val="28"/>
              </w:rPr>
              <w:t xml:space="preserve">мультимедийный проектор, </w:t>
            </w:r>
            <w:r w:rsidR="001C4A7B" w:rsidRPr="008D3BFF">
              <w:rPr>
                <w:sz w:val="28"/>
                <w:szCs w:val="28"/>
              </w:rPr>
              <w:t xml:space="preserve">тестовое задание из </w:t>
            </w:r>
            <w:r w:rsidR="001C4A7B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>междисциплинарного электронного учебно-методического пособия Разработка и администрирование баз данных (ЭП)</w:t>
            </w:r>
          </w:p>
        </w:tc>
      </w:tr>
      <w:tr w:rsidR="008D3BFF" w:rsidRPr="008D3BFF" w:rsidTr="00B8232B"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3.</w:t>
            </w:r>
            <w:r w:rsidR="00144C51" w:rsidRPr="008D3BFF">
              <w:rPr>
                <w:sz w:val="28"/>
                <w:szCs w:val="28"/>
              </w:rPr>
              <w:t>Этап подготовки к изучению</w:t>
            </w:r>
            <w:r w:rsidRPr="008D3BFF">
              <w:rPr>
                <w:sz w:val="28"/>
                <w:szCs w:val="28"/>
              </w:rPr>
              <w:t xml:space="preserve"> </w:t>
            </w:r>
            <w:r w:rsidR="00F27D4D" w:rsidRPr="008D3BFF">
              <w:rPr>
                <w:sz w:val="28"/>
                <w:szCs w:val="28"/>
              </w:rPr>
              <w:t>основного</w:t>
            </w:r>
            <w:r w:rsidRPr="008D3BFF">
              <w:rPr>
                <w:sz w:val="28"/>
                <w:szCs w:val="28"/>
              </w:rPr>
              <w:t xml:space="preserve"> материала</w:t>
            </w:r>
          </w:p>
        </w:tc>
        <w:tc>
          <w:tcPr>
            <w:tcW w:w="2957" w:type="dxa"/>
          </w:tcPr>
          <w:p w:rsidR="007020C7" w:rsidRPr="008D3BFF" w:rsidRDefault="003C392E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 xml:space="preserve">Выполнение задания </w:t>
            </w:r>
            <w:r w:rsidR="00D93A1B" w:rsidRPr="008D3BFF">
              <w:rPr>
                <w:rFonts w:eastAsia="Times New Roman"/>
                <w:sz w:val="28"/>
                <w:szCs w:val="28"/>
              </w:rPr>
              <w:t xml:space="preserve">по образцу </w:t>
            </w:r>
            <w:r w:rsidRPr="008D3BFF">
              <w:rPr>
                <w:rFonts w:eastAsia="Times New Roman"/>
                <w:sz w:val="28"/>
                <w:szCs w:val="28"/>
              </w:rPr>
              <w:t>без добавления сложных элементов</w:t>
            </w:r>
          </w:p>
        </w:tc>
        <w:tc>
          <w:tcPr>
            <w:tcW w:w="2957" w:type="dxa"/>
          </w:tcPr>
          <w:p w:rsidR="007020C7" w:rsidRPr="008D3BFF" w:rsidRDefault="003C392E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Объявляет цель задания и последовательность выполнения</w:t>
            </w:r>
            <w:r w:rsidR="00B45A59" w:rsidRPr="008D3BFF">
              <w:rPr>
                <w:sz w:val="28"/>
                <w:szCs w:val="28"/>
              </w:rPr>
              <w:t>.</w:t>
            </w:r>
          </w:p>
          <w:p w:rsidR="00B45A59" w:rsidRPr="008D3BFF" w:rsidRDefault="00B45A59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Консультирует.</w:t>
            </w:r>
          </w:p>
          <w:p w:rsidR="00B45A59" w:rsidRPr="008D3BFF" w:rsidRDefault="00B45A59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Контролирует выполнение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020C7" w:rsidRPr="008D3BFF" w:rsidRDefault="003C392E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Выполняет все этапы задания</w:t>
            </w:r>
            <w:r w:rsidR="001B056A" w:rsidRPr="008D3BFF">
              <w:rPr>
                <w:sz w:val="28"/>
                <w:szCs w:val="28"/>
              </w:rPr>
              <w:t xml:space="preserve"> (ЭП)</w:t>
            </w:r>
            <w:r w:rsidRPr="008D3BFF">
              <w:rPr>
                <w:sz w:val="28"/>
                <w:szCs w:val="28"/>
              </w:rPr>
              <w:t>.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020C7" w:rsidRPr="008D3BFF" w:rsidRDefault="00B45A59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Проведена подготовка к изучению основного материала</w:t>
            </w:r>
            <w:r w:rsidR="001C4A7B" w:rsidRPr="008D3BFF">
              <w:rPr>
                <w:sz w:val="28"/>
                <w:szCs w:val="28"/>
              </w:rPr>
              <w:t xml:space="preserve"> занятия</w:t>
            </w:r>
          </w:p>
        </w:tc>
      </w:tr>
      <w:tr w:rsidR="008D3BFF" w:rsidRPr="008D3BFF" w:rsidTr="00B8232B">
        <w:tc>
          <w:tcPr>
            <w:tcW w:w="14786" w:type="dxa"/>
            <w:gridSpan w:val="5"/>
          </w:tcPr>
          <w:p w:rsidR="007020C7" w:rsidRPr="008D3BFF" w:rsidRDefault="007020C7" w:rsidP="00D4316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Метод </w:t>
            </w:r>
            <w:r w:rsidR="00BE141E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</w:t>
            </w:r>
            <w:r w:rsidR="00D43168">
              <w:rPr>
                <w:sz w:val="28"/>
                <w:szCs w:val="28"/>
              </w:rPr>
              <w:t>репродуктивный</w:t>
            </w:r>
            <w:r w:rsidR="00BE141E" w:rsidRPr="008D3BFF">
              <w:rPr>
                <w:sz w:val="28"/>
                <w:szCs w:val="28"/>
              </w:rPr>
              <w:t xml:space="preserve">. </w:t>
            </w:r>
            <w:r w:rsidRPr="008D3BFF">
              <w:rPr>
                <w:sz w:val="28"/>
                <w:szCs w:val="28"/>
              </w:rPr>
              <w:t xml:space="preserve">Форма обучения </w:t>
            </w:r>
            <w:r w:rsidR="00BE141E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индивидуальная</w:t>
            </w:r>
            <w:r w:rsidR="00BE141E" w:rsidRPr="008D3BFF">
              <w:rPr>
                <w:sz w:val="28"/>
                <w:szCs w:val="28"/>
              </w:rPr>
              <w:t xml:space="preserve">. </w:t>
            </w:r>
            <w:r w:rsidR="00B8159C" w:rsidRPr="008D3BFF">
              <w:rPr>
                <w:sz w:val="28"/>
                <w:szCs w:val="28"/>
              </w:rPr>
              <w:t xml:space="preserve">Методический прием –решение типовых задач. </w:t>
            </w:r>
            <w:r w:rsidRPr="008D3BFF">
              <w:rPr>
                <w:sz w:val="28"/>
                <w:szCs w:val="28"/>
              </w:rPr>
              <w:t xml:space="preserve">Средства обучения </w:t>
            </w:r>
            <w:r w:rsidR="001C4A7B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</w:t>
            </w:r>
            <w:r w:rsidR="001C4A7B" w:rsidRPr="008D3BFF">
              <w:rPr>
                <w:sz w:val="28"/>
                <w:szCs w:val="28"/>
              </w:rPr>
              <w:t xml:space="preserve">персональный компьютер, </w:t>
            </w:r>
            <w:r w:rsidR="001B056A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программное обеспечение Microsoft SQL Server с установленной </w:t>
            </w:r>
            <w:r w:rsidR="001B056A" w:rsidRPr="008D3BFF">
              <w:rPr>
                <w:sz w:val="28"/>
                <w:szCs w:val="28"/>
              </w:rPr>
              <w:t>программой Microsoft M</w:t>
            </w:r>
            <w:r w:rsidR="001B056A" w:rsidRPr="008D3BFF">
              <w:rPr>
                <w:sz w:val="28"/>
                <w:szCs w:val="28"/>
                <w:lang w:val="en-US"/>
              </w:rPr>
              <w:t>a</w:t>
            </w:r>
            <w:r w:rsidR="001B056A" w:rsidRPr="008D3BFF">
              <w:rPr>
                <w:sz w:val="28"/>
                <w:szCs w:val="28"/>
              </w:rPr>
              <w:t xml:space="preserve">nagement Studio (ПО), </w:t>
            </w:r>
            <w:r w:rsidR="00775AD1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Microsoft </w:t>
            </w:r>
            <w:r w:rsidR="00775AD1" w:rsidRPr="008D3BFF">
              <w:rPr>
                <w:rFonts w:eastAsia="Calibri"/>
                <w:bCs/>
                <w:kern w:val="22"/>
                <w:sz w:val="28"/>
                <w:szCs w:val="28"/>
                <w:lang w:val="en-US" w:eastAsia="en-US"/>
              </w:rPr>
              <w:t>Office</w:t>
            </w:r>
            <w:r w:rsidR="00775AD1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 </w:t>
            </w:r>
            <w:r w:rsidR="00775AD1" w:rsidRPr="008D3BFF">
              <w:rPr>
                <w:rFonts w:eastAsia="Calibri"/>
                <w:bCs/>
                <w:kern w:val="22"/>
                <w:sz w:val="28"/>
                <w:szCs w:val="28"/>
                <w:lang w:val="en-US" w:eastAsia="en-US"/>
              </w:rPr>
              <w:t>Access</w:t>
            </w:r>
            <w:r w:rsidR="00775AD1" w:rsidRPr="008D3BFF">
              <w:rPr>
                <w:sz w:val="28"/>
                <w:szCs w:val="28"/>
              </w:rPr>
              <w:t xml:space="preserve">, </w:t>
            </w:r>
            <w:r w:rsidR="001C4A7B" w:rsidRPr="008D3BFF">
              <w:rPr>
                <w:sz w:val="28"/>
                <w:szCs w:val="28"/>
              </w:rPr>
              <w:t>практическое занятие «</w:t>
            </w:r>
            <w:r w:rsidR="001C4A7B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>Создание схемы базы данных в СУБД Microsoft SQL Server»</w:t>
            </w:r>
            <w:r w:rsidR="001C4A7B" w:rsidRPr="008D3BFF">
              <w:rPr>
                <w:sz w:val="28"/>
                <w:szCs w:val="28"/>
              </w:rPr>
              <w:t xml:space="preserve"> из </w:t>
            </w:r>
            <w:r w:rsidR="001C4A7B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>междисциплинарного электронного учебно-методического пособия ПМ.02 Разработка и администрирование баз данных (ЭП)</w:t>
            </w:r>
          </w:p>
        </w:tc>
      </w:tr>
      <w:tr w:rsidR="008D3BFF" w:rsidRPr="008D3BFF" w:rsidTr="00B8232B">
        <w:tc>
          <w:tcPr>
            <w:tcW w:w="2957" w:type="dxa"/>
          </w:tcPr>
          <w:p w:rsidR="007020C7" w:rsidRPr="008D3BFF" w:rsidRDefault="007020C7" w:rsidP="005A59D4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4.</w:t>
            </w:r>
            <w:r w:rsidR="001B056A" w:rsidRPr="008D3BFF">
              <w:rPr>
                <w:sz w:val="28"/>
                <w:szCs w:val="28"/>
              </w:rPr>
              <w:t xml:space="preserve"> </w:t>
            </w:r>
            <w:r w:rsidR="0093340C">
              <w:rPr>
                <w:sz w:val="28"/>
                <w:szCs w:val="28"/>
              </w:rPr>
              <w:t xml:space="preserve">Этап </w:t>
            </w:r>
            <w:r w:rsidR="0093340C" w:rsidRPr="008D3BFF">
              <w:rPr>
                <w:sz w:val="28"/>
                <w:szCs w:val="28"/>
              </w:rPr>
              <w:t>выполнени</w:t>
            </w:r>
            <w:r w:rsidR="005A59D4">
              <w:rPr>
                <w:sz w:val="28"/>
                <w:szCs w:val="28"/>
              </w:rPr>
              <w:t>я</w:t>
            </w:r>
            <w:r w:rsidR="0093340C" w:rsidRPr="008D3BFF">
              <w:rPr>
                <w:sz w:val="28"/>
                <w:szCs w:val="28"/>
              </w:rPr>
              <w:t xml:space="preserve"> </w:t>
            </w:r>
            <w:r w:rsidR="001B056A" w:rsidRPr="008D3BFF">
              <w:rPr>
                <w:sz w:val="28"/>
                <w:szCs w:val="28"/>
              </w:rPr>
              <w:t>практического задания с изучением нового материала.</w:t>
            </w:r>
          </w:p>
        </w:tc>
        <w:tc>
          <w:tcPr>
            <w:tcW w:w="2957" w:type="dxa"/>
          </w:tcPr>
          <w:p w:rsidR="001B056A" w:rsidRPr="008D3BFF" w:rsidRDefault="001B056A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Формирование умения создавать диаграмму (схему данных) в СУБД(ПО)</w:t>
            </w:r>
          </w:p>
        </w:tc>
        <w:tc>
          <w:tcPr>
            <w:tcW w:w="2957" w:type="dxa"/>
          </w:tcPr>
          <w:p w:rsidR="007933F5" w:rsidRPr="008D3BFF" w:rsidRDefault="007933F5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Объявляет цель задания. Мотивирует обучающихся на изучение нового материала.</w:t>
            </w:r>
          </w:p>
          <w:p w:rsidR="007020C7" w:rsidRPr="008D3BFF" w:rsidRDefault="001B056A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Индивидуальная помощь</w:t>
            </w:r>
            <w:r w:rsidR="00BE272F" w:rsidRPr="008D3BFF">
              <w:rPr>
                <w:sz w:val="28"/>
                <w:szCs w:val="28"/>
              </w:rPr>
              <w:t xml:space="preserve"> обучающимся при</w:t>
            </w:r>
            <w:r w:rsidR="007933F5" w:rsidRPr="008D3BFF">
              <w:rPr>
                <w:sz w:val="28"/>
                <w:szCs w:val="28"/>
              </w:rPr>
              <w:t xml:space="preserve"> выполнении задания</w:t>
            </w:r>
          </w:p>
        </w:tc>
        <w:tc>
          <w:tcPr>
            <w:tcW w:w="2957" w:type="dxa"/>
          </w:tcPr>
          <w:p w:rsidR="007020C7" w:rsidRPr="008D3BFF" w:rsidRDefault="005A3EF9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Изучают виды типовых ошибок при создании диаграммы (схемы) данных и способы их ликвидации.</w:t>
            </w:r>
          </w:p>
          <w:p w:rsidR="00BE141E" w:rsidRPr="008D3BFF" w:rsidRDefault="00BE141E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020C7" w:rsidRPr="008D3BFF" w:rsidRDefault="005A3EF9" w:rsidP="00C37CA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Создает диаграмму (схему) базы данных, исправляя в случае необходимости возникающие ошибки.</w:t>
            </w:r>
          </w:p>
          <w:p w:rsidR="00BE141E" w:rsidRPr="008D3BFF" w:rsidRDefault="00BE141E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Оформляет работу.</w:t>
            </w:r>
          </w:p>
        </w:tc>
      </w:tr>
      <w:tr w:rsidR="008D3BFF" w:rsidRPr="008D3BFF" w:rsidTr="00B8232B">
        <w:tc>
          <w:tcPr>
            <w:tcW w:w="14786" w:type="dxa"/>
            <w:gridSpan w:val="5"/>
          </w:tcPr>
          <w:p w:rsidR="007020C7" w:rsidRPr="008D3BFF" w:rsidRDefault="007020C7" w:rsidP="00FE52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Метод </w:t>
            </w:r>
            <w:r w:rsidR="00BE141E" w:rsidRPr="008D3BFF">
              <w:rPr>
                <w:sz w:val="28"/>
                <w:szCs w:val="28"/>
              </w:rPr>
              <w:t>–</w:t>
            </w:r>
            <w:r w:rsidRPr="008D3BFF">
              <w:rPr>
                <w:sz w:val="28"/>
                <w:szCs w:val="28"/>
              </w:rPr>
              <w:t xml:space="preserve"> </w:t>
            </w:r>
            <w:r w:rsidR="001D3193" w:rsidRPr="008D3BFF">
              <w:rPr>
                <w:sz w:val="28"/>
                <w:szCs w:val="28"/>
              </w:rPr>
              <w:t>частично-поисковый</w:t>
            </w:r>
            <w:r w:rsidR="00BE141E" w:rsidRPr="008D3BFF">
              <w:rPr>
                <w:sz w:val="28"/>
                <w:szCs w:val="28"/>
              </w:rPr>
              <w:t xml:space="preserve">. </w:t>
            </w:r>
            <w:r w:rsidRPr="008D3BFF">
              <w:rPr>
                <w:sz w:val="28"/>
                <w:szCs w:val="28"/>
              </w:rPr>
              <w:t xml:space="preserve">Форма обучения – </w:t>
            </w:r>
            <w:r w:rsidR="00BE141E" w:rsidRPr="008D3BFF">
              <w:rPr>
                <w:sz w:val="28"/>
                <w:szCs w:val="28"/>
              </w:rPr>
              <w:t xml:space="preserve">индивидуальная. </w:t>
            </w:r>
            <w:r w:rsidR="001D3193" w:rsidRPr="008D3BFF">
              <w:rPr>
                <w:sz w:val="28"/>
                <w:szCs w:val="28"/>
              </w:rPr>
              <w:t xml:space="preserve">Методический прием –решение практических задач. </w:t>
            </w:r>
            <w:r w:rsidR="00BE141E" w:rsidRPr="008D3BFF">
              <w:rPr>
                <w:sz w:val="28"/>
                <w:szCs w:val="28"/>
              </w:rPr>
              <w:t xml:space="preserve">Средства обучения – персональный компьютер, </w:t>
            </w:r>
            <w:r w:rsidR="00BE141E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программное обеспечение Microsoft SQL Server с установленной </w:t>
            </w:r>
            <w:r w:rsidR="00BE141E" w:rsidRPr="008D3BFF">
              <w:rPr>
                <w:sz w:val="28"/>
                <w:szCs w:val="28"/>
              </w:rPr>
              <w:t>программой Microsoft M</w:t>
            </w:r>
            <w:r w:rsidR="00BE141E" w:rsidRPr="008D3BFF">
              <w:rPr>
                <w:sz w:val="28"/>
                <w:szCs w:val="28"/>
                <w:lang w:val="en-US"/>
              </w:rPr>
              <w:t>a</w:t>
            </w:r>
            <w:r w:rsidR="00BE141E" w:rsidRPr="008D3BFF">
              <w:rPr>
                <w:sz w:val="28"/>
                <w:szCs w:val="28"/>
              </w:rPr>
              <w:t>nagement Studio (ПО), практическое занятие «</w:t>
            </w:r>
            <w:r w:rsidR="00BE141E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>Создание схемы базы данных в СУБД Microsoft SQL Server»</w:t>
            </w:r>
            <w:r w:rsidR="00BE141E" w:rsidRPr="008D3BFF">
              <w:rPr>
                <w:sz w:val="28"/>
                <w:szCs w:val="28"/>
              </w:rPr>
              <w:t xml:space="preserve"> из </w:t>
            </w:r>
            <w:r w:rsidR="00BE141E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lastRenderedPageBreak/>
              <w:t>междисциплинарного электронного учебно-методического пособия Разработка и администрирование баз данных (ЭП)</w:t>
            </w:r>
          </w:p>
        </w:tc>
      </w:tr>
      <w:tr w:rsidR="008D3BFF" w:rsidRPr="008D3BFF" w:rsidTr="00B8232B"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lastRenderedPageBreak/>
              <w:t>5.</w:t>
            </w:r>
            <w:r w:rsidR="00775AD1" w:rsidRPr="008D3BFF">
              <w:rPr>
                <w:sz w:val="28"/>
                <w:szCs w:val="28"/>
              </w:rPr>
              <w:t xml:space="preserve"> Этап оформления практического задания и отправки для проверки</w:t>
            </w:r>
          </w:p>
        </w:tc>
        <w:tc>
          <w:tcPr>
            <w:tcW w:w="2957" w:type="dxa"/>
          </w:tcPr>
          <w:p w:rsidR="007020C7" w:rsidRPr="008D3BFF" w:rsidRDefault="00775AD1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Подготовка выполненного задания для проверки</w:t>
            </w:r>
            <w:r w:rsidR="007020C7" w:rsidRPr="008D3BF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Предлагает обучающимся </w:t>
            </w:r>
            <w:r w:rsidR="00775AD1" w:rsidRPr="008D3BFF">
              <w:rPr>
                <w:sz w:val="28"/>
                <w:szCs w:val="28"/>
              </w:rPr>
              <w:t>подготовить документ с выполненным задани</w:t>
            </w:r>
            <w:r w:rsidR="00C37CAF">
              <w:rPr>
                <w:sz w:val="28"/>
                <w:szCs w:val="28"/>
              </w:rPr>
              <w:t>ем и отправить его для проверки, используя ЭП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Выполняют </w:t>
            </w:r>
            <w:r w:rsidR="00775AD1" w:rsidRPr="008D3BFF">
              <w:rPr>
                <w:sz w:val="28"/>
                <w:szCs w:val="28"/>
              </w:rPr>
              <w:t>оформление работы</w:t>
            </w:r>
            <w:r w:rsidRPr="008D3BFF">
              <w:rPr>
                <w:sz w:val="28"/>
                <w:szCs w:val="28"/>
              </w:rPr>
              <w:t>.</w:t>
            </w:r>
          </w:p>
          <w:p w:rsidR="007020C7" w:rsidRPr="008D3BFF" w:rsidRDefault="00775AD1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Выполняют отправку файла с решением для проверки.</w:t>
            </w:r>
          </w:p>
        </w:tc>
        <w:tc>
          <w:tcPr>
            <w:tcW w:w="2958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Получение достоверной информации о достижении всеми учащимися планируемых результатов обучения.</w:t>
            </w:r>
          </w:p>
        </w:tc>
      </w:tr>
      <w:tr w:rsidR="008D3BFF" w:rsidRPr="008D3BFF" w:rsidTr="00B8232B">
        <w:tc>
          <w:tcPr>
            <w:tcW w:w="14786" w:type="dxa"/>
            <w:gridSpan w:val="5"/>
          </w:tcPr>
          <w:p w:rsidR="007020C7" w:rsidRPr="008D3BFF" w:rsidRDefault="00775AD1" w:rsidP="00D4316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Метод – </w:t>
            </w:r>
            <w:r w:rsidR="00D43168">
              <w:rPr>
                <w:sz w:val="28"/>
                <w:szCs w:val="28"/>
              </w:rPr>
              <w:t>репродуктивный</w:t>
            </w:r>
            <w:r w:rsidRPr="008D3BFF">
              <w:rPr>
                <w:sz w:val="28"/>
                <w:szCs w:val="28"/>
              </w:rPr>
              <w:t xml:space="preserve">. Форма обучения – индивидуальная. Методический прием –решение практических задач. Средства обучения – персональный компьютер, 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программное обеспечение Microsoft SQL Server с установленной </w:t>
            </w:r>
            <w:r w:rsidRPr="008D3BFF">
              <w:rPr>
                <w:sz w:val="28"/>
                <w:szCs w:val="28"/>
              </w:rPr>
              <w:t>программой Microsoft M</w:t>
            </w:r>
            <w:r w:rsidRPr="008D3BFF">
              <w:rPr>
                <w:sz w:val="28"/>
                <w:szCs w:val="28"/>
                <w:lang w:val="en-US"/>
              </w:rPr>
              <w:t>a</w:t>
            </w:r>
            <w:r w:rsidRPr="008D3BFF">
              <w:rPr>
                <w:sz w:val="28"/>
                <w:szCs w:val="28"/>
              </w:rPr>
              <w:t>nagement Studio</w:t>
            </w:r>
            <w:r w:rsidR="000F7F03" w:rsidRPr="008D3BFF">
              <w:rPr>
                <w:sz w:val="28"/>
                <w:szCs w:val="28"/>
              </w:rPr>
              <w:t xml:space="preserve"> </w:t>
            </w:r>
            <w:r w:rsidRPr="008D3BFF">
              <w:rPr>
                <w:sz w:val="28"/>
                <w:szCs w:val="28"/>
              </w:rPr>
              <w:t xml:space="preserve">(ПО), 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Microsoft 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val="en-US" w:eastAsia="en-US"/>
              </w:rPr>
              <w:t>Office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 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val="en-US" w:eastAsia="en-US"/>
              </w:rPr>
              <w:t>Word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, </w:t>
            </w:r>
            <w:r w:rsidRPr="008D3BFF">
              <w:rPr>
                <w:sz w:val="28"/>
                <w:szCs w:val="28"/>
              </w:rPr>
              <w:t>практическое занятие «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>Создание схемы базы данных в СУБД Microsoft SQL Server»</w:t>
            </w:r>
            <w:r w:rsidRPr="008D3BFF">
              <w:rPr>
                <w:sz w:val="28"/>
                <w:szCs w:val="28"/>
              </w:rPr>
              <w:t xml:space="preserve"> из </w:t>
            </w:r>
            <w:r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>междисциплинарного электронного учебно-методического пособия ПМ.02 Разработка и администрирование баз данных (ЭП)</w:t>
            </w:r>
          </w:p>
        </w:tc>
      </w:tr>
      <w:tr w:rsidR="008D3BFF" w:rsidRPr="008D3BFF" w:rsidTr="00B8232B"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6.Этап информации о домашнем задании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Объясняет выполнение домашнего задания.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Фиксируют домашнее задание в  тетрадь.</w:t>
            </w:r>
          </w:p>
        </w:tc>
        <w:tc>
          <w:tcPr>
            <w:tcW w:w="2958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t>Реализации необходимых и достаточных условий для успешного выполнения задания всеми учащимися.</w:t>
            </w:r>
          </w:p>
        </w:tc>
      </w:tr>
      <w:tr w:rsidR="008D3BFF" w:rsidRPr="008D3BFF" w:rsidTr="00B8232B">
        <w:tc>
          <w:tcPr>
            <w:tcW w:w="14786" w:type="dxa"/>
            <w:gridSpan w:val="5"/>
          </w:tcPr>
          <w:p w:rsidR="007020C7" w:rsidRPr="008D3BFF" w:rsidRDefault="007020C7" w:rsidP="00C37CA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Метод - информационно-</w:t>
            </w:r>
            <w:r w:rsidR="000F7F03" w:rsidRPr="008D3BFF">
              <w:rPr>
                <w:sz w:val="28"/>
                <w:szCs w:val="28"/>
              </w:rPr>
              <w:t xml:space="preserve">сообщающий. </w:t>
            </w:r>
            <w:r w:rsidRPr="008D3BFF">
              <w:rPr>
                <w:sz w:val="28"/>
                <w:szCs w:val="28"/>
              </w:rPr>
              <w:t>Форма обучения – фронтальная</w:t>
            </w:r>
            <w:r w:rsidR="000F7F03" w:rsidRPr="008D3BFF">
              <w:rPr>
                <w:sz w:val="28"/>
                <w:szCs w:val="28"/>
              </w:rPr>
              <w:t xml:space="preserve">. Методический прием – наглядный. Средства обучения – персональный компьютер, </w:t>
            </w:r>
            <w:r w:rsidR="000F7F03" w:rsidRPr="008D3BFF">
              <w:rPr>
                <w:rFonts w:eastAsia="Calibri"/>
                <w:bCs/>
                <w:kern w:val="22"/>
                <w:sz w:val="28"/>
                <w:szCs w:val="28"/>
                <w:lang w:eastAsia="en-US"/>
              </w:rPr>
              <w:t xml:space="preserve">программное обеспечение Microsoft SQL Server </w:t>
            </w:r>
            <w:r w:rsidR="000F7F03" w:rsidRPr="008D3BFF">
              <w:rPr>
                <w:sz w:val="28"/>
                <w:szCs w:val="28"/>
              </w:rPr>
              <w:t>M</w:t>
            </w:r>
            <w:r w:rsidR="000F7F03" w:rsidRPr="008D3BFF">
              <w:rPr>
                <w:sz w:val="28"/>
                <w:szCs w:val="28"/>
                <w:lang w:val="en-US"/>
              </w:rPr>
              <w:t>a</w:t>
            </w:r>
            <w:r w:rsidR="000F7F03" w:rsidRPr="008D3BFF">
              <w:rPr>
                <w:sz w:val="28"/>
                <w:szCs w:val="28"/>
              </w:rPr>
              <w:t>nagement Studio (ПО).</w:t>
            </w:r>
          </w:p>
        </w:tc>
      </w:tr>
      <w:tr w:rsidR="008D3BFF" w:rsidRPr="008D3BFF" w:rsidTr="00B8232B">
        <w:trPr>
          <w:trHeight w:val="135"/>
        </w:trPr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7.Этап рефлексии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Мобилизация обучающихся на рефлексию своей </w:t>
            </w:r>
            <w:r w:rsidRPr="008D3BFF">
              <w:rPr>
                <w:sz w:val="28"/>
                <w:szCs w:val="28"/>
              </w:rPr>
              <w:lastRenderedPageBreak/>
              <w:t>деятельности.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lastRenderedPageBreak/>
              <w:t>Выявляет сложности в освоении изученного материала.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 xml:space="preserve">Предлагает оценить урок и </w:t>
            </w:r>
            <w:r w:rsidRPr="008D3BFF">
              <w:rPr>
                <w:sz w:val="28"/>
                <w:szCs w:val="28"/>
              </w:rPr>
              <w:lastRenderedPageBreak/>
              <w:t>высказаться, что нового, интересного и полезного узнали.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t>Оценивает деятельность обучающихся и благодарит за урок.</w:t>
            </w:r>
          </w:p>
        </w:tc>
        <w:tc>
          <w:tcPr>
            <w:tcW w:w="2957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lastRenderedPageBreak/>
              <w:t>Анализируют полученную информацию и высказываются.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lastRenderedPageBreak/>
              <w:t>Осуществляют самоконтроль и самооценку.</w:t>
            </w:r>
          </w:p>
        </w:tc>
        <w:tc>
          <w:tcPr>
            <w:tcW w:w="2958" w:type="dxa"/>
          </w:tcPr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lastRenderedPageBreak/>
              <w:t>Открытость обучающихся в осмыслении своих действий и в их самооценке.</w:t>
            </w:r>
          </w:p>
          <w:p w:rsidR="007020C7" w:rsidRPr="008D3BFF" w:rsidRDefault="007020C7" w:rsidP="00C37CAF">
            <w:pPr>
              <w:jc w:val="both"/>
              <w:rPr>
                <w:sz w:val="28"/>
                <w:szCs w:val="28"/>
              </w:rPr>
            </w:pPr>
            <w:r w:rsidRPr="008D3BFF">
              <w:rPr>
                <w:rFonts w:eastAsia="Times New Roman"/>
                <w:sz w:val="28"/>
                <w:szCs w:val="28"/>
              </w:rPr>
              <w:lastRenderedPageBreak/>
              <w:t>Адекватность самооценки учащегося оценке преподавателя. Получение учащимися информации о реальных результатах обучения.</w:t>
            </w:r>
          </w:p>
        </w:tc>
      </w:tr>
      <w:tr w:rsidR="008D3BFF" w:rsidRPr="008D3BFF" w:rsidTr="00B8232B">
        <w:trPr>
          <w:trHeight w:val="150"/>
        </w:trPr>
        <w:tc>
          <w:tcPr>
            <w:tcW w:w="14786" w:type="dxa"/>
            <w:gridSpan w:val="5"/>
          </w:tcPr>
          <w:p w:rsidR="007020C7" w:rsidRPr="008D3BFF" w:rsidRDefault="007020C7" w:rsidP="00C37CA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D3BFF">
              <w:rPr>
                <w:sz w:val="28"/>
                <w:szCs w:val="28"/>
              </w:rPr>
              <w:lastRenderedPageBreak/>
              <w:t>Метод- репродуктивный</w:t>
            </w:r>
            <w:r w:rsidR="000F7F03" w:rsidRPr="008D3BFF">
              <w:rPr>
                <w:sz w:val="28"/>
                <w:szCs w:val="28"/>
              </w:rPr>
              <w:t xml:space="preserve">. </w:t>
            </w:r>
            <w:r w:rsidRPr="008D3BFF">
              <w:rPr>
                <w:sz w:val="28"/>
                <w:szCs w:val="28"/>
              </w:rPr>
              <w:t>Форма обучения</w:t>
            </w:r>
            <w:r w:rsidR="00C60FBD" w:rsidRPr="008D3BFF">
              <w:rPr>
                <w:sz w:val="28"/>
                <w:szCs w:val="28"/>
              </w:rPr>
              <w:t xml:space="preserve"> </w:t>
            </w:r>
            <w:r w:rsidRPr="008D3BFF">
              <w:rPr>
                <w:sz w:val="28"/>
                <w:szCs w:val="28"/>
              </w:rPr>
              <w:t>–</w:t>
            </w:r>
            <w:r w:rsidR="00C60FBD" w:rsidRPr="008D3BFF">
              <w:rPr>
                <w:sz w:val="28"/>
                <w:szCs w:val="28"/>
              </w:rPr>
              <w:t xml:space="preserve"> </w:t>
            </w:r>
            <w:r w:rsidRPr="008D3BFF">
              <w:rPr>
                <w:sz w:val="28"/>
                <w:szCs w:val="28"/>
              </w:rPr>
              <w:t>фронтальн</w:t>
            </w:r>
            <w:r w:rsidR="000F7F03" w:rsidRPr="008D3BFF">
              <w:rPr>
                <w:sz w:val="28"/>
                <w:szCs w:val="28"/>
              </w:rPr>
              <w:t>ая.</w:t>
            </w:r>
          </w:p>
        </w:tc>
      </w:tr>
    </w:tbl>
    <w:p w:rsidR="00FB4441" w:rsidRPr="008D3BFF" w:rsidRDefault="00FB4441" w:rsidP="00C37CAF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FB4441" w:rsidRPr="008D3BFF" w:rsidSect="001F4BED">
      <w:footerReference w:type="default" r:id="rId6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02" w:rsidRDefault="00057302" w:rsidP="00A634CD">
      <w:r>
        <w:separator/>
      </w:r>
    </w:p>
  </w:endnote>
  <w:endnote w:type="continuationSeparator" w:id="0">
    <w:p w:rsidR="00057302" w:rsidRDefault="00057302" w:rsidP="00A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64066"/>
    </w:sdtPr>
    <w:sdtEndPr/>
    <w:sdtContent>
      <w:p w:rsidR="00057302" w:rsidRDefault="0005730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6E5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57302" w:rsidRDefault="000573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02" w:rsidRDefault="00057302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A6E5B">
      <w:rPr>
        <w:noProof/>
      </w:rPr>
      <w:t>21</w:t>
    </w:r>
    <w:r>
      <w:rPr>
        <w:noProof/>
      </w:rPr>
      <w:fldChar w:fldCharType="end"/>
    </w:r>
  </w:p>
  <w:p w:rsidR="00057302" w:rsidRDefault="000573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02" w:rsidRDefault="00057302" w:rsidP="00A634CD">
      <w:r>
        <w:separator/>
      </w:r>
    </w:p>
  </w:footnote>
  <w:footnote w:type="continuationSeparator" w:id="0">
    <w:p w:rsidR="00057302" w:rsidRDefault="00057302" w:rsidP="00A6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F85"/>
    <w:multiLevelType w:val="hybridMultilevel"/>
    <w:tmpl w:val="6BD6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3229"/>
    <w:multiLevelType w:val="hybridMultilevel"/>
    <w:tmpl w:val="06C2A28E"/>
    <w:lvl w:ilvl="0" w:tplc="754EA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35AEB"/>
    <w:multiLevelType w:val="hybridMultilevel"/>
    <w:tmpl w:val="5CF2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80"/>
    <w:multiLevelType w:val="hybridMultilevel"/>
    <w:tmpl w:val="6BD6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0B98"/>
    <w:multiLevelType w:val="hybridMultilevel"/>
    <w:tmpl w:val="C830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621D0"/>
    <w:multiLevelType w:val="hybridMultilevel"/>
    <w:tmpl w:val="934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0553"/>
    <w:multiLevelType w:val="hybridMultilevel"/>
    <w:tmpl w:val="D11E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42B4B"/>
    <w:multiLevelType w:val="hybridMultilevel"/>
    <w:tmpl w:val="28D2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546"/>
    <w:multiLevelType w:val="hybridMultilevel"/>
    <w:tmpl w:val="1AFA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0BEB"/>
    <w:multiLevelType w:val="hybridMultilevel"/>
    <w:tmpl w:val="F22E6E04"/>
    <w:lvl w:ilvl="0" w:tplc="B726A2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09116E0"/>
    <w:multiLevelType w:val="hybridMultilevel"/>
    <w:tmpl w:val="8B884D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F7612E"/>
    <w:multiLevelType w:val="hybridMultilevel"/>
    <w:tmpl w:val="6BD6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6AC3"/>
    <w:multiLevelType w:val="multilevel"/>
    <w:tmpl w:val="2E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313F7"/>
    <w:multiLevelType w:val="hybridMultilevel"/>
    <w:tmpl w:val="4B80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F73913"/>
    <w:multiLevelType w:val="hybridMultilevel"/>
    <w:tmpl w:val="1AFA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E4BA0"/>
    <w:multiLevelType w:val="hybridMultilevel"/>
    <w:tmpl w:val="06C2A28E"/>
    <w:lvl w:ilvl="0" w:tplc="754EA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2C6731"/>
    <w:multiLevelType w:val="hybridMultilevel"/>
    <w:tmpl w:val="B50E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95EA7"/>
    <w:multiLevelType w:val="hybridMultilevel"/>
    <w:tmpl w:val="D358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762A"/>
    <w:multiLevelType w:val="hybridMultilevel"/>
    <w:tmpl w:val="E2DE1A92"/>
    <w:lvl w:ilvl="0" w:tplc="754EA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10D40"/>
    <w:multiLevelType w:val="hybridMultilevel"/>
    <w:tmpl w:val="7B1A1ABE"/>
    <w:lvl w:ilvl="0" w:tplc="B726A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A3944"/>
    <w:multiLevelType w:val="hybridMultilevel"/>
    <w:tmpl w:val="934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31451"/>
    <w:multiLevelType w:val="hybridMultilevel"/>
    <w:tmpl w:val="365CD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B440D2"/>
    <w:multiLevelType w:val="hybridMultilevel"/>
    <w:tmpl w:val="F4D0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26E86"/>
    <w:multiLevelType w:val="hybridMultilevel"/>
    <w:tmpl w:val="D47E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266"/>
    <w:multiLevelType w:val="hybridMultilevel"/>
    <w:tmpl w:val="8DEA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62F45"/>
    <w:multiLevelType w:val="hybridMultilevel"/>
    <w:tmpl w:val="4B80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4"/>
  </w:num>
  <w:num w:numId="5">
    <w:abstractNumId w:val="19"/>
  </w:num>
  <w:num w:numId="6">
    <w:abstractNumId w:val="7"/>
  </w:num>
  <w:num w:numId="7">
    <w:abstractNumId w:val="17"/>
  </w:num>
  <w:num w:numId="8">
    <w:abstractNumId w:val="12"/>
  </w:num>
  <w:num w:numId="9">
    <w:abstractNumId w:val="18"/>
  </w:num>
  <w:num w:numId="10">
    <w:abstractNumId w:val="23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21"/>
  </w:num>
  <w:num w:numId="16">
    <w:abstractNumId w:val="24"/>
  </w:num>
  <w:num w:numId="17">
    <w:abstractNumId w:val="16"/>
  </w:num>
  <w:num w:numId="18">
    <w:abstractNumId w:val="15"/>
  </w:num>
  <w:num w:numId="19">
    <w:abstractNumId w:val="22"/>
  </w:num>
  <w:num w:numId="20">
    <w:abstractNumId w:val="8"/>
  </w:num>
  <w:num w:numId="21">
    <w:abstractNumId w:val="14"/>
  </w:num>
  <w:num w:numId="22">
    <w:abstractNumId w:val="0"/>
  </w:num>
  <w:num w:numId="23">
    <w:abstractNumId w:val="6"/>
  </w:num>
  <w:num w:numId="24">
    <w:abstractNumId w:val="20"/>
  </w:num>
  <w:num w:numId="25">
    <w:abstractNumId w:val="11"/>
  </w:num>
  <w:num w:numId="2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A2"/>
    <w:rsid w:val="00011147"/>
    <w:rsid w:val="0001412F"/>
    <w:rsid w:val="00041B3D"/>
    <w:rsid w:val="00053F39"/>
    <w:rsid w:val="00054F74"/>
    <w:rsid w:val="00057302"/>
    <w:rsid w:val="00061A3C"/>
    <w:rsid w:val="000714EC"/>
    <w:rsid w:val="000868A3"/>
    <w:rsid w:val="000958F0"/>
    <w:rsid w:val="00096AE3"/>
    <w:rsid w:val="000C4E9A"/>
    <w:rsid w:val="000C4EC6"/>
    <w:rsid w:val="000C7E27"/>
    <w:rsid w:val="000D57BA"/>
    <w:rsid w:val="000E4E2E"/>
    <w:rsid w:val="000E6951"/>
    <w:rsid w:val="000F1B33"/>
    <w:rsid w:val="000F42EF"/>
    <w:rsid w:val="000F7F03"/>
    <w:rsid w:val="00106AFE"/>
    <w:rsid w:val="00107F19"/>
    <w:rsid w:val="00111433"/>
    <w:rsid w:val="001129E7"/>
    <w:rsid w:val="001131B6"/>
    <w:rsid w:val="00115DDD"/>
    <w:rsid w:val="00121B6E"/>
    <w:rsid w:val="00124EC3"/>
    <w:rsid w:val="00135F04"/>
    <w:rsid w:val="00143205"/>
    <w:rsid w:val="00144C51"/>
    <w:rsid w:val="00145BEB"/>
    <w:rsid w:val="00152AD6"/>
    <w:rsid w:val="00156520"/>
    <w:rsid w:val="00171513"/>
    <w:rsid w:val="00173B68"/>
    <w:rsid w:val="001828F0"/>
    <w:rsid w:val="001864AB"/>
    <w:rsid w:val="00194C0A"/>
    <w:rsid w:val="001A11F1"/>
    <w:rsid w:val="001B056A"/>
    <w:rsid w:val="001C4A7B"/>
    <w:rsid w:val="001C5341"/>
    <w:rsid w:val="001C6B1C"/>
    <w:rsid w:val="001D1129"/>
    <w:rsid w:val="001D15C1"/>
    <w:rsid w:val="001D3193"/>
    <w:rsid w:val="001F4227"/>
    <w:rsid w:val="001F4ADB"/>
    <w:rsid w:val="001F4BED"/>
    <w:rsid w:val="001F61F1"/>
    <w:rsid w:val="001F633D"/>
    <w:rsid w:val="00201477"/>
    <w:rsid w:val="00220913"/>
    <w:rsid w:val="00231DD2"/>
    <w:rsid w:val="00233A50"/>
    <w:rsid w:val="002376F8"/>
    <w:rsid w:val="00241A54"/>
    <w:rsid w:val="002527DE"/>
    <w:rsid w:val="0026633D"/>
    <w:rsid w:val="002676B6"/>
    <w:rsid w:val="00270FF7"/>
    <w:rsid w:val="00277E0A"/>
    <w:rsid w:val="00281947"/>
    <w:rsid w:val="00290E42"/>
    <w:rsid w:val="002916C0"/>
    <w:rsid w:val="002972CD"/>
    <w:rsid w:val="002B1925"/>
    <w:rsid w:val="002C3E3F"/>
    <w:rsid w:val="002C6F83"/>
    <w:rsid w:val="002D0448"/>
    <w:rsid w:val="002D2EC9"/>
    <w:rsid w:val="0030255C"/>
    <w:rsid w:val="00332C81"/>
    <w:rsid w:val="00341D2C"/>
    <w:rsid w:val="003443AE"/>
    <w:rsid w:val="00346D7E"/>
    <w:rsid w:val="00351A62"/>
    <w:rsid w:val="00353EB1"/>
    <w:rsid w:val="00354E4A"/>
    <w:rsid w:val="003568FE"/>
    <w:rsid w:val="00361F4D"/>
    <w:rsid w:val="00372A34"/>
    <w:rsid w:val="0037494B"/>
    <w:rsid w:val="00377008"/>
    <w:rsid w:val="00390276"/>
    <w:rsid w:val="003939A3"/>
    <w:rsid w:val="003B0278"/>
    <w:rsid w:val="003B38A2"/>
    <w:rsid w:val="003B63BE"/>
    <w:rsid w:val="003C392E"/>
    <w:rsid w:val="003C5D40"/>
    <w:rsid w:val="003F29F2"/>
    <w:rsid w:val="0040298A"/>
    <w:rsid w:val="004210B7"/>
    <w:rsid w:val="00430CB8"/>
    <w:rsid w:val="00441735"/>
    <w:rsid w:val="00442CA2"/>
    <w:rsid w:val="004702A8"/>
    <w:rsid w:val="00471E23"/>
    <w:rsid w:val="004768B6"/>
    <w:rsid w:val="004771FE"/>
    <w:rsid w:val="004834D1"/>
    <w:rsid w:val="0049182D"/>
    <w:rsid w:val="004B5A48"/>
    <w:rsid w:val="004B5EFF"/>
    <w:rsid w:val="004C3807"/>
    <w:rsid w:val="004C43ED"/>
    <w:rsid w:val="004D4763"/>
    <w:rsid w:val="004D6C79"/>
    <w:rsid w:val="004D7BB7"/>
    <w:rsid w:val="004E3C3B"/>
    <w:rsid w:val="004F1633"/>
    <w:rsid w:val="004F33DB"/>
    <w:rsid w:val="004F37E6"/>
    <w:rsid w:val="004F59E0"/>
    <w:rsid w:val="004F687F"/>
    <w:rsid w:val="00506789"/>
    <w:rsid w:val="005076DE"/>
    <w:rsid w:val="00515BF4"/>
    <w:rsid w:val="00520459"/>
    <w:rsid w:val="00532338"/>
    <w:rsid w:val="00536E16"/>
    <w:rsid w:val="00537589"/>
    <w:rsid w:val="00537B4D"/>
    <w:rsid w:val="0054046A"/>
    <w:rsid w:val="00545726"/>
    <w:rsid w:val="005514FF"/>
    <w:rsid w:val="00557397"/>
    <w:rsid w:val="00565235"/>
    <w:rsid w:val="0056587E"/>
    <w:rsid w:val="00575166"/>
    <w:rsid w:val="00575449"/>
    <w:rsid w:val="0059483C"/>
    <w:rsid w:val="005A2B28"/>
    <w:rsid w:val="005A3EF9"/>
    <w:rsid w:val="005A460B"/>
    <w:rsid w:val="005A59D4"/>
    <w:rsid w:val="005C2250"/>
    <w:rsid w:val="005E068F"/>
    <w:rsid w:val="005E28E4"/>
    <w:rsid w:val="005F071A"/>
    <w:rsid w:val="00600D80"/>
    <w:rsid w:val="006079C7"/>
    <w:rsid w:val="00612858"/>
    <w:rsid w:val="00614439"/>
    <w:rsid w:val="00615398"/>
    <w:rsid w:val="00616956"/>
    <w:rsid w:val="00617248"/>
    <w:rsid w:val="00630F90"/>
    <w:rsid w:val="00667E2A"/>
    <w:rsid w:val="00681656"/>
    <w:rsid w:val="00681757"/>
    <w:rsid w:val="006820FD"/>
    <w:rsid w:val="00693D33"/>
    <w:rsid w:val="006A0565"/>
    <w:rsid w:val="006A52A5"/>
    <w:rsid w:val="006B3655"/>
    <w:rsid w:val="006C236E"/>
    <w:rsid w:val="006F6A97"/>
    <w:rsid w:val="007000F7"/>
    <w:rsid w:val="007020C7"/>
    <w:rsid w:val="00707C3F"/>
    <w:rsid w:val="00710E24"/>
    <w:rsid w:val="00722E72"/>
    <w:rsid w:val="007442F6"/>
    <w:rsid w:val="007450C9"/>
    <w:rsid w:val="00753CE4"/>
    <w:rsid w:val="00760A61"/>
    <w:rsid w:val="00767AD7"/>
    <w:rsid w:val="00772995"/>
    <w:rsid w:val="007738C0"/>
    <w:rsid w:val="00775A53"/>
    <w:rsid w:val="00775AD1"/>
    <w:rsid w:val="007826F7"/>
    <w:rsid w:val="007933F5"/>
    <w:rsid w:val="007937CE"/>
    <w:rsid w:val="007943FD"/>
    <w:rsid w:val="007B1143"/>
    <w:rsid w:val="007B1644"/>
    <w:rsid w:val="007B788C"/>
    <w:rsid w:val="007C4F42"/>
    <w:rsid w:val="007D21A3"/>
    <w:rsid w:val="007F5DE8"/>
    <w:rsid w:val="00804E7C"/>
    <w:rsid w:val="0080652C"/>
    <w:rsid w:val="00812958"/>
    <w:rsid w:val="00820A24"/>
    <w:rsid w:val="008214B1"/>
    <w:rsid w:val="008278BE"/>
    <w:rsid w:val="00842A2C"/>
    <w:rsid w:val="00843299"/>
    <w:rsid w:val="0085110C"/>
    <w:rsid w:val="00856BD5"/>
    <w:rsid w:val="008579B4"/>
    <w:rsid w:val="008623AF"/>
    <w:rsid w:val="00867A57"/>
    <w:rsid w:val="00875EC5"/>
    <w:rsid w:val="0088233B"/>
    <w:rsid w:val="008860FB"/>
    <w:rsid w:val="00893B8D"/>
    <w:rsid w:val="008A3013"/>
    <w:rsid w:val="008B23CD"/>
    <w:rsid w:val="008C1818"/>
    <w:rsid w:val="008C2C72"/>
    <w:rsid w:val="008D081E"/>
    <w:rsid w:val="008D3BFF"/>
    <w:rsid w:val="008D3D21"/>
    <w:rsid w:val="008D5926"/>
    <w:rsid w:val="008F3C84"/>
    <w:rsid w:val="0090465E"/>
    <w:rsid w:val="00905869"/>
    <w:rsid w:val="00907A8A"/>
    <w:rsid w:val="009201C4"/>
    <w:rsid w:val="00922821"/>
    <w:rsid w:val="0093340C"/>
    <w:rsid w:val="0096190D"/>
    <w:rsid w:val="0097048B"/>
    <w:rsid w:val="00976817"/>
    <w:rsid w:val="00981706"/>
    <w:rsid w:val="00982701"/>
    <w:rsid w:val="009A01C0"/>
    <w:rsid w:val="009B3738"/>
    <w:rsid w:val="009C600B"/>
    <w:rsid w:val="009D3098"/>
    <w:rsid w:val="009D5F6E"/>
    <w:rsid w:val="009E0F79"/>
    <w:rsid w:val="009F4F1F"/>
    <w:rsid w:val="00A1502D"/>
    <w:rsid w:val="00A34334"/>
    <w:rsid w:val="00A37A62"/>
    <w:rsid w:val="00A406BD"/>
    <w:rsid w:val="00A634CD"/>
    <w:rsid w:val="00A64207"/>
    <w:rsid w:val="00A67B40"/>
    <w:rsid w:val="00A7780A"/>
    <w:rsid w:val="00A82373"/>
    <w:rsid w:val="00A855EF"/>
    <w:rsid w:val="00A873C1"/>
    <w:rsid w:val="00A91B37"/>
    <w:rsid w:val="00A94432"/>
    <w:rsid w:val="00A966A1"/>
    <w:rsid w:val="00A9777D"/>
    <w:rsid w:val="00AA55DD"/>
    <w:rsid w:val="00AA72CE"/>
    <w:rsid w:val="00AB1406"/>
    <w:rsid w:val="00AC0DAE"/>
    <w:rsid w:val="00AD2D05"/>
    <w:rsid w:val="00AD53C7"/>
    <w:rsid w:val="00AD6F16"/>
    <w:rsid w:val="00AE2C81"/>
    <w:rsid w:val="00AF06F9"/>
    <w:rsid w:val="00AF273B"/>
    <w:rsid w:val="00AF58F1"/>
    <w:rsid w:val="00AF6465"/>
    <w:rsid w:val="00B0418C"/>
    <w:rsid w:val="00B05E4A"/>
    <w:rsid w:val="00B067CB"/>
    <w:rsid w:val="00B1674E"/>
    <w:rsid w:val="00B243D0"/>
    <w:rsid w:val="00B3052A"/>
    <w:rsid w:val="00B422AE"/>
    <w:rsid w:val="00B45A59"/>
    <w:rsid w:val="00B529AE"/>
    <w:rsid w:val="00B55EA9"/>
    <w:rsid w:val="00B77922"/>
    <w:rsid w:val="00B8159C"/>
    <w:rsid w:val="00B81BCB"/>
    <w:rsid w:val="00B8232B"/>
    <w:rsid w:val="00B841CD"/>
    <w:rsid w:val="00BA0893"/>
    <w:rsid w:val="00BA232B"/>
    <w:rsid w:val="00BA491E"/>
    <w:rsid w:val="00BB326C"/>
    <w:rsid w:val="00BB3294"/>
    <w:rsid w:val="00BD226C"/>
    <w:rsid w:val="00BE141E"/>
    <w:rsid w:val="00BE1798"/>
    <w:rsid w:val="00BE272F"/>
    <w:rsid w:val="00BE6DA8"/>
    <w:rsid w:val="00BF55D0"/>
    <w:rsid w:val="00C017BB"/>
    <w:rsid w:val="00C11910"/>
    <w:rsid w:val="00C215C5"/>
    <w:rsid w:val="00C21A0E"/>
    <w:rsid w:val="00C37CAF"/>
    <w:rsid w:val="00C4003A"/>
    <w:rsid w:val="00C5530F"/>
    <w:rsid w:val="00C60FBD"/>
    <w:rsid w:val="00C626C0"/>
    <w:rsid w:val="00C64B52"/>
    <w:rsid w:val="00C81C53"/>
    <w:rsid w:val="00CA60C4"/>
    <w:rsid w:val="00CA78B1"/>
    <w:rsid w:val="00CC092F"/>
    <w:rsid w:val="00CC21F3"/>
    <w:rsid w:val="00CC4611"/>
    <w:rsid w:val="00CE7C7E"/>
    <w:rsid w:val="00CF0FF7"/>
    <w:rsid w:val="00CF212A"/>
    <w:rsid w:val="00D0598E"/>
    <w:rsid w:val="00D14EC2"/>
    <w:rsid w:val="00D16FD9"/>
    <w:rsid w:val="00D242B8"/>
    <w:rsid w:val="00D309F3"/>
    <w:rsid w:val="00D31136"/>
    <w:rsid w:val="00D316A7"/>
    <w:rsid w:val="00D35D01"/>
    <w:rsid w:val="00D41863"/>
    <w:rsid w:val="00D42B59"/>
    <w:rsid w:val="00D43168"/>
    <w:rsid w:val="00D4694B"/>
    <w:rsid w:val="00D50615"/>
    <w:rsid w:val="00D603BC"/>
    <w:rsid w:val="00D608D2"/>
    <w:rsid w:val="00D651A7"/>
    <w:rsid w:val="00D93A1B"/>
    <w:rsid w:val="00DA7A73"/>
    <w:rsid w:val="00DB184F"/>
    <w:rsid w:val="00DC0EB1"/>
    <w:rsid w:val="00DD4DEF"/>
    <w:rsid w:val="00DD679F"/>
    <w:rsid w:val="00E04477"/>
    <w:rsid w:val="00E051E9"/>
    <w:rsid w:val="00E229B3"/>
    <w:rsid w:val="00E3167D"/>
    <w:rsid w:val="00E33EE6"/>
    <w:rsid w:val="00E348B7"/>
    <w:rsid w:val="00E4414E"/>
    <w:rsid w:val="00E4549C"/>
    <w:rsid w:val="00E51C3E"/>
    <w:rsid w:val="00E51E05"/>
    <w:rsid w:val="00E617A2"/>
    <w:rsid w:val="00E86B10"/>
    <w:rsid w:val="00E870E5"/>
    <w:rsid w:val="00E95B86"/>
    <w:rsid w:val="00EA1C2F"/>
    <w:rsid w:val="00EA6BCE"/>
    <w:rsid w:val="00EA6E5B"/>
    <w:rsid w:val="00EC6A41"/>
    <w:rsid w:val="00EE106E"/>
    <w:rsid w:val="00EE5715"/>
    <w:rsid w:val="00EF484F"/>
    <w:rsid w:val="00EF4F6C"/>
    <w:rsid w:val="00F04446"/>
    <w:rsid w:val="00F1177F"/>
    <w:rsid w:val="00F15777"/>
    <w:rsid w:val="00F213BD"/>
    <w:rsid w:val="00F2210D"/>
    <w:rsid w:val="00F24227"/>
    <w:rsid w:val="00F24B49"/>
    <w:rsid w:val="00F26137"/>
    <w:rsid w:val="00F27D4D"/>
    <w:rsid w:val="00F301F8"/>
    <w:rsid w:val="00F30E33"/>
    <w:rsid w:val="00F32780"/>
    <w:rsid w:val="00F468A1"/>
    <w:rsid w:val="00F56B7B"/>
    <w:rsid w:val="00F6097C"/>
    <w:rsid w:val="00F73BC3"/>
    <w:rsid w:val="00F77AFD"/>
    <w:rsid w:val="00F87BB7"/>
    <w:rsid w:val="00F9172E"/>
    <w:rsid w:val="00FB36B7"/>
    <w:rsid w:val="00FB4441"/>
    <w:rsid w:val="00FB460A"/>
    <w:rsid w:val="00FE5229"/>
    <w:rsid w:val="00FF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7E2E61B"/>
  <w15:docId w15:val="{77A1FC94-3905-4B81-BAE3-CB60AAA5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3C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E4E2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locked/>
    <w:rsid w:val="0059483C"/>
    <w:rPr>
      <w:b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483C"/>
    <w:pPr>
      <w:widowControl w:val="0"/>
      <w:shd w:val="clear" w:color="auto" w:fill="FFFFFF"/>
      <w:spacing w:before="300" w:after="300" w:line="240" w:lineRule="atLeast"/>
      <w:jc w:val="center"/>
    </w:pPr>
    <w:rPr>
      <w:rFonts w:asciiTheme="minorHAnsi" w:eastAsiaTheme="minorHAnsi" w:hAnsiTheme="minorHAnsi" w:cstheme="minorBidi"/>
      <w:b/>
      <w:spacing w:val="7"/>
      <w:lang w:eastAsia="en-US"/>
    </w:rPr>
  </w:style>
  <w:style w:type="paragraph" w:customStyle="1" w:styleId="Default">
    <w:name w:val="Default"/>
    <w:rsid w:val="005948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4549C"/>
    <w:pPr>
      <w:ind w:left="720"/>
      <w:contextualSpacing/>
    </w:pPr>
  </w:style>
  <w:style w:type="table" w:styleId="a4">
    <w:name w:val="Table Grid"/>
    <w:basedOn w:val="a1"/>
    <w:uiPriority w:val="59"/>
    <w:rsid w:val="00E3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34CD"/>
    <w:rPr>
      <w:rFonts w:ascii="Times New Roman" w:eastAsia="SimSu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634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34CD"/>
    <w:rPr>
      <w:rFonts w:ascii="Times New Roman" w:eastAsia="SimSu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2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72CE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uiPriority w:val="99"/>
    <w:rsid w:val="004F33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E4E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4E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4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0E4E2E"/>
    <w:rPr>
      <w:b/>
      <w:bCs/>
    </w:rPr>
  </w:style>
  <w:style w:type="character" w:styleId="ad">
    <w:name w:val="Emphasis"/>
    <w:basedOn w:val="a0"/>
    <w:uiPriority w:val="20"/>
    <w:qFormat/>
    <w:rsid w:val="000E4E2E"/>
    <w:rPr>
      <w:i/>
      <w:iCs/>
    </w:rPr>
  </w:style>
  <w:style w:type="character" w:styleId="ae">
    <w:name w:val="Hyperlink"/>
    <w:basedOn w:val="a0"/>
    <w:uiPriority w:val="99"/>
    <w:semiHidden/>
    <w:unhideWhenUsed/>
    <w:rsid w:val="000E4E2E"/>
    <w:rPr>
      <w:color w:val="0000FF"/>
      <w:u w:val="single"/>
    </w:rPr>
  </w:style>
  <w:style w:type="paragraph" w:styleId="af">
    <w:name w:val="Body Text"/>
    <w:basedOn w:val="a"/>
    <w:link w:val="af0"/>
    <w:uiPriority w:val="1"/>
    <w:qFormat/>
    <w:rsid w:val="001C5341"/>
    <w:pPr>
      <w:widowControl w:val="0"/>
      <w:autoSpaceDE w:val="0"/>
      <w:autoSpaceDN w:val="0"/>
      <w:adjustRightInd w:val="0"/>
      <w:ind w:left="822" w:hanging="36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1C5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1B33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1">
    <w:name w:val="Title"/>
    <w:basedOn w:val="a"/>
    <w:link w:val="af2"/>
    <w:qFormat/>
    <w:rsid w:val="000F1B33"/>
    <w:pPr>
      <w:ind w:left="567" w:hanging="567"/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af2">
    <w:name w:val="Заголовок Знак"/>
    <w:basedOn w:val="a0"/>
    <w:link w:val="af1"/>
    <w:rsid w:val="000F1B3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t">
    <w:name w:val="t"/>
    <w:basedOn w:val="a"/>
    <w:rsid w:val="002B19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pisok">
    <w:name w:val="spisok"/>
    <w:basedOn w:val="a"/>
    <w:rsid w:val="002B19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caption"/>
    <w:basedOn w:val="a"/>
    <w:next w:val="a"/>
    <w:uiPriority w:val="35"/>
    <w:unhideWhenUsed/>
    <w:qFormat/>
    <w:rsid w:val="00630F9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9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4.xml"/><Relationship Id="rId50" Type="http://schemas.openxmlformats.org/officeDocument/2006/relationships/image" Target="media/image7.jpeg"/><Relationship Id="rId55" Type="http://schemas.openxmlformats.org/officeDocument/2006/relationships/image" Target="media/image8.png"/><Relationship Id="rId63" Type="http://schemas.openxmlformats.org/officeDocument/2006/relationships/image" Target="media/image1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image" Target="media/image6.png"/><Relationship Id="rId53" Type="http://schemas.openxmlformats.org/officeDocument/2006/relationships/control" Target="activeX/activeX39.xml"/><Relationship Id="rId58" Type="http://schemas.openxmlformats.org/officeDocument/2006/relationships/image" Target="media/image1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image" Target="media/image10.png"/><Relationship Id="rId61" Type="http://schemas.openxmlformats.org/officeDocument/2006/relationships/image" Target="media/image14.png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38.xml"/><Relationship Id="rId60" Type="http://schemas.openxmlformats.org/officeDocument/2006/relationships/image" Target="media/image13.png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5.xml"/><Relationship Id="rId56" Type="http://schemas.openxmlformats.org/officeDocument/2006/relationships/image" Target="media/image9.png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control" Target="activeX/activeX37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image" Target="media/image12.png"/><Relationship Id="rId67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0.xml"/><Relationship Id="rId62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B02E-2F15-47F9-AB1C-3378CA43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24833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Разаманова Зуния Насретдиновна</dc:creator>
  <cp:keywords/>
  <dc:description/>
  <cp:lastModifiedBy>Тингаева Елена Петровна</cp:lastModifiedBy>
  <cp:revision>5</cp:revision>
  <cp:lastPrinted>2020-01-10T04:26:00Z</cp:lastPrinted>
  <dcterms:created xsi:type="dcterms:W3CDTF">2024-01-19T10:48:00Z</dcterms:created>
  <dcterms:modified xsi:type="dcterms:W3CDTF">2024-01-19T11:20:00Z</dcterms:modified>
</cp:coreProperties>
</file>