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90" w:rsidRPr="001E4C2F" w:rsidRDefault="00C14E90" w:rsidP="00C1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C2F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14E90" w:rsidRPr="001E4C2F" w:rsidRDefault="00C14E90" w:rsidP="00C14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C2F">
        <w:rPr>
          <w:rFonts w:ascii="Times New Roman" w:hAnsi="Times New Roman" w:cs="Times New Roman"/>
          <w:sz w:val="28"/>
          <w:szCs w:val="28"/>
        </w:rPr>
        <w:t>Порошинский</w:t>
      </w:r>
      <w:proofErr w:type="spellEnd"/>
      <w:r w:rsidRPr="001E4C2F">
        <w:rPr>
          <w:rFonts w:ascii="Times New Roman" w:hAnsi="Times New Roman" w:cs="Times New Roman"/>
          <w:sz w:val="28"/>
          <w:szCs w:val="28"/>
        </w:rPr>
        <w:t xml:space="preserve"> детский сад № 10</w:t>
      </w:r>
    </w:p>
    <w:p w:rsidR="00C14E90" w:rsidRDefault="00C14E90" w:rsidP="00C14E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4E90" w:rsidRPr="00DA1FFE" w:rsidRDefault="00C14E90" w:rsidP="00C14E9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4E90" w:rsidRPr="00DA1FFE" w:rsidRDefault="00C14E90" w:rsidP="00C14E9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1F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14E90" w:rsidRPr="00DA1FFE" w:rsidRDefault="00C14E90" w:rsidP="00C14E90">
      <w:pPr>
        <w:tabs>
          <w:tab w:val="left" w:pos="110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A1F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C14E90" w:rsidRPr="00DA1FFE" w:rsidRDefault="00C14E90" w:rsidP="00C14E90">
      <w:pPr>
        <w:tabs>
          <w:tab w:val="left" w:pos="11025"/>
        </w:tabs>
        <w:rPr>
          <w:rFonts w:ascii="Times New Roman" w:hAnsi="Times New Roman" w:cs="Times New Roman"/>
          <w:sz w:val="26"/>
          <w:szCs w:val="26"/>
        </w:rPr>
      </w:pPr>
      <w:r w:rsidRPr="00DA1F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1FF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  <w:r w:rsidRPr="00DA1F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DA1FF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E90" w:rsidRDefault="00C14E90" w:rsidP="00C14E90">
      <w:pPr>
        <w:ind w:right="-28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Pr="00AF1860" w:rsidRDefault="00C14E90" w:rsidP="00C14E90">
      <w:pPr>
        <w:shd w:val="clear" w:color="auto" w:fill="FFFFFF"/>
        <w:spacing w:after="152"/>
        <w:rPr>
          <w:b/>
          <w:i/>
          <w:iCs/>
          <w:color w:val="000000"/>
        </w:rPr>
      </w:pPr>
      <w:r w:rsidRPr="00AF1860">
        <w:rPr>
          <w:b/>
          <w:i/>
          <w:iCs/>
          <w:color w:val="000000"/>
        </w:rPr>
        <w:t>.</w:t>
      </w:r>
    </w:p>
    <w:p w:rsidR="00C14E90" w:rsidRPr="00C14E90" w:rsidRDefault="00C14E90" w:rsidP="00C14E90">
      <w:pPr>
        <w:shd w:val="clear" w:color="auto" w:fill="FFFFFF"/>
        <w:spacing w:after="198" w:line="256" w:lineRule="atLeast"/>
        <w:jc w:val="center"/>
        <w:rPr>
          <w:rFonts w:ascii="Arial" w:eastAsia="Times New Roman" w:hAnsi="Arial" w:cs="Arial"/>
          <w:sz w:val="36"/>
          <w:szCs w:val="36"/>
        </w:rPr>
      </w:pPr>
      <w:r w:rsidRPr="00C14E90">
        <w:rPr>
          <w:rFonts w:ascii="Cambria" w:eastAsia="Times New Roman" w:hAnsi="Cambria" w:cs="Arial"/>
          <w:b/>
          <w:bCs/>
          <w:i/>
          <w:iCs/>
          <w:sz w:val="36"/>
          <w:szCs w:val="36"/>
        </w:rPr>
        <w:t>Проект</w:t>
      </w:r>
    </w:p>
    <w:p w:rsidR="00C14E90" w:rsidRPr="00C14E90" w:rsidRDefault="00C14E90" w:rsidP="00C14E90">
      <w:pPr>
        <w:shd w:val="clear" w:color="auto" w:fill="FFFFFF"/>
        <w:spacing w:after="198" w:line="256" w:lineRule="atLeast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C14E90">
        <w:rPr>
          <w:rFonts w:ascii="Cambria" w:eastAsia="Times New Roman" w:hAnsi="Cambria" w:cs="Arial"/>
          <w:b/>
          <w:bCs/>
          <w:i/>
          <w:iCs/>
          <w:color w:val="FF0000"/>
          <w:sz w:val="36"/>
          <w:szCs w:val="36"/>
        </w:rPr>
        <w:t>Тема: «</w:t>
      </w:r>
      <w:r w:rsidR="008C53E4">
        <w:rPr>
          <w:rFonts w:ascii="Cambria" w:eastAsia="Times New Roman" w:hAnsi="Cambria" w:cs="Arial"/>
          <w:b/>
          <w:bCs/>
          <w:i/>
          <w:iCs/>
          <w:color w:val="FF0000"/>
          <w:sz w:val="36"/>
          <w:szCs w:val="36"/>
        </w:rPr>
        <w:t>В гостях у самовара</w:t>
      </w:r>
      <w:r w:rsidRPr="00C14E90">
        <w:rPr>
          <w:rFonts w:ascii="Cambria" w:eastAsia="Times New Roman" w:hAnsi="Cambria" w:cs="Arial"/>
          <w:b/>
          <w:bCs/>
          <w:i/>
          <w:iCs/>
          <w:color w:val="FF0000"/>
          <w:sz w:val="36"/>
          <w:szCs w:val="36"/>
        </w:rPr>
        <w:t>»</w:t>
      </w: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  <w:r>
        <w:rPr>
          <w:noProof/>
          <w:spacing w:val="-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78740</wp:posOffset>
            </wp:positionV>
            <wp:extent cx="1581150" cy="1968500"/>
            <wp:effectExtent l="19050" t="0" r="0" b="0"/>
            <wp:wrapTight wrapText="bothSides">
              <wp:wrapPolygon edited="0">
                <wp:start x="-260" y="0"/>
                <wp:lineTo x="-260" y="21321"/>
                <wp:lineTo x="21600" y="21321"/>
                <wp:lineTo x="21600" y="0"/>
                <wp:lineTo x="-260" y="0"/>
              </wp:wrapPolygon>
            </wp:wrapTight>
            <wp:docPr id="2" name="Рисунок 1" descr="C:\Users\User\Downloads\самовар\DSC06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амовар\DSC06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rPr>
          <w:spacing w:val="-5"/>
          <w:sz w:val="28"/>
          <w:szCs w:val="28"/>
        </w:rPr>
      </w:pPr>
    </w:p>
    <w:p w:rsidR="00C14E90" w:rsidRPr="001E4C2F" w:rsidRDefault="00C14E90" w:rsidP="00C14E90">
      <w:pPr>
        <w:pStyle w:val="a7"/>
        <w:ind w:left="0"/>
        <w:rPr>
          <w:b w:val="0"/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  <w:r w:rsidRPr="001E4C2F">
        <w:rPr>
          <w:b w:val="0"/>
          <w:spacing w:val="-5"/>
          <w:sz w:val="28"/>
          <w:szCs w:val="28"/>
        </w:rPr>
        <w:t xml:space="preserve">    </w:t>
      </w: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                                                    </w:t>
      </w: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</w:p>
    <w:p w:rsidR="00C14E90" w:rsidRDefault="00C14E90" w:rsidP="00C14E90">
      <w:pPr>
        <w:pStyle w:val="a7"/>
        <w:ind w:left="0"/>
        <w:jc w:val="right"/>
        <w:rPr>
          <w:b w:val="0"/>
          <w:spacing w:val="-5"/>
          <w:sz w:val="28"/>
          <w:szCs w:val="28"/>
        </w:rPr>
      </w:pPr>
    </w:p>
    <w:p w:rsidR="002D0E4B" w:rsidRDefault="00C14E90" w:rsidP="002D0E4B">
      <w:pPr>
        <w:pStyle w:val="a7"/>
        <w:ind w:left="0"/>
        <w:jc w:val="right"/>
        <w:rPr>
          <w:b w:val="0"/>
          <w:spacing w:val="-5"/>
          <w:sz w:val="28"/>
          <w:szCs w:val="28"/>
        </w:rPr>
      </w:pPr>
      <w:r w:rsidRPr="001E4C2F">
        <w:rPr>
          <w:b w:val="0"/>
          <w:spacing w:val="-5"/>
          <w:sz w:val="28"/>
          <w:szCs w:val="28"/>
        </w:rPr>
        <w:t>Автор</w:t>
      </w:r>
      <w:r w:rsidR="002D0E4B">
        <w:rPr>
          <w:b w:val="0"/>
          <w:spacing w:val="-5"/>
          <w:sz w:val="28"/>
          <w:szCs w:val="28"/>
        </w:rPr>
        <w:t>ы</w:t>
      </w:r>
      <w:r w:rsidRPr="001E4C2F">
        <w:rPr>
          <w:b w:val="0"/>
          <w:spacing w:val="-5"/>
          <w:sz w:val="28"/>
          <w:szCs w:val="28"/>
        </w:rPr>
        <w:t xml:space="preserve"> проекта:</w:t>
      </w:r>
    </w:p>
    <w:p w:rsidR="00C14E90" w:rsidRDefault="002D0E4B" w:rsidP="002D0E4B">
      <w:pPr>
        <w:pStyle w:val="a7"/>
        <w:ind w:left="0"/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 xml:space="preserve"> Воспитатели  </w:t>
      </w:r>
      <w:proofErr w:type="spellStart"/>
      <w:r>
        <w:rPr>
          <w:b w:val="0"/>
          <w:spacing w:val="-5"/>
          <w:sz w:val="28"/>
          <w:szCs w:val="28"/>
        </w:rPr>
        <w:t>Бурдейная</w:t>
      </w:r>
      <w:proofErr w:type="spellEnd"/>
      <w:r>
        <w:rPr>
          <w:b w:val="0"/>
          <w:spacing w:val="-5"/>
          <w:sz w:val="28"/>
          <w:szCs w:val="28"/>
        </w:rPr>
        <w:t xml:space="preserve"> И.</w:t>
      </w:r>
      <w:proofErr w:type="gramStart"/>
      <w:r>
        <w:rPr>
          <w:b w:val="0"/>
          <w:spacing w:val="-5"/>
          <w:sz w:val="28"/>
          <w:szCs w:val="28"/>
        </w:rPr>
        <w:t>В</w:t>
      </w:r>
      <w:proofErr w:type="gramEnd"/>
    </w:p>
    <w:p w:rsidR="002D0E4B" w:rsidRPr="001E4C2F" w:rsidRDefault="002D0E4B" w:rsidP="002D0E4B">
      <w:pPr>
        <w:pStyle w:val="a7"/>
        <w:ind w:left="0"/>
        <w:jc w:val="right"/>
        <w:rPr>
          <w:b w:val="0"/>
          <w:spacing w:val="-5"/>
          <w:sz w:val="28"/>
          <w:szCs w:val="28"/>
        </w:rPr>
      </w:pPr>
      <w:r>
        <w:rPr>
          <w:b w:val="0"/>
          <w:spacing w:val="-5"/>
          <w:sz w:val="28"/>
          <w:szCs w:val="28"/>
        </w:rPr>
        <w:t>Перевощикова Т.Н</w:t>
      </w:r>
    </w:p>
    <w:p w:rsidR="00C14E90" w:rsidRPr="001E4C2F" w:rsidRDefault="00C14E90" w:rsidP="00C14E90">
      <w:pPr>
        <w:pStyle w:val="a7"/>
        <w:ind w:left="0"/>
        <w:rPr>
          <w:b w:val="0"/>
          <w:spacing w:val="-5"/>
          <w:sz w:val="28"/>
          <w:szCs w:val="28"/>
        </w:rPr>
      </w:pPr>
      <w:r w:rsidRPr="001E4C2F">
        <w:rPr>
          <w:b w:val="0"/>
          <w:spacing w:val="-5"/>
          <w:sz w:val="28"/>
          <w:szCs w:val="28"/>
        </w:rPr>
        <w:t xml:space="preserve">                 </w:t>
      </w:r>
    </w:p>
    <w:p w:rsidR="00C14E90" w:rsidRPr="00757F2E" w:rsidRDefault="00C14E90" w:rsidP="00C14E90">
      <w:pPr>
        <w:pStyle w:val="a5"/>
        <w:rPr>
          <w:b/>
        </w:rPr>
      </w:pPr>
    </w:p>
    <w:p w:rsidR="00C14E90" w:rsidRPr="00757F2E" w:rsidRDefault="00C14E90" w:rsidP="00C14E90">
      <w:pPr>
        <w:pStyle w:val="a5"/>
        <w:rPr>
          <w:b/>
        </w:rPr>
      </w:pPr>
    </w:p>
    <w:p w:rsidR="00C14E90" w:rsidRPr="00DA1FFE" w:rsidRDefault="00C14E90" w:rsidP="00C14E90">
      <w:pPr>
        <w:spacing w:after="0" w:line="240" w:lineRule="auto"/>
        <w:ind w:left="840" w:right="151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Default="00C14E90" w:rsidP="00C14E90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4E90" w:rsidRPr="002D0E4B" w:rsidRDefault="00C14E90" w:rsidP="002D0E4B">
      <w:pPr>
        <w:spacing w:after="0" w:line="240" w:lineRule="auto"/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1FFE">
        <w:rPr>
          <w:rFonts w:ascii="Times New Roman" w:eastAsia="Times New Roman" w:hAnsi="Times New Roman" w:cs="Times New Roman"/>
          <w:sz w:val="28"/>
          <w:szCs w:val="28"/>
        </w:rPr>
        <w:t>орошино</w:t>
      </w:r>
      <w:proofErr w:type="spellEnd"/>
      <w:r w:rsidRPr="00DA1FFE">
        <w:rPr>
          <w:rFonts w:ascii="Times New Roman" w:eastAsia="Times New Roman" w:hAnsi="Times New Roman" w:cs="Times New Roman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A1FF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14E90" w:rsidRPr="002D0E4B" w:rsidRDefault="00C14E90" w:rsidP="002D0E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ТЕХНОЛОГИЧЕСКИЙ ПАСПОРТ ПРОЕКТА</w:t>
      </w:r>
    </w:p>
    <w:tbl>
      <w:tblPr>
        <w:tblStyle w:val="a4"/>
        <w:tblpPr w:leftFromText="180" w:rightFromText="180" w:vertAnchor="page" w:horzAnchor="margin" w:tblpXSpec="center" w:tblpY="2321"/>
        <w:tblW w:w="0" w:type="auto"/>
        <w:tblLook w:val="04A0"/>
      </w:tblPr>
      <w:tblGrid>
        <w:gridCol w:w="2918"/>
        <w:gridCol w:w="6653"/>
      </w:tblGrid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8C53E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53E4">
              <w:rPr>
                <w:rFonts w:ascii="Times New Roman" w:hAnsi="Times New Roman" w:cs="Times New Roman"/>
                <w:sz w:val="28"/>
                <w:szCs w:val="28"/>
              </w:rPr>
              <w:t>В гостях у самовара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E72303" w:rsidRDefault="006110B5" w:rsidP="0028569F">
            <w:pPr>
              <w:pStyle w:val="a9"/>
              <w:shd w:val="clear" w:color="auto" w:fill="FFFFFF"/>
              <w:spacing w:after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87C4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ознакомить детей с историей русского самовара, традициями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русского </w:t>
            </w:r>
            <w:r w:rsidRPr="00787C4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семейного чаепития.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 xml:space="preserve">Образовательные: 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Побудить участников проекта к совместной деятельности, сохранению традиции семейного чаепития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;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Способствовать расширению представлений детей о самоваре, 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как о предмете народного быта;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Изучить и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сторию возникновения самовара</w:t>
            </w:r>
            <w:proofErr w:type="gramStart"/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Ф</w:t>
            </w:r>
            <w:proofErr w:type="gramEnd"/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ормировать  у детей </w:t>
            </w:r>
            <w:r w:rsidR="002D0E4B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старшей группы 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выразительность речи;</w:t>
            </w:r>
          </w:p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Способствовать переносу накопленного художественного образ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 в творческую деятельность; 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Формировать представление о различном характере народных песен, танцев, игр. </w:t>
            </w:r>
          </w:p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</w:pP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 xml:space="preserve">Развивающие: 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Развивать художественно-творческие способности, нра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вственно-эмоциональные чувства; </w:t>
            </w:r>
          </w:p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Разви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вать умение понимать содержание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произведен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ий устного народного творчества;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Развивать 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творческий потенциал ребенка; </w:t>
            </w:r>
          </w:p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Развивать творческие способности у детей, самостоятельность в создании задуманного образа. </w:t>
            </w:r>
          </w:p>
          <w:p w:rsidR="006110B5" w:rsidRP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  <w:u w:val="single"/>
              </w:rPr>
              <w:t xml:space="preserve">Воспитательные: </w:t>
            </w:r>
          </w:p>
          <w:p w:rsidR="006110B5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Продолжать  знакомить воспитанников с  предназначением русского самовара для сохранения народных традиций, особеннос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ти жизни и быта русских людей.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  <w:p w:rsidR="00C14E90" w:rsidRPr="001D61C1" w:rsidRDefault="006110B5" w:rsidP="002D0E4B">
            <w:pPr>
              <w:shd w:val="clear" w:color="auto" w:fill="FFFFFF"/>
              <w:spacing w:line="256" w:lineRule="atLeast"/>
              <w:jc w:val="both"/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Воспитывать у детей желание быть гостеприимными</w:t>
            </w:r>
            <w:proofErr w:type="gramStart"/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 С</w:t>
            </w:r>
            <w:proofErr w:type="gramEnd"/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овершенствовать у воспитанников навыки культуры поведения н</w:t>
            </w:r>
            <w:r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а  праздниках и развлечениях. </w:t>
            </w:r>
            <w:r w:rsidRPr="006110B5">
              <w:rPr>
                <w:rStyle w:val="apple-style-span"/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Создать условия для организации досуга на базе ДОУ и доставить детям радость 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6110B5" w:rsidP="002856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</w:t>
            </w:r>
            <w:r w:rsidR="00C14E90" w:rsidRPr="001D61C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сследовательско-творческий.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C14E90" w:rsidP="002D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 </w:t>
            </w:r>
            <w:r w:rsidR="002D0E4B">
              <w:rPr>
                <w:rFonts w:ascii="Times New Roman" w:hAnsi="Times New Roman" w:cs="Times New Roman"/>
                <w:sz w:val="28"/>
                <w:szCs w:val="28"/>
              </w:rPr>
              <w:t xml:space="preserve"> старшей </w:t>
            </w: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>группы№</w:t>
            </w:r>
            <w:r w:rsidR="002D0E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C14E90" w:rsidP="002D0E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14E90" w:rsidRDefault="00C14E90" w:rsidP="0028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(образовательная область)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C14E90" w:rsidP="0028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познавательное, художественно-эстетическое, физическое, социально-коммуникативное.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6110B5" w:rsidP="002D0E4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11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Каждому человеку и каждому народу, чтобы жить осмысленно и с достоинством, чтобы пользоваться уважением окружающих, надо знать себя, понимать своё место в мире природы, других людей, других народов. Такое знание и понимание возможно  только тогда, когда органически освоена русская культура, когда понято и осмысленно прошлое – далёкое и близкое. Вот тогда можно самостоятельно и с успехом планировать своё будущее, выстраивая его. У всякого дерева глубоко в земле есть корни. И у всякого народа есть корни – его история и культура. Носителями культурных способов познания, переживания и преобразования себя и мира для ребенка являются члены его семьи. В общении с ними ребенок усваивает эмоциональные и интеллектуальные способы взаимодействия с людьми, природой и предметами окружающего мира (Д. Б. </w:t>
            </w:r>
            <w:proofErr w:type="spellStart"/>
            <w:r w:rsidRPr="00611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Эльконин</w:t>
            </w:r>
            <w:proofErr w:type="spellEnd"/>
            <w:r w:rsidRPr="00611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 Условием стабильного и целостного существования семьи как фактора приобщения ребенка к культуре своего народа являются соблюдение и сохранение традиций, присущих данному народу. Формированию национальной идентичности, возникновению стабильной картины мира и нахождению каждым ребенком своего места в нем как нельзя лучше способствует своевременное приобщение детей к народной культуре. Проблема воспитания оптимистически настроенного, счастливого человека приобретает особую остроту в наше время. Поэтому важно воспитывать в детях умение сохранять душевное равновесие.  «Что ни день, то радость»– гласит русская пословица. Народное искусство – это сплав доброго человеческого разума, душевной теплоты, мудрой   фантазии, непосредственности и чистоты. Ценность народных традиций огромна, и их утрата невосполнима какими</w:t>
            </w:r>
            <w:r w:rsidR="008C53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6110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то ни было материальными благами. Традиции – это  хранители народной культуры.  Именно поэтому-то  появилась идея  разработки проекта «В гостях  у самовара»  и разработать пути достижения наилучшего эффекта в приобщении детей к народной культуре. 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C14E90" w:rsidP="0028569F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</w:t>
            </w:r>
          </w:p>
          <w:p w:rsidR="00C14E90" w:rsidRPr="001D61C1" w:rsidRDefault="00C14E90" w:rsidP="002856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C14E90" w:rsidRPr="001D61C1" w:rsidRDefault="00C14E90" w:rsidP="002856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проекта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6110B5" w:rsidP="00BB5E06">
            <w:pPr>
              <w:pStyle w:val="a9"/>
              <w:shd w:val="clear" w:color="auto" w:fill="FFFFFF"/>
              <w:spacing w:before="150" w:after="150" w:line="293" w:lineRule="atLeast"/>
              <w:jc w:val="both"/>
              <w:rPr>
                <w:sz w:val="28"/>
                <w:szCs w:val="28"/>
              </w:rPr>
            </w:pPr>
            <w:r w:rsidRPr="006110B5">
              <w:rPr>
                <w:sz w:val="28"/>
                <w:szCs w:val="28"/>
              </w:rPr>
              <w:t xml:space="preserve">В результате  реализации данного проекта дошкольники познакомятся: - с бытом и традициями русского народа; - с историей происхождения самовара, -  узнают  традиции русского  чаепития. </w:t>
            </w:r>
          </w:p>
        </w:tc>
      </w:tr>
      <w:tr w:rsidR="00C14E90" w:rsidTr="0028569F"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Default="00C14E90" w:rsidP="0028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техническое и информационное обеспечение</w:t>
            </w:r>
          </w:p>
        </w:tc>
        <w:tc>
          <w:tcPr>
            <w:tcW w:w="6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E90" w:rsidRPr="001D61C1" w:rsidRDefault="00C14E90" w:rsidP="00285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C1">
              <w:rPr>
                <w:rFonts w:ascii="Times New Roman" w:hAnsi="Times New Roman" w:cs="Times New Roman"/>
                <w:sz w:val="28"/>
                <w:szCs w:val="28"/>
              </w:rPr>
              <w:t>Использование ИКТ, музыкальное сопровождение, художественная и методическая литература.</w:t>
            </w:r>
          </w:p>
        </w:tc>
      </w:tr>
    </w:tbl>
    <w:p w:rsidR="008C53E4" w:rsidRDefault="008C53E4" w:rsidP="008C53E4">
      <w:pPr>
        <w:pStyle w:val="a3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C14E90" w:rsidRPr="008C53E4" w:rsidRDefault="00C14E90" w:rsidP="008C53E4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C53E4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C14E90" w:rsidRDefault="00C14E90" w:rsidP="00C14E90">
      <w:pPr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C53E4" w:rsidRPr="008C53E4">
        <w:rPr>
          <w:rFonts w:ascii="Times New Roman" w:hAnsi="Times New Roman" w:cs="Times New Roman"/>
          <w:sz w:val="28"/>
          <w:szCs w:val="28"/>
        </w:rPr>
        <w:t>проанализировать данные  условия и утвердить необходимость реализации проекта.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7797"/>
      </w:tblGrid>
      <w:tr w:rsidR="008C53E4" w:rsidRPr="00142B75" w:rsidTr="008C53E4">
        <w:trPr>
          <w:trHeight w:val="389"/>
        </w:trPr>
        <w:tc>
          <w:tcPr>
            <w:tcW w:w="7797" w:type="dxa"/>
          </w:tcPr>
          <w:p w:rsidR="008C53E4" w:rsidRPr="0083132C" w:rsidRDefault="008C53E4" w:rsidP="002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2C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8C53E4" w:rsidRPr="00142B75" w:rsidTr="008C53E4">
        <w:trPr>
          <w:trHeight w:val="767"/>
        </w:trPr>
        <w:tc>
          <w:tcPr>
            <w:tcW w:w="7797" w:type="dxa"/>
          </w:tcPr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ыбор темы; 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ормулирование целей и задач проекта; 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проекта; 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абота с  методическим материалом; 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старших дошкольников к традициям народного творчества: </w:t>
            </w:r>
          </w:p>
          <w:p w:rsidR="008C53E4" w:rsidRP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конспекты занятий. Авторы-составители: Л.О.Тимофеева, </w:t>
            </w:r>
            <w:proofErr w:type="spellStart"/>
            <w:r w:rsidRPr="008C53E4">
              <w:rPr>
                <w:rFonts w:ascii="Times New Roman" w:hAnsi="Times New Roman" w:cs="Times New Roman"/>
                <w:sz w:val="28"/>
                <w:szCs w:val="28"/>
              </w:rPr>
              <w:t>Н.Н.Волохова</w:t>
            </w:r>
            <w:proofErr w:type="spellEnd"/>
            <w:r w:rsidRPr="008C53E4">
              <w:rPr>
                <w:rFonts w:ascii="Times New Roman" w:hAnsi="Times New Roman" w:cs="Times New Roman"/>
                <w:sz w:val="28"/>
                <w:szCs w:val="28"/>
              </w:rPr>
              <w:t>, Т.В.Тимофеева, В.Ф.Князева,  И.В.Богачева, изд. «Учитель</w:t>
            </w:r>
            <w:proofErr w:type="gramStart"/>
            <w:r w:rsidRPr="008C53E4"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. Волгоград, 2016г. </w:t>
            </w:r>
          </w:p>
          <w:p w:rsidR="008C53E4" w:rsidRP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>одбор музыкального материала;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>оставление картотеки «Народные игры»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3E4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53E4">
              <w:rPr>
                <w:rFonts w:ascii="Times New Roman" w:hAnsi="Times New Roman" w:cs="Times New Roman"/>
                <w:sz w:val="28"/>
                <w:szCs w:val="28"/>
              </w:rPr>
              <w:t xml:space="preserve">одбор наглядно- информационного и консультативного материала для родителей; </w:t>
            </w:r>
          </w:p>
          <w:p w:rsidR="008C53E4" w:rsidRPr="00E72303" w:rsidRDefault="008C53E4" w:rsidP="008C5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E90" w:rsidRDefault="00C14E90" w:rsidP="00C14E90">
      <w:pPr>
        <w:rPr>
          <w:sz w:val="28"/>
          <w:szCs w:val="28"/>
        </w:rPr>
      </w:pPr>
    </w:p>
    <w:p w:rsidR="00C14E90" w:rsidRPr="003A7292" w:rsidRDefault="00C14E90" w:rsidP="003A7292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3A7292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8C53E4" w:rsidRPr="008C53E4" w:rsidRDefault="008C53E4" w:rsidP="008C53E4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53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C53E4">
        <w:rPr>
          <w:rFonts w:ascii="Times New Roman" w:hAnsi="Times New Roman" w:cs="Times New Roman"/>
          <w:sz w:val="28"/>
          <w:szCs w:val="28"/>
        </w:rPr>
        <w:t xml:space="preserve">реализация  досуга – музыкального  развлечения, направленное на  воспитание любви к народному творчеству  и  интерес к главному персонажу-  русскому самовару.  </w:t>
      </w:r>
      <w:proofErr w:type="gramEnd"/>
    </w:p>
    <w:p w:rsidR="00C14E90" w:rsidRPr="008C53E4" w:rsidRDefault="008C53E4" w:rsidP="008C53E4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901"/>
      </w:tblGrid>
      <w:tr w:rsidR="00C14E90" w:rsidRPr="00283787" w:rsidTr="0028569F">
        <w:trPr>
          <w:trHeight w:val="143"/>
        </w:trPr>
        <w:tc>
          <w:tcPr>
            <w:tcW w:w="6901" w:type="dxa"/>
          </w:tcPr>
          <w:p w:rsidR="00C14E90" w:rsidRPr="00283787" w:rsidRDefault="00C14E90" w:rsidP="002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C14E90" w:rsidRPr="00283787" w:rsidTr="0028569F">
        <w:trPr>
          <w:trHeight w:val="143"/>
        </w:trPr>
        <w:tc>
          <w:tcPr>
            <w:tcW w:w="6901" w:type="dxa"/>
          </w:tcPr>
          <w:p w:rsid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омство воспитанников с  бытом русского народа: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еседа  «Самовар»  </w:t>
            </w:r>
          </w:p>
          <w:p w:rsid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«Секреты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чаепития» </w:t>
            </w:r>
          </w:p>
          <w:p w:rsidR="0027174A" w:rsidRP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  <w:r w:rsidR="002D0E4B">
              <w:rPr>
                <w:rFonts w:ascii="Times New Roman" w:hAnsi="Times New Roman" w:cs="Times New Roman"/>
                <w:sz w:val="28"/>
                <w:szCs w:val="28"/>
              </w:rPr>
              <w:t>«История одного самовара»</w:t>
            </w:r>
          </w:p>
          <w:p w:rsid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«История возникновения 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самовара» </w:t>
            </w:r>
          </w:p>
          <w:p w:rsid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«Секреты семейного чаепития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558D" w:rsidRDefault="001E558D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создан  мини - музей чая.</w:t>
            </w:r>
          </w:p>
          <w:p w:rsid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Буклеты для родителей </w:t>
            </w:r>
          </w:p>
          <w:p w:rsidR="003A7292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Папки-передвижки </w:t>
            </w:r>
          </w:p>
          <w:p w:rsidR="0027174A" w:rsidRP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 песен: «Самовар» р.н.п. </w:t>
            </w:r>
          </w:p>
          <w:p w:rsidR="0027174A" w:rsidRP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Рисование на тему:   «Самовар –</w:t>
            </w:r>
            <w:r w:rsidR="002D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7292">
              <w:rPr>
                <w:rFonts w:ascii="Times New Roman" w:hAnsi="Times New Roman" w:cs="Times New Roman"/>
                <w:sz w:val="28"/>
                <w:szCs w:val="28"/>
              </w:rPr>
              <w:t xml:space="preserve">озяин стола» </w:t>
            </w: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Дидактическая игра -</w:t>
            </w:r>
            <w:r w:rsidR="002D0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174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  «Самовар» </w:t>
            </w:r>
          </w:p>
          <w:p w:rsidR="0027174A" w:rsidRPr="0027174A" w:rsidRDefault="0027174A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292" w:rsidRPr="001D61C1" w:rsidRDefault="0027174A" w:rsidP="003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74A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«Народные игры» </w:t>
            </w:r>
          </w:p>
          <w:p w:rsidR="00C14E90" w:rsidRPr="001D61C1" w:rsidRDefault="00C14E90" w:rsidP="00271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292" w:rsidRDefault="003A7292" w:rsidP="00C14E90">
      <w:pPr>
        <w:pStyle w:val="a3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C14E90" w:rsidRDefault="00C14E90" w:rsidP="003A7292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Завершение проекта</w:t>
      </w:r>
      <w:r w:rsidR="004B776D">
        <w:rPr>
          <w:rFonts w:ascii="Times New Roman" w:hAnsi="Times New Roman" w:cs="Times New Roman"/>
          <w:sz w:val="28"/>
          <w:szCs w:val="28"/>
        </w:rPr>
        <w:t xml:space="preserve"> </w:t>
      </w:r>
      <w:r w:rsidRPr="0098061F">
        <w:rPr>
          <w:rFonts w:ascii="Times New Roman" w:hAnsi="Times New Roman" w:cs="Times New Roman"/>
          <w:sz w:val="28"/>
          <w:szCs w:val="28"/>
        </w:rPr>
        <w:t>(подведение итогов)</w:t>
      </w:r>
    </w:p>
    <w:p w:rsidR="008C53E4" w:rsidRPr="008C53E4" w:rsidRDefault="008C53E4" w:rsidP="008C53E4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C53E4" w:rsidRPr="00FE0CC8" w:rsidRDefault="008C53E4" w:rsidP="00FE0CC8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B776D">
        <w:rPr>
          <w:rFonts w:ascii="Times New Roman" w:hAnsi="Times New Roman" w:cs="Times New Roman"/>
          <w:sz w:val="28"/>
          <w:szCs w:val="28"/>
        </w:rPr>
        <w:t xml:space="preserve">итоговое мероприятие проекта; </w:t>
      </w:r>
      <w:r w:rsidRPr="008C53E4">
        <w:rPr>
          <w:rFonts w:ascii="Times New Roman" w:hAnsi="Times New Roman" w:cs="Times New Roman"/>
          <w:sz w:val="28"/>
          <w:szCs w:val="28"/>
        </w:rPr>
        <w:t>подведение итогов осуществленного проекта</w:t>
      </w:r>
      <w:r w:rsidR="004B776D">
        <w:rPr>
          <w:rFonts w:ascii="Times New Roman" w:hAnsi="Times New Roman" w:cs="Times New Roman"/>
          <w:sz w:val="28"/>
          <w:szCs w:val="28"/>
        </w:rPr>
        <w:t>.</w:t>
      </w:r>
      <w:r w:rsidRPr="008C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92" w:rsidRDefault="003A7292" w:rsidP="008C53E4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деятельности: </w:t>
      </w:r>
    </w:p>
    <w:p w:rsidR="008C53E4" w:rsidRPr="008C53E4" w:rsidRDefault="008C53E4" w:rsidP="003A7292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sz w:val="28"/>
          <w:szCs w:val="28"/>
        </w:rPr>
        <w:t xml:space="preserve">проведение развлечения «В гостях у самовара»  </w:t>
      </w:r>
    </w:p>
    <w:p w:rsidR="008C53E4" w:rsidRPr="008C53E4" w:rsidRDefault="008C53E4" w:rsidP="008C53E4">
      <w:pPr>
        <w:pStyle w:val="a3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C5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4" w:rsidRPr="00FE0CC8" w:rsidRDefault="000E192F" w:rsidP="00FE0CC8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начале проекта мы</w:t>
      </w:r>
      <w:r w:rsidR="008C53E4" w:rsidRPr="004B776D">
        <w:rPr>
          <w:rFonts w:ascii="Times New Roman" w:hAnsi="Times New Roman" w:cs="Times New Roman"/>
          <w:sz w:val="28"/>
          <w:szCs w:val="28"/>
        </w:rPr>
        <w:t xml:space="preserve"> с воспитанниками провела ряд бесед: «Самовар», «Секр</w:t>
      </w:r>
      <w:r>
        <w:rPr>
          <w:rFonts w:ascii="Times New Roman" w:hAnsi="Times New Roman" w:cs="Times New Roman"/>
          <w:sz w:val="28"/>
          <w:szCs w:val="28"/>
        </w:rPr>
        <w:t>еты русского чаепития», показали</w:t>
      </w:r>
      <w:r w:rsidR="008C53E4" w:rsidRPr="004B776D">
        <w:rPr>
          <w:rFonts w:ascii="Times New Roman" w:hAnsi="Times New Roman" w:cs="Times New Roman"/>
          <w:sz w:val="28"/>
          <w:szCs w:val="28"/>
        </w:rPr>
        <w:t xml:space="preserve"> презентацию «</w:t>
      </w:r>
      <w:r>
        <w:rPr>
          <w:rFonts w:ascii="Times New Roman" w:hAnsi="Times New Roman" w:cs="Times New Roman"/>
          <w:sz w:val="28"/>
          <w:szCs w:val="28"/>
        </w:rPr>
        <w:t>История одного самовара</w:t>
      </w:r>
      <w:r w:rsidR="008C53E4" w:rsidRPr="004B776D">
        <w:rPr>
          <w:rFonts w:ascii="Times New Roman" w:hAnsi="Times New Roman" w:cs="Times New Roman"/>
          <w:sz w:val="28"/>
          <w:szCs w:val="28"/>
        </w:rPr>
        <w:t>». Беседы прохо</w:t>
      </w:r>
      <w:r w:rsidR="004B776D" w:rsidRPr="004B776D">
        <w:rPr>
          <w:rFonts w:ascii="Times New Roman" w:hAnsi="Times New Roman" w:cs="Times New Roman"/>
          <w:sz w:val="28"/>
          <w:szCs w:val="28"/>
        </w:rPr>
        <w:t>дили в форме  активного диалога</w:t>
      </w:r>
      <w:r w:rsidR="008C53E4" w:rsidRPr="004B776D">
        <w:rPr>
          <w:rFonts w:ascii="Times New Roman" w:hAnsi="Times New Roman" w:cs="Times New Roman"/>
          <w:sz w:val="28"/>
          <w:szCs w:val="28"/>
        </w:rPr>
        <w:t>, где дети задавали вопросы; Где и когда был сделан самовар? Какие он имел формы? Из чего он сделан? Дети получили ответы на все вопросы и обогатили свой запас новыми  знаниями о русском самоваре. Данные беседы способствовали воспитанию в детях чувства  любви и  интереса к народному быту.  Семейные чаепития должны объединять и давать только положительные эмоции.  Разговор за чашечкой чая из самовара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3E4" w:rsidRPr="004B776D">
        <w:rPr>
          <w:rFonts w:ascii="Times New Roman" w:hAnsi="Times New Roman" w:cs="Times New Roman"/>
          <w:sz w:val="28"/>
          <w:szCs w:val="28"/>
        </w:rPr>
        <w:t xml:space="preserve">- это особый ритуал и  знак гостеприимства в доме. Приобщение детей к истокам народной культуры позволяет формировать у дошкольников патриотические, нравственные  чувства, развивать духовность.  </w:t>
      </w:r>
    </w:p>
    <w:p w:rsidR="008C53E4" w:rsidRPr="004B776D" w:rsidRDefault="008C53E4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>Итоги проекта</w:t>
      </w:r>
      <w:r w:rsidR="004B776D">
        <w:rPr>
          <w:rFonts w:ascii="Times New Roman" w:hAnsi="Times New Roman" w:cs="Times New Roman"/>
          <w:sz w:val="28"/>
          <w:szCs w:val="28"/>
        </w:rPr>
        <w:t>.</w:t>
      </w:r>
      <w:r w:rsidRPr="004B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2F" w:rsidRDefault="004B776D" w:rsidP="000E192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3E4" w:rsidRPr="004B776D">
        <w:rPr>
          <w:rFonts w:ascii="Times New Roman" w:hAnsi="Times New Roman" w:cs="Times New Roman"/>
          <w:sz w:val="28"/>
          <w:szCs w:val="28"/>
        </w:rPr>
        <w:t xml:space="preserve"> Была проведена работа по воплощению идей данного проекта. Итогом  проекта было </w:t>
      </w:r>
      <w:r w:rsidR="000E192F">
        <w:rPr>
          <w:rFonts w:ascii="Times New Roman" w:hAnsi="Times New Roman" w:cs="Times New Roman"/>
          <w:sz w:val="28"/>
          <w:szCs w:val="28"/>
        </w:rPr>
        <w:t xml:space="preserve">«Посиделки у самовара». </w:t>
      </w:r>
      <w:r w:rsidR="008C53E4" w:rsidRPr="004B776D">
        <w:rPr>
          <w:rFonts w:ascii="Times New Roman" w:hAnsi="Times New Roman" w:cs="Times New Roman"/>
          <w:sz w:val="28"/>
          <w:szCs w:val="28"/>
        </w:rPr>
        <w:t xml:space="preserve">В результате реализации данного проекта дошкольники познакомились  с бытом и традициями русского народа. Дети узнали  историю  появления самовара, познакомились с его формами и устройством, изучили особенности работы самовара.  </w:t>
      </w:r>
    </w:p>
    <w:p w:rsidR="004B776D" w:rsidRDefault="008C53E4" w:rsidP="000E192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>По реализации проекта детям устроили чаепитие, где они познакомились с традициями и обрядом русского чаепития</w:t>
      </w:r>
      <w:r w:rsidR="004B776D">
        <w:rPr>
          <w:rFonts w:ascii="Times New Roman" w:hAnsi="Times New Roman" w:cs="Times New Roman"/>
          <w:sz w:val="28"/>
          <w:szCs w:val="28"/>
        </w:rPr>
        <w:t xml:space="preserve">. </w:t>
      </w:r>
      <w:r w:rsidRPr="004B776D">
        <w:rPr>
          <w:rFonts w:ascii="Times New Roman" w:hAnsi="Times New Roman" w:cs="Times New Roman"/>
          <w:sz w:val="28"/>
          <w:szCs w:val="28"/>
        </w:rPr>
        <w:t xml:space="preserve">Они  почувствовали атмосферу </w:t>
      </w:r>
      <w:r w:rsidRPr="004B776D">
        <w:rPr>
          <w:rFonts w:ascii="Times New Roman" w:hAnsi="Times New Roman" w:cs="Times New Roman"/>
          <w:sz w:val="28"/>
          <w:szCs w:val="28"/>
        </w:rPr>
        <w:lastRenderedPageBreak/>
        <w:t xml:space="preserve">доброго общения за чашечкой ароматного чая. </w:t>
      </w:r>
      <w:r w:rsidR="001E558D">
        <w:rPr>
          <w:rFonts w:ascii="Times New Roman" w:hAnsi="Times New Roman" w:cs="Times New Roman"/>
          <w:sz w:val="28"/>
          <w:szCs w:val="28"/>
        </w:rPr>
        <w:t xml:space="preserve">Чаепитие </w:t>
      </w:r>
      <w:r w:rsidRPr="004B776D">
        <w:rPr>
          <w:rFonts w:ascii="Times New Roman" w:hAnsi="Times New Roman" w:cs="Times New Roman"/>
          <w:sz w:val="28"/>
          <w:szCs w:val="28"/>
        </w:rPr>
        <w:t>«В гостях у самовара» было проведено с успехом.  В заключение хочется сказать, что все поставленные задачи по реа</w:t>
      </w:r>
      <w:r w:rsidR="004B776D">
        <w:rPr>
          <w:rFonts w:ascii="Times New Roman" w:hAnsi="Times New Roman" w:cs="Times New Roman"/>
          <w:sz w:val="28"/>
          <w:szCs w:val="28"/>
        </w:rPr>
        <w:t>лизации  проекта успешно решены</w:t>
      </w:r>
      <w:r w:rsidRPr="004B776D">
        <w:rPr>
          <w:rFonts w:ascii="Times New Roman" w:hAnsi="Times New Roman" w:cs="Times New Roman"/>
          <w:sz w:val="28"/>
          <w:szCs w:val="28"/>
        </w:rPr>
        <w:t>,</w:t>
      </w:r>
      <w:r w:rsidR="000E192F">
        <w:rPr>
          <w:rFonts w:ascii="Times New Roman" w:hAnsi="Times New Roman" w:cs="Times New Roman"/>
          <w:sz w:val="28"/>
          <w:szCs w:val="28"/>
        </w:rPr>
        <w:t xml:space="preserve"> </w:t>
      </w:r>
      <w:r w:rsidRPr="004B776D">
        <w:rPr>
          <w:rFonts w:ascii="Times New Roman" w:hAnsi="Times New Roman" w:cs="Times New Roman"/>
          <w:sz w:val="28"/>
          <w:szCs w:val="28"/>
        </w:rPr>
        <w:t xml:space="preserve">работа по  приобщению дошкольников к истокам русской народной культуры путём знакомства с народным фольклором будет продолжаться, привлечение родителей к музыкально-образовательному процессу будет повышаться, результат достигнут. </w:t>
      </w:r>
    </w:p>
    <w:p w:rsidR="008C53E4" w:rsidRPr="00B26F4C" w:rsidRDefault="008C53E4" w:rsidP="00B26F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r w:rsidRPr="00B26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4" w:rsidRPr="00B26F4C" w:rsidRDefault="008C53E4" w:rsidP="00B26F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 xml:space="preserve">1. Проектный  метод в деятельности дошкольного учреждения: Пособие для руководителей и практических работников ДОУ. Автор составитель: Л.С.Киселева, Т.А. Данилина, Т.С. </w:t>
      </w:r>
      <w:proofErr w:type="spellStart"/>
      <w:r w:rsidRPr="004B776D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4B776D">
        <w:rPr>
          <w:rFonts w:ascii="Times New Roman" w:hAnsi="Times New Roman" w:cs="Times New Roman"/>
          <w:sz w:val="28"/>
          <w:szCs w:val="28"/>
        </w:rPr>
        <w:t xml:space="preserve">,  М.Б. Зубкова.2-е изд., </w:t>
      </w:r>
      <w:proofErr w:type="spellStart"/>
      <w:r w:rsidRPr="004B776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B776D">
        <w:rPr>
          <w:rFonts w:ascii="Times New Roman" w:hAnsi="Times New Roman" w:cs="Times New Roman"/>
          <w:sz w:val="28"/>
          <w:szCs w:val="28"/>
        </w:rPr>
        <w:t xml:space="preserve">. И доп.-М.: АРКТИ,2004. </w:t>
      </w:r>
      <w:r w:rsidRPr="00B26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4" w:rsidRPr="00B26F4C" w:rsidRDefault="008C53E4" w:rsidP="00B26F4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 xml:space="preserve">2. Приобщение старших дошкольников к традициям народного творчества: Программа, конспекты занятий. Авторы-составители: Л.О.Тимофеева, </w:t>
      </w:r>
      <w:proofErr w:type="spellStart"/>
      <w:r w:rsidRPr="004B776D">
        <w:rPr>
          <w:rFonts w:ascii="Times New Roman" w:hAnsi="Times New Roman" w:cs="Times New Roman"/>
          <w:sz w:val="28"/>
          <w:szCs w:val="28"/>
        </w:rPr>
        <w:t>Н.Н.Волохова</w:t>
      </w:r>
      <w:proofErr w:type="spellEnd"/>
      <w:r w:rsidRPr="004B776D">
        <w:rPr>
          <w:rFonts w:ascii="Times New Roman" w:hAnsi="Times New Roman" w:cs="Times New Roman"/>
          <w:sz w:val="28"/>
          <w:szCs w:val="28"/>
        </w:rPr>
        <w:t>, Т.В.Тимофеева, В.Ф.Князева,  И.В.Богачева, изд. «Учитель</w:t>
      </w:r>
      <w:proofErr w:type="gramStart"/>
      <w:r w:rsidRPr="004B776D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4B776D">
        <w:rPr>
          <w:rFonts w:ascii="Times New Roman" w:hAnsi="Times New Roman" w:cs="Times New Roman"/>
          <w:sz w:val="28"/>
          <w:szCs w:val="28"/>
        </w:rPr>
        <w:t xml:space="preserve">. Волгоград, 2016г. </w:t>
      </w:r>
      <w:r w:rsidRPr="00B26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E4" w:rsidRDefault="008C53E4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776D">
        <w:rPr>
          <w:rFonts w:ascii="Times New Roman" w:hAnsi="Times New Roman" w:cs="Times New Roman"/>
          <w:sz w:val="28"/>
          <w:szCs w:val="28"/>
        </w:rPr>
        <w:t>3. Народные праздники в детском саду: Методическое пособие. Автор составитель: Н.Г.Пантелеева, изд. «МОЗАЙКА-СИНТЕЗ»,2014г.</w:t>
      </w:r>
    </w:p>
    <w:p w:rsidR="00D93287" w:rsidRDefault="00D93287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93287" w:rsidRDefault="00D93287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93287" w:rsidRDefault="00D93287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93287" w:rsidRDefault="00D93287" w:rsidP="004B776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B26F4C" w:rsidRDefault="00B26F4C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6F4C" w:rsidRDefault="00B26F4C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26F4C" w:rsidRDefault="00B26F4C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E558D" w:rsidRDefault="001E558D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E558D" w:rsidRDefault="001E558D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0CC8" w:rsidRDefault="00FE0CC8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0CC8" w:rsidRDefault="00FE0CC8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0CC8" w:rsidRDefault="00FE0CC8" w:rsidP="00D93287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FE0CC8" w:rsidSect="0025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126"/>
    <w:multiLevelType w:val="hybridMultilevel"/>
    <w:tmpl w:val="DAD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5A64"/>
    <w:multiLevelType w:val="hybridMultilevel"/>
    <w:tmpl w:val="A5DC8ADA"/>
    <w:lvl w:ilvl="0" w:tplc="78B073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C361AB"/>
    <w:multiLevelType w:val="hybridMultilevel"/>
    <w:tmpl w:val="465A3B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2E57467"/>
    <w:multiLevelType w:val="hybridMultilevel"/>
    <w:tmpl w:val="17A2FE72"/>
    <w:lvl w:ilvl="0" w:tplc="18ACF54A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17ED7"/>
    <w:multiLevelType w:val="hybridMultilevel"/>
    <w:tmpl w:val="A5DC8ADA"/>
    <w:lvl w:ilvl="0" w:tplc="78B07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63649"/>
    <w:multiLevelType w:val="hybridMultilevel"/>
    <w:tmpl w:val="416AC9E6"/>
    <w:lvl w:ilvl="0" w:tplc="C9042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C2586"/>
    <w:multiLevelType w:val="multilevel"/>
    <w:tmpl w:val="6004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A5107"/>
    <w:multiLevelType w:val="multilevel"/>
    <w:tmpl w:val="95E0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E90"/>
    <w:rsid w:val="000E192F"/>
    <w:rsid w:val="001547BE"/>
    <w:rsid w:val="001954FC"/>
    <w:rsid w:val="001E558D"/>
    <w:rsid w:val="002549BA"/>
    <w:rsid w:val="0027174A"/>
    <w:rsid w:val="0028569F"/>
    <w:rsid w:val="002D0E4B"/>
    <w:rsid w:val="003411FB"/>
    <w:rsid w:val="003A7292"/>
    <w:rsid w:val="004B776D"/>
    <w:rsid w:val="006110B5"/>
    <w:rsid w:val="0072753B"/>
    <w:rsid w:val="008B3FF0"/>
    <w:rsid w:val="008C53E4"/>
    <w:rsid w:val="009450BE"/>
    <w:rsid w:val="009F22AD"/>
    <w:rsid w:val="00B26F4C"/>
    <w:rsid w:val="00B51915"/>
    <w:rsid w:val="00BB5E06"/>
    <w:rsid w:val="00C14E90"/>
    <w:rsid w:val="00D93287"/>
    <w:rsid w:val="00DB5303"/>
    <w:rsid w:val="00FE0CC8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E90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14E90"/>
  </w:style>
  <w:style w:type="table" w:styleId="a4">
    <w:name w:val="Table Grid"/>
    <w:basedOn w:val="a1"/>
    <w:uiPriority w:val="59"/>
    <w:rsid w:val="00C14E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C14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14E9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C14E90"/>
    <w:pPr>
      <w:widowControl w:val="0"/>
      <w:autoSpaceDE w:val="0"/>
      <w:autoSpaceDN w:val="0"/>
      <w:spacing w:after="0" w:line="240" w:lineRule="auto"/>
      <w:ind w:left="1527" w:right="152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C14E90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a9">
    <w:name w:val="Normal (Web)"/>
    <w:basedOn w:val="a"/>
    <w:uiPriority w:val="99"/>
    <w:unhideWhenUsed/>
    <w:rsid w:val="00C14E90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1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4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9FD2-D2D9-4F68-A4CC-7D431238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3129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2022-01-23T13:02:00Z</dcterms:created>
  <dcterms:modified xsi:type="dcterms:W3CDTF">2024-01-21T05:01:00Z</dcterms:modified>
</cp:coreProperties>
</file>