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6" w:rsidRDefault="001E27C6" w:rsidP="000138CE">
      <w:pPr>
        <w:pStyle w:val="ab"/>
        <w:ind w:right="-61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КГБПОУ «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Бийский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промышленно-технологический колледж»</w:t>
      </w:r>
    </w:p>
    <w:p w:rsidR="009E10C3" w:rsidRPr="001E27C6" w:rsidRDefault="009E10C3" w:rsidP="000138CE">
      <w:pPr>
        <w:pStyle w:val="ab"/>
        <w:ind w:right="-61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b/>
          <w:sz w:val="28"/>
          <w:szCs w:val="28"/>
        </w:rPr>
        <w:t>Инновации в пищевой промышленности</w:t>
      </w:r>
    </w:p>
    <w:p w:rsidR="00CF1F11" w:rsidRPr="001E27C6" w:rsidRDefault="00CF1F11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0C3" w:rsidRPr="001E27C6" w:rsidRDefault="00A470F2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Авторы</w:t>
      </w:r>
      <w:r w:rsidR="001E27C6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: Сон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юбовь </w:t>
      </w:r>
      <w:r w:rsidR="001E27C6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рьевна</w:t>
      </w:r>
      <w:r w:rsidR="00A254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7C6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1E27C6">
        <w:rPr>
          <w:rFonts w:ascii="Times New Roman" w:hAnsi="Times New Roman" w:cs="Times New Roman"/>
          <w:color w:val="000000" w:themeColor="text1"/>
          <w:sz w:val="28"/>
          <w:szCs w:val="28"/>
        </w:rPr>
        <w:t>Мартюшева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атьяна </w:t>
      </w:r>
      <w:proofErr w:type="spellStart"/>
      <w:r w:rsidR="001E27C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акировна</w:t>
      </w:r>
      <w:proofErr w:type="spellEnd"/>
      <w:r w:rsidR="001E2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7C6" w:rsidRDefault="00CF1F11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Что же отличает инновацию от изобретения? Она, в отличие от близких по значению понятий, обязательно должна быть внедрена в производство и, как следствие, работать на экономику – приносить прибыль.</w:t>
      </w:r>
      <w:r w:rsidR="00BD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96C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оздание нововведений имеет заранее продуманный конечный результат.</w:t>
      </w:r>
      <w:r w:rsidR="00654C69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CF1F11" w:rsidRPr="001E27C6" w:rsidRDefault="004365DA" w:rsidP="000138CE">
      <w:pPr>
        <w:pStyle w:val="ab"/>
        <w:ind w:right="-613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2E5" w:rsidRPr="001E27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Почему </w:t>
      </w:r>
      <w:r w:rsidR="00F61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акустическая заморозка, является</w:t>
      </w:r>
      <w:r w:rsidR="00B612E5" w:rsidRPr="001E27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технологи</w:t>
      </w:r>
      <w:r w:rsidR="00F61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ей</w:t>
      </w:r>
      <w:r w:rsidR="00B612E5" w:rsidRPr="001E27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поистине </w:t>
      </w:r>
      <w:proofErr w:type="gramStart"/>
      <w:r w:rsidR="00B612E5" w:rsidRPr="001E27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прорывн</w:t>
      </w:r>
      <w:r w:rsidR="00F61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ой</w:t>
      </w:r>
      <w:proofErr w:type="gramEnd"/>
      <w:r w:rsidR="00B612E5" w:rsidRPr="001E27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и чем она отличается от обычной или шоковой заморозки? </w:t>
      </w:r>
    </w:p>
    <w:p w:rsidR="00C4127B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лето выдалось урожайным, хочется сохранить, например, клубнику на зиму. И многие её замораживают. Но как она потом выглядит? Это же грустно! Решить проблему — и с ягодами, и с другими нежными продуктами — обещают российские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инноваторы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создали систему так называемой акустической заморозки — дающей, судя по отзывам, просто волшебный результат, которого никак не ожидаешь от еды, побывавшей в морозилке.</w:t>
      </w:r>
    </w:p>
    <w:p w:rsidR="00C4127B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Уникальная российская технология заморозки ягод, мяса и рыбы позволяет хранить продукты годами без потери качества. </w:t>
      </w:r>
    </w:p>
    <w:p w:rsidR="00F57360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Технология акустической заморозки </w:t>
      </w:r>
      <w:proofErr w:type="spellStart"/>
      <w:r w:rsidRPr="001E27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Acoustic</w:t>
      </w:r>
      <w:proofErr w:type="spellEnd"/>
      <w:r w:rsidR="00BD79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1E27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Extra</w:t>
      </w:r>
      <w:proofErr w:type="spellEnd"/>
      <w:r w:rsidR="00BD79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1E27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Freezing</w:t>
      </w:r>
      <w:proofErr w:type="spellEnd"/>
      <w:r w:rsidRPr="001E27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была разработана в России на основе исследований в области акустики и кристаллографии. Ее суть — обработка продуктов ультразвуком во время замораживания.</w:t>
      </w:r>
      <w:r w:rsidR="00B612E5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данный момент эта технология уже запущена в производство. Установки поставляются в 20 стран. </w:t>
      </w:r>
    </w:p>
    <w:p w:rsidR="00F57360" w:rsidRPr="001E27C6" w:rsidRDefault="00F57360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Инновационность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 том, что каждый продукт замораживается в своем уникальном режиме. Потому что клетки свиного мяса или ягод отличаются друг от друга. Аналоги в России отсутствуют. За рубежом прямых аналогов нет.</w:t>
      </w:r>
      <w:r w:rsidR="00654C69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</w:p>
    <w:p w:rsidR="00586E34" w:rsidRPr="001E27C6" w:rsidRDefault="001E27C6" w:rsidP="000138CE">
      <w:pPr>
        <w:pStyle w:val="ab"/>
        <w:ind w:right="-61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586E34" w:rsidRPr="001E2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стройство AEF-системы</w:t>
      </w:r>
    </w:p>
    <w:p w:rsidR="00586E34" w:rsidRPr="001E27C6" w:rsidRDefault="00586E34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 акустической морозильной системы — обычная морозильная камера или камеры шоковой заморозки любого типа. Но важнейшая ее часть — ультразвуковые излучатели, которые работают во время всего процесса замораживания. Они настраиваются в зависимости от продукта и управляются специальным процессором. Звуковые волны не оказывают вредного воздействия на человека, поэтому технология AEF безопасна для производственного персонала. </w:t>
      </w:r>
    </w:p>
    <w:p w:rsidR="00A06D56" w:rsidRPr="001E27C6" w:rsidRDefault="00A06D56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У акустической технологии есть один важный недостаток: вы не можете одновременно замораживать продукты разных видов в одной камере — общего режима для мяса, рыбы и ягод нет.</w:t>
      </w:r>
    </w:p>
    <w:p w:rsidR="0066763A" w:rsidRPr="001E27C6" w:rsidRDefault="001308BC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сравнивать свежую продукцию и замороженною с помощью технологии </w:t>
      </w:r>
      <w:r w:rsidR="0066763A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AEF, то вы не найдете отличий</w:t>
      </w:r>
      <w:proofErr w:type="gramStart"/>
      <w:r w:rsidR="0066763A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6A3E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06A3E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табл.1)</w:t>
      </w:r>
    </w:p>
    <w:p w:rsidR="00A06A3E" w:rsidRPr="001E27C6" w:rsidRDefault="00654492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вы видите с</w:t>
      </w:r>
      <w:r w:rsidR="00A06A3E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войства продукта после акустической заморозки</w:t>
      </w:r>
    </w:p>
    <w:p w:rsidR="0066763A" w:rsidRPr="001E27C6" w:rsidRDefault="0066763A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43"/>
        <w:tblW w:w="9422" w:type="dxa"/>
        <w:tblLook w:val="04A0"/>
      </w:tblPr>
      <w:tblGrid>
        <w:gridCol w:w="2660"/>
        <w:gridCol w:w="2254"/>
        <w:gridCol w:w="2254"/>
        <w:gridCol w:w="2254"/>
      </w:tblGrid>
      <w:tr w:rsidR="00A06D56" w:rsidRPr="001E27C6" w:rsidTr="000138CE">
        <w:trPr>
          <w:trHeight w:val="983"/>
        </w:trPr>
        <w:tc>
          <w:tcPr>
            <w:tcW w:w="2660" w:type="dxa"/>
          </w:tcPr>
          <w:p w:rsidR="00A06D56" w:rsidRPr="001E27C6" w:rsidRDefault="00A06D56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  <w:p w:rsidR="00A06D56" w:rsidRPr="001E27C6" w:rsidRDefault="00A06D56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Первоначальный вкус</w:t>
            </w:r>
          </w:p>
        </w:tc>
        <w:tc>
          <w:tcPr>
            <w:tcW w:w="2254" w:type="dxa"/>
          </w:tcPr>
          <w:p w:rsidR="00A06D56" w:rsidRPr="001E27C6" w:rsidRDefault="00A06D56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93%</w:t>
            </w:r>
          </w:p>
          <w:p w:rsidR="00A06D56" w:rsidRPr="001E27C6" w:rsidRDefault="00A06D56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Текстура</w:t>
            </w:r>
          </w:p>
          <w:p w:rsidR="00A06D56" w:rsidRPr="001E27C6" w:rsidRDefault="00A06D56" w:rsidP="001E27C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:rsidR="00A06D56" w:rsidRPr="001E27C6" w:rsidRDefault="00A06D56" w:rsidP="000138CE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95%</w:t>
            </w:r>
          </w:p>
          <w:p w:rsidR="00A06D56" w:rsidRPr="001E27C6" w:rsidRDefault="00A06D56" w:rsidP="000138CE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Естественный цвет</w:t>
            </w:r>
          </w:p>
          <w:p w:rsidR="00A06D56" w:rsidRPr="001E27C6" w:rsidRDefault="00715FFE" w:rsidP="001E27C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AutoShape 4" o:spid="_x0000_s1026" alt="https://ref-konteyner.ru/custom/img/acustic/s3-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A06D56" w:rsidRPr="001E27C6" w:rsidRDefault="00A06D56" w:rsidP="001E27C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:rsidR="00A06D56" w:rsidRPr="001E27C6" w:rsidRDefault="00A06D56" w:rsidP="001E27C6">
            <w:pPr>
              <w:pStyle w:val="ab"/>
              <w:ind w:firstLine="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97%</w:t>
            </w:r>
          </w:p>
          <w:p w:rsidR="00A06D56" w:rsidRPr="001E27C6" w:rsidRDefault="00A06D56" w:rsidP="001E27C6">
            <w:pPr>
              <w:pStyle w:val="ab"/>
              <w:ind w:firstLine="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Питательные вещества</w:t>
            </w:r>
          </w:p>
        </w:tc>
      </w:tr>
    </w:tbl>
    <w:p w:rsidR="0066763A" w:rsidRPr="001E27C6" w:rsidRDefault="0066763A" w:rsidP="000138CE">
      <w:pPr>
        <w:pStyle w:val="ab"/>
        <w:ind w:right="-61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Особенности процесса</w:t>
      </w:r>
      <w:r w:rsidR="00654492"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акустической заморозки</w:t>
      </w:r>
    </w:p>
    <w:p w:rsidR="00654C69" w:rsidRDefault="00A06D56" w:rsidP="000138CE">
      <w:pPr>
        <w:pStyle w:val="ab"/>
        <w:ind w:right="-613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E27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Продукт, предварительно охлажденный до 5 градусов, отправляют в камеру, где производится его замораживание до -18. После этого он помещается на последующее хранение при аналогичной температуре в любой морозильник.</w:t>
      </w:r>
    </w:p>
    <w:p w:rsidR="00915B59" w:rsidRPr="001E27C6" w:rsidRDefault="00A06D56" w:rsidP="000138CE">
      <w:pPr>
        <w:pStyle w:val="ab"/>
        <w:ind w:right="-61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AEF </w:t>
      </w:r>
      <w:r w:rsidR="00654C69"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8B4A46"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шоковая заморозка</w:t>
      </w:r>
      <w:r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8B4A46"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различия</w:t>
      </w:r>
    </w:p>
    <w:p w:rsidR="00A06D56" w:rsidRPr="001E27C6" w:rsidRDefault="00A06D56" w:rsidP="000138CE">
      <w:pPr>
        <w:pStyle w:val="ab"/>
        <w:ind w:right="-613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E27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Шоковое замораживание предполагает образование ледяных кристаллов, которые по размеру больше клеток продукта и поэтому повреждают пищевые волокна. При регенерации такой продукт утрачивает порядка 20 % массы, а при долгом хранении несколько ухудшаются его вкусовые и внешние качества. К примеру, замороженные фрукты после 1,5 месяцев хранения покрываются ледяной коркой и при готовке очень быстро теряют влагу.</w:t>
      </w:r>
    </w:p>
    <w:p w:rsidR="00A06D56" w:rsidRPr="001E27C6" w:rsidRDefault="00A06D56" w:rsidP="000138CE">
      <w:pPr>
        <w:pStyle w:val="ab"/>
        <w:ind w:right="-613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E27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AEF-технология позволяет избежать данного эффекта. Образуемые при ее использовании кристаллики льда настолько мелкие, что незаметны невооруженному глазу и располагаются таким образом, что не соединяются между собой на протяжении всего времени хранения. После регенерации продукты теряют максимум 2% от своего веса. По структуре, виду и вкусу они практически идентичны </w:t>
      </w:r>
      <w:proofErr w:type="gramStart"/>
      <w:r w:rsidRPr="001E27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свежим</w:t>
      </w:r>
      <w:proofErr w:type="gramEnd"/>
      <w:r w:rsidRPr="001E27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Окисление продукта снижается до 98% в сравнении с обычным замораживанием</w:t>
      </w:r>
      <w:proofErr w:type="gramStart"/>
      <w:r w:rsidRPr="001E27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A06A3E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06A3E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табл. 2).</w:t>
      </w:r>
    </w:p>
    <w:p w:rsidR="008B4A46" w:rsidRPr="001E27C6" w:rsidRDefault="008B4A46" w:rsidP="000138CE">
      <w:pPr>
        <w:pStyle w:val="ab"/>
        <w:ind w:right="-613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06A3E" w:rsidRPr="001E27C6" w:rsidRDefault="00A06A3E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Таблица 2- Факторы сравнения  шоковой и Акустической заморозки</w:t>
      </w:r>
    </w:p>
    <w:p w:rsidR="00A06A3E" w:rsidRPr="001E27C6" w:rsidRDefault="00A06A3E" w:rsidP="001E27C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634" w:type="dxa"/>
        <w:tblLook w:val="04A0"/>
      </w:tblPr>
      <w:tblGrid>
        <w:gridCol w:w="3005"/>
        <w:gridCol w:w="2660"/>
        <w:gridCol w:w="3969"/>
      </w:tblGrid>
      <w:tr w:rsidR="00D253A5" w:rsidRPr="001E27C6" w:rsidTr="00D253A5">
        <w:tc>
          <w:tcPr>
            <w:tcW w:w="3005" w:type="dxa"/>
          </w:tcPr>
          <w:p w:rsidR="00D253A5" w:rsidRPr="001E27C6" w:rsidRDefault="00D253A5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Факторы сравнения</w:t>
            </w:r>
          </w:p>
          <w:p w:rsidR="00D253A5" w:rsidRPr="001E27C6" w:rsidRDefault="00D253A5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</w:tcPr>
          <w:p w:rsidR="00D253A5" w:rsidRPr="001E27C6" w:rsidRDefault="00D253A5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Шоковая заморозка</w:t>
            </w:r>
          </w:p>
          <w:p w:rsidR="00D253A5" w:rsidRPr="001E27C6" w:rsidRDefault="00D253A5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3A5" w:rsidRPr="001E27C6" w:rsidRDefault="00D253A5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Акустическая заморозка</w:t>
            </w:r>
          </w:p>
          <w:p w:rsidR="00D253A5" w:rsidRPr="001E27C6" w:rsidRDefault="00D253A5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D253A5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вкусовых и питательных каче</w:t>
            </w:r>
            <w:proofErr w:type="gramStart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одукта</w:t>
            </w:r>
          </w:p>
        </w:tc>
        <w:tc>
          <w:tcPr>
            <w:tcW w:w="2660" w:type="dxa"/>
          </w:tcPr>
          <w:p w:rsidR="00D253A5" w:rsidRPr="001E27C6" w:rsidRDefault="00D253A5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3-х месяцев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18 месяцев и более</w:t>
            </w: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Типовой срок хранения</w:t>
            </w:r>
          </w:p>
        </w:tc>
        <w:tc>
          <w:tcPr>
            <w:tcW w:w="2660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месяца</w:t>
            </w: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вкуса ягод</w:t>
            </w:r>
          </w:p>
        </w:tc>
        <w:tc>
          <w:tcPr>
            <w:tcW w:w="2660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Кислый вкус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Бережная заморозка при -18</w:t>
            </w:r>
            <w:proofErr w:type="gramStart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660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Невозможна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Возможна</w:t>
            </w: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Прогоркание</w:t>
            </w:r>
            <w:proofErr w:type="spellEnd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жирных продуктов</w:t>
            </w:r>
          </w:p>
        </w:tc>
        <w:tc>
          <w:tcPr>
            <w:tcW w:w="2660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Быстрое окисление жиров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  <w:proofErr w:type="gramEnd"/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окисление жиров</w:t>
            </w: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Приготовление замороженных овощей</w:t>
            </w:r>
          </w:p>
        </w:tc>
        <w:tc>
          <w:tcPr>
            <w:tcW w:w="2660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 тушение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</w:t>
            </w:r>
          </w:p>
        </w:tc>
      </w:tr>
      <w:tr w:rsidR="00D253A5" w:rsidRPr="001E27C6" w:rsidTr="00D253A5">
        <w:tc>
          <w:tcPr>
            <w:tcW w:w="3005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Потребление электроэнергии</w:t>
            </w:r>
          </w:p>
        </w:tc>
        <w:tc>
          <w:tcPr>
            <w:tcW w:w="2660" w:type="dxa"/>
          </w:tcPr>
          <w:p w:rsidR="00D253A5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969" w:type="dxa"/>
          </w:tcPr>
          <w:p w:rsidR="00D253A5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</w:tr>
      <w:tr w:rsidR="00F368E0" w:rsidRPr="001E27C6" w:rsidTr="00D253A5">
        <w:tc>
          <w:tcPr>
            <w:tcW w:w="3005" w:type="dxa"/>
          </w:tcPr>
          <w:p w:rsidR="00F368E0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Скорость заморозки</w:t>
            </w:r>
          </w:p>
        </w:tc>
        <w:tc>
          <w:tcPr>
            <w:tcW w:w="2660" w:type="dxa"/>
          </w:tcPr>
          <w:p w:rsidR="00F368E0" w:rsidRPr="001E27C6" w:rsidRDefault="00F368E0" w:rsidP="001E27C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969" w:type="dxa"/>
          </w:tcPr>
          <w:p w:rsidR="00F368E0" w:rsidRPr="001E27C6" w:rsidRDefault="00F368E0" w:rsidP="001E27C6">
            <w:pPr>
              <w:pStyle w:val="ab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150% до 400%</w:t>
            </w:r>
          </w:p>
        </w:tc>
      </w:tr>
    </w:tbl>
    <w:p w:rsidR="001308BC" w:rsidRPr="001E27C6" w:rsidRDefault="001308BC" w:rsidP="001E27C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1E33D4B4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акустической заморозки AEF подходит дл</w:t>
      </w:r>
      <w:r w:rsidR="00654C69"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 замораживания любых продуктов</w:t>
      </w:r>
    </w:p>
    <w:p w:rsidR="1E33D4B4" w:rsidRPr="001E27C6" w:rsidRDefault="1E33D4B4" w:rsidP="000138CE">
      <w:pPr>
        <w:pStyle w:val="ab"/>
        <w:numPr>
          <w:ilvl w:val="0"/>
          <w:numId w:val="7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рыбы и морепродуктов — для них AEF дает особенно выдающиеся результаты. Необязательно использовать глазурь;</w:t>
      </w:r>
    </w:p>
    <w:p w:rsidR="1E33D4B4" w:rsidRPr="001E27C6" w:rsidRDefault="1E33D4B4" w:rsidP="000138CE">
      <w:pPr>
        <w:pStyle w:val="ab"/>
        <w:numPr>
          <w:ilvl w:val="0"/>
          <w:numId w:val="7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мяса и мясных изделий — свинины, говядины, баранины с костями и без, колбасок, сосисок, котлет,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бургеров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1E33D4B4" w:rsidRPr="001E27C6" w:rsidRDefault="1E33D4B4" w:rsidP="000138CE">
      <w:pPr>
        <w:pStyle w:val="ab"/>
        <w:numPr>
          <w:ilvl w:val="0"/>
          <w:numId w:val="7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овощей, фруктов, грибов и ягод — замороженная в сезон урожая продукция с низкой себестоимостью позволит сэкономить зимой и сохранить настоящий вкус;</w:t>
      </w:r>
    </w:p>
    <w:p w:rsidR="1E33D4B4" w:rsidRPr="001E27C6" w:rsidRDefault="1E33D4B4" w:rsidP="000138CE">
      <w:pPr>
        <w:pStyle w:val="ab"/>
        <w:numPr>
          <w:ilvl w:val="0"/>
          <w:numId w:val="7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полуфабрикатов — любой продукции, включая пиццу, пельмени, вареники, пироги;</w:t>
      </w:r>
    </w:p>
    <w:p w:rsidR="1E33D4B4" w:rsidRPr="001E27C6" w:rsidRDefault="1E33D4B4" w:rsidP="000138CE">
      <w:pPr>
        <w:pStyle w:val="ab"/>
        <w:numPr>
          <w:ilvl w:val="0"/>
          <w:numId w:val="7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кондитерских изделий — теста, тортов, пирожных.</w:t>
      </w:r>
    </w:p>
    <w:p w:rsidR="007C3398" w:rsidRPr="001E27C6" w:rsidRDefault="007C3398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1E33D4B4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заморозки AEF гарантирует:</w:t>
      </w:r>
    </w:p>
    <w:p w:rsidR="1E33D4B4" w:rsidRPr="001E27C6" w:rsidRDefault="1E33D4B4" w:rsidP="000138CE">
      <w:pPr>
        <w:pStyle w:val="ab"/>
        <w:numPr>
          <w:ilvl w:val="0"/>
          <w:numId w:val="6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экономию на закупке сезонных продуктов;</w:t>
      </w:r>
    </w:p>
    <w:p w:rsidR="1E33D4B4" w:rsidRPr="001E27C6" w:rsidRDefault="1E33D4B4" w:rsidP="000138CE">
      <w:pPr>
        <w:pStyle w:val="ab"/>
        <w:numPr>
          <w:ilvl w:val="0"/>
          <w:numId w:val="6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приготовления и хранения готовых блюд в больших объемах;</w:t>
      </w:r>
    </w:p>
    <w:p w:rsidR="1E33D4B4" w:rsidRPr="001E27C6" w:rsidRDefault="1E33D4B4" w:rsidP="000138CE">
      <w:pPr>
        <w:pStyle w:val="ab"/>
        <w:numPr>
          <w:ilvl w:val="0"/>
          <w:numId w:val="6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высокое качество продукта после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разморозки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в большинстве случаев с ним можно работать, как </w:t>
      </w:r>
      <w:proofErr w:type="gram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охлажденным;</w:t>
      </w:r>
    </w:p>
    <w:p w:rsidR="1E33D4B4" w:rsidRPr="001E27C6" w:rsidRDefault="1E33D4B4" w:rsidP="000138CE">
      <w:pPr>
        <w:pStyle w:val="ab"/>
        <w:numPr>
          <w:ilvl w:val="0"/>
          <w:numId w:val="6"/>
        </w:numPr>
        <w:ind w:left="567" w:right="-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долгий срок эксплуатации оборудования — более 10 лет.</w:t>
      </w:r>
    </w:p>
    <w:p w:rsidR="1E33D4B4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Acoustic</w:t>
      </w:r>
      <w:proofErr w:type="spellEnd"/>
      <w:r w:rsidR="0036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Extra</w:t>
      </w:r>
      <w:proofErr w:type="spellEnd"/>
      <w:r w:rsidR="0036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Freezing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как в морозильных камерах промышленного масштаба, так и в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шок-фризерах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можно устанавливать на ресторанных кухнях.</w:t>
      </w:r>
      <w:r w:rsidR="00A06A3E"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</w:p>
    <w:p w:rsidR="007C3398" w:rsidRPr="001E27C6" w:rsidRDefault="007C3398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A46" w:rsidRPr="001E27C6" w:rsidRDefault="008B4A46" w:rsidP="000138CE">
      <w:pPr>
        <w:pStyle w:val="ab"/>
        <w:ind w:right="-61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27C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Прогнозы на будущее</w:t>
      </w:r>
    </w:p>
    <w:p w:rsidR="00F57360" w:rsidRPr="001E27C6" w:rsidRDefault="008B4A46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Российские</w:t>
      </w:r>
      <w:proofErr w:type="gramEnd"/>
      <w:r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инноваторы</w:t>
      </w:r>
      <w:proofErr w:type="spellEnd"/>
      <w:r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обещают, что </w:t>
      </w:r>
      <w:r w:rsidR="00F57360"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 через 5 </w:t>
      </w:r>
      <w:r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ехнология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Acoustic</w:t>
      </w:r>
      <w:proofErr w:type="spellEnd"/>
      <w:r w:rsid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Extra</w:t>
      </w:r>
      <w:proofErr w:type="spellEnd"/>
      <w:r w:rsid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27C6">
        <w:rPr>
          <w:rFonts w:ascii="Times New Roman" w:hAnsi="Times New Roman" w:cs="Times New Roman"/>
          <w:color w:val="000000" w:themeColor="text1"/>
          <w:sz w:val="28"/>
          <w:szCs w:val="28"/>
        </w:rPr>
        <w:t>Freezing</w:t>
      </w:r>
      <w:proofErr w:type="spellEnd"/>
      <w:r w:rsidR="001E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появится в бытовых холодильниках</w:t>
      </w:r>
      <w:r w:rsidR="00F57360"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360"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Хотя гораздо раньше появятся промышленно замороженные продукты, на которых будет стоять отметка «заморожено акустическим способом». Ведь после заморозки хранить их можно в обычных холодильниках. Собственно, уже сейчас эту технологию активно применяет «Вкус</w:t>
      </w:r>
      <w:r w:rsid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360" w:rsidRPr="001E27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Вилл», который рекомендует использовать данную технологию в требованиях к своим поставщикам.</w:t>
      </w:r>
    </w:p>
    <w:p w:rsidR="1E33D4B4" w:rsidRPr="001E27C6" w:rsidRDefault="1E33D4B4" w:rsidP="000138CE">
      <w:pPr>
        <w:pStyle w:val="ab"/>
        <w:ind w:right="-6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1E33D4B4" w:rsidRPr="001E27C6" w:rsidSect="001E27C6">
      <w:pgSz w:w="11906" w:h="16838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40F"/>
    <w:multiLevelType w:val="hybridMultilevel"/>
    <w:tmpl w:val="6DA4AF5C"/>
    <w:lvl w:ilvl="0" w:tplc="42D42394">
      <w:start w:val="1"/>
      <w:numFmt w:val="bullet"/>
      <w:lvlText w:val=""/>
      <w:lvlJc w:val="left"/>
      <w:pPr>
        <w:ind w:left="2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1">
    <w:nsid w:val="268732ED"/>
    <w:multiLevelType w:val="hybridMultilevel"/>
    <w:tmpl w:val="F44A7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3F71F2"/>
    <w:multiLevelType w:val="hybridMultilevel"/>
    <w:tmpl w:val="29BED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210733"/>
    <w:multiLevelType w:val="hybridMultilevel"/>
    <w:tmpl w:val="03D6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304AF"/>
    <w:multiLevelType w:val="multilevel"/>
    <w:tmpl w:val="C134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AA7BC"/>
    <w:multiLevelType w:val="hybridMultilevel"/>
    <w:tmpl w:val="2CBC8666"/>
    <w:lvl w:ilvl="0" w:tplc="8CAE5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0B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0A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05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C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CE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C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7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96F24"/>
    <w:multiLevelType w:val="hybridMultilevel"/>
    <w:tmpl w:val="03D6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28CD565E"/>
    <w:rsid w:val="000138CE"/>
    <w:rsid w:val="000B0879"/>
    <w:rsid w:val="000D2A8A"/>
    <w:rsid w:val="001308BC"/>
    <w:rsid w:val="00191A43"/>
    <w:rsid w:val="001E27C6"/>
    <w:rsid w:val="001F7D80"/>
    <w:rsid w:val="00230431"/>
    <w:rsid w:val="00311BD4"/>
    <w:rsid w:val="00325EEA"/>
    <w:rsid w:val="0036341E"/>
    <w:rsid w:val="00395B61"/>
    <w:rsid w:val="003B33AB"/>
    <w:rsid w:val="004365DA"/>
    <w:rsid w:val="0045512C"/>
    <w:rsid w:val="004E696C"/>
    <w:rsid w:val="00571C49"/>
    <w:rsid w:val="00586E34"/>
    <w:rsid w:val="00654492"/>
    <w:rsid w:val="00654C69"/>
    <w:rsid w:val="0066763A"/>
    <w:rsid w:val="00674B30"/>
    <w:rsid w:val="00677343"/>
    <w:rsid w:val="00691DDD"/>
    <w:rsid w:val="00715FFE"/>
    <w:rsid w:val="007402F8"/>
    <w:rsid w:val="00783227"/>
    <w:rsid w:val="007C3398"/>
    <w:rsid w:val="008B4A46"/>
    <w:rsid w:val="00915B59"/>
    <w:rsid w:val="00985C71"/>
    <w:rsid w:val="009E10C3"/>
    <w:rsid w:val="00A06A3E"/>
    <w:rsid w:val="00A06D56"/>
    <w:rsid w:val="00A254D5"/>
    <w:rsid w:val="00A470F2"/>
    <w:rsid w:val="00AB6D21"/>
    <w:rsid w:val="00B612E5"/>
    <w:rsid w:val="00BD790A"/>
    <w:rsid w:val="00C4127B"/>
    <w:rsid w:val="00C96A7D"/>
    <w:rsid w:val="00CA1BC0"/>
    <w:rsid w:val="00CF1F11"/>
    <w:rsid w:val="00D253A5"/>
    <w:rsid w:val="00D3643D"/>
    <w:rsid w:val="00D64766"/>
    <w:rsid w:val="00E36FA1"/>
    <w:rsid w:val="00F21980"/>
    <w:rsid w:val="00F368E0"/>
    <w:rsid w:val="00F57360"/>
    <w:rsid w:val="00F6153E"/>
    <w:rsid w:val="1E33D4B4"/>
    <w:rsid w:val="28CD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43"/>
  </w:style>
  <w:style w:type="paragraph" w:styleId="1">
    <w:name w:val="heading 1"/>
    <w:basedOn w:val="a"/>
    <w:next w:val="a"/>
    <w:link w:val="10"/>
    <w:uiPriority w:val="9"/>
    <w:qFormat/>
    <w:rsid w:val="00915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1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1A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1A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1A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CF1F1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3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308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rticle-renderblock">
    <w:name w:val="article-render__block"/>
    <w:basedOn w:val="a"/>
    <w:rsid w:val="00B6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4365D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4365D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FA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8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uuxrf">
    <w:name w:val="vuuxrf"/>
    <w:basedOn w:val="a0"/>
    <w:rsid w:val="00586E34"/>
  </w:style>
  <w:style w:type="character" w:styleId="HTML">
    <w:name w:val="HTML Cite"/>
    <w:basedOn w:val="a0"/>
    <w:uiPriority w:val="99"/>
    <w:semiHidden/>
    <w:unhideWhenUsed/>
    <w:rsid w:val="00586E34"/>
    <w:rPr>
      <w:i/>
      <w:iCs/>
    </w:rPr>
  </w:style>
  <w:style w:type="character" w:customStyle="1" w:styleId="dyjrff">
    <w:name w:val="dyjrff"/>
    <w:basedOn w:val="a0"/>
    <w:rsid w:val="00586E34"/>
  </w:style>
  <w:style w:type="character" w:customStyle="1" w:styleId="10">
    <w:name w:val="Заголовок 1 Знак"/>
    <w:basedOn w:val="a0"/>
    <w:link w:val="1"/>
    <w:uiPriority w:val="9"/>
    <w:rsid w:val="0091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 Spacing"/>
    <w:uiPriority w:val="1"/>
    <w:qFormat/>
    <w:rsid w:val="001E2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4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5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8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621">
          <w:marLeft w:val="-300"/>
          <w:marRight w:val="-3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333E50"/>
              </w:divBdr>
              <w:divsChild>
                <w:div w:id="18620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4D1D-AAC9-4E29-8F8B-92B08F3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Татьяна</cp:lastModifiedBy>
  <cp:revision>15</cp:revision>
  <dcterms:created xsi:type="dcterms:W3CDTF">2024-01-21T14:14:00Z</dcterms:created>
  <dcterms:modified xsi:type="dcterms:W3CDTF">2024-01-21T14:35:00Z</dcterms:modified>
</cp:coreProperties>
</file>