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04" w:rsidRPr="009844CF" w:rsidRDefault="00D259BA" w:rsidP="009844C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4CF">
        <w:rPr>
          <w:rFonts w:ascii="Times New Roman" w:eastAsia="Calibri" w:hAnsi="Times New Roman" w:cs="Times New Roman"/>
          <w:b/>
          <w:sz w:val="24"/>
          <w:szCs w:val="24"/>
        </w:rPr>
        <w:t xml:space="preserve">Библиотека как </w:t>
      </w:r>
      <w:proofErr w:type="gramStart"/>
      <w:r w:rsidRPr="009844CF">
        <w:rPr>
          <w:rFonts w:ascii="Times New Roman" w:eastAsia="Calibri" w:hAnsi="Times New Roman" w:cs="Times New Roman"/>
          <w:b/>
          <w:sz w:val="24"/>
          <w:szCs w:val="24"/>
        </w:rPr>
        <w:t>социокультурный</w:t>
      </w:r>
      <w:proofErr w:type="gramEnd"/>
      <w:r w:rsidRPr="009844CF">
        <w:rPr>
          <w:rFonts w:ascii="Times New Roman" w:eastAsia="Calibri" w:hAnsi="Times New Roman" w:cs="Times New Roman"/>
          <w:b/>
          <w:sz w:val="24"/>
          <w:szCs w:val="24"/>
        </w:rPr>
        <w:t xml:space="preserve"> хаб в реабилитации инвалидов</w:t>
      </w:r>
    </w:p>
    <w:p w:rsidR="00D259BA" w:rsidRPr="00D259BA" w:rsidRDefault="00D259BA" w:rsidP="009844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Введённые в начале 2020 года ограничительные мероприятия в связи с распространением новой </w:t>
      </w:r>
      <w:proofErr w:type="spellStart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инфекции (</w:t>
      </w:r>
      <w:r w:rsidRPr="00D259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COVID</w:t>
      </w: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-19) создали условия для всплеска читательского интереса воспитанников дома–интерната. Как результат - модернизация библиотечной работы, которая в условиях современной действительности впервые взяла на себя функции места и центра социокультурной реабилитации людей с ментальными нарушениями. Применяя современную терминологию – </w:t>
      </w:r>
      <w:proofErr w:type="gramStart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социокультурного</w:t>
      </w:r>
      <w:proofErr w:type="gramEnd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хаба</w:t>
      </w:r>
      <w:proofErr w:type="spellEnd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, сохраняя и усиливая свою корневую функцию – работу со знанием, стремясь делать жизнь получателей социальных услуг более комфортной, осмысленной и интересной.</w:t>
      </w:r>
    </w:p>
    <w:p w:rsidR="00D259BA" w:rsidRPr="00D259BA" w:rsidRDefault="00D259BA" w:rsidP="00D259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Почему именно библиотека? Это идеальное место, где пересекаются три главные составляющие полноценной среды развития: информация, культура и общение.</w:t>
      </w:r>
    </w:p>
    <w:p w:rsidR="00D259BA" w:rsidRDefault="00D259BA" w:rsidP="009844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2022 года в учреждении реализуется социальная практика </w:t>
      </w:r>
      <w:r w:rsidRPr="00D259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«Библиотека как </w:t>
      </w:r>
      <w:proofErr w:type="gramStart"/>
      <w:r w:rsidRPr="00D259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социокультурный</w:t>
      </w:r>
      <w:proofErr w:type="gramEnd"/>
      <w:r w:rsidRPr="00D259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хаб в реабилитации инвалидов».</w:t>
      </w:r>
    </w:p>
    <w:p w:rsidR="00D259BA" w:rsidRPr="00107463" w:rsidRDefault="009844CF" w:rsidP="009844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463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D259BA" w:rsidRPr="00107463">
        <w:rPr>
          <w:rFonts w:ascii="Times New Roman" w:eastAsia="Calibri" w:hAnsi="Times New Roman" w:cs="Times New Roman"/>
          <w:b/>
          <w:sz w:val="24"/>
          <w:szCs w:val="24"/>
        </w:rPr>
        <w:t xml:space="preserve"> практики</w:t>
      </w:r>
      <w:r w:rsidRPr="0010746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259BA" w:rsidRDefault="00D259BA" w:rsidP="009844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9BA">
        <w:rPr>
          <w:rFonts w:ascii="Times New Roman" w:eastAsia="Calibri" w:hAnsi="Times New Roman" w:cs="Times New Roman"/>
          <w:sz w:val="24"/>
          <w:szCs w:val="24"/>
        </w:rPr>
        <w:t xml:space="preserve">Социокультурная реабилитация лиц с ментальными нарушениями и улучшение качества предоставляемых услуг </w:t>
      </w:r>
      <w:r w:rsidRPr="00D259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59BA">
        <w:rPr>
          <w:rFonts w:ascii="Times New Roman" w:eastAsia="Calibri" w:hAnsi="Times New Roman" w:cs="Times New Roman"/>
          <w:sz w:val="24"/>
          <w:szCs w:val="24"/>
        </w:rPr>
        <w:t>через создание новой</w:t>
      </w:r>
      <w:r w:rsidRPr="00D259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59BA">
        <w:rPr>
          <w:rFonts w:ascii="Times New Roman" w:eastAsia="Calibri" w:hAnsi="Times New Roman" w:cs="Times New Roman"/>
          <w:sz w:val="24"/>
          <w:szCs w:val="24"/>
        </w:rPr>
        <w:t xml:space="preserve">модели деятельности библиотеки как социокультурного </w:t>
      </w:r>
      <w:proofErr w:type="spellStart"/>
      <w:r w:rsidRPr="00D259BA">
        <w:rPr>
          <w:rFonts w:ascii="Times New Roman" w:eastAsia="Calibri" w:hAnsi="Times New Roman" w:cs="Times New Roman"/>
          <w:sz w:val="24"/>
          <w:szCs w:val="24"/>
        </w:rPr>
        <w:t>хаба</w:t>
      </w:r>
      <w:proofErr w:type="spellEnd"/>
    </w:p>
    <w:p w:rsidR="00D259BA" w:rsidRPr="00107463" w:rsidRDefault="00D259BA" w:rsidP="009844C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107463">
        <w:rPr>
          <w:rFonts w:ascii="Times New Roman" w:eastAsia="Calibri" w:hAnsi="Times New Roman" w:cs="Times New Roman"/>
          <w:b/>
          <w:sz w:val="24"/>
          <w:szCs w:val="24"/>
        </w:rPr>
        <w:t>Задачи практики</w:t>
      </w:r>
      <w:r w:rsidR="009844CF" w:rsidRPr="0010746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bookmarkEnd w:id="0"/>
    <w:p w:rsidR="00D259BA" w:rsidRPr="009844CF" w:rsidRDefault="00D259BA" w:rsidP="009844C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44CF">
        <w:rPr>
          <w:rFonts w:ascii="Times New Roman" w:eastAsia="Calibri" w:hAnsi="Times New Roman" w:cs="Times New Roman"/>
          <w:sz w:val="24"/>
          <w:szCs w:val="24"/>
        </w:rPr>
        <w:t xml:space="preserve">Применить новые подходы в работе библиотеки как социокультурного </w:t>
      </w:r>
      <w:proofErr w:type="spellStart"/>
      <w:r w:rsidRPr="009844CF">
        <w:rPr>
          <w:rFonts w:ascii="Times New Roman" w:eastAsia="Calibri" w:hAnsi="Times New Roman" w:cs="Times New Roman"/>
          <w:sz w:val="24"/>
          <w:szCs w:val="24"/>
        </w:rPr>
        <w:t>хаба</w:t>
      </w:r>
      <w:proofErr w:type="spellEnd"/>
      <w:r w:rsidRPr="009844CF">
        <w:rPr>
          <w:rFonts w:ascii="Times New Roman" w:eastAsia="Calibri" w:hAnsi="Times New Roman" w:cs="Times New Roman"/>
          <w:sz w:val="24"/>
          <w:szCs w:val="24"/>
        </w:rPr>
        <w:t xml:space="preserve"> и формы библиотечного обслуживания особых групп пользователей с учётом состояния здоровья и их запросов.</w:t>
      </w:r>
    </w:p>
    <w:p w:rsidR="00D259BA" w:rsidRPr="009844CF" w:rsidRDefault="00D259BA" w:rsidP="009844C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44CF">
        <w:rPr>
          <w:rFonts w:ascii="Times New Roman" w:eastAsia="Calibri" w:hAnsi="Times New Roman" w:cs="Times New Roman"/>
          <w:sz w:val="24"/>
          <w:szCs w:val="24"/>
        </w:rPr>
        <w:t>Повысить престиж книги, чтения,  расширение читательской аудитории через комплекс мероприятий для содержательного досуга, продуктивной деятельности и повышения личностной самооценки в условиях библиотечной среды.</w:t>
      </w:r>
    </w:p>
    <w:p w:rsidR="00D259BA" w:rsidRPr="009844CF" w:rsidRDefault="00D259BA" w:rsidP="009844C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44CF">
        <w:rPr>
          <w:rFonts w:ascii="Times New Roman" w:eastAsia="Calibri" w:hAnsi="Times New Roman" w:cs="Times New Roman"/>
          <w:sz w:val="24"/>
          <w:szCs w:val="24"/>
        </w:rPr>
        <w:t>Укрепить имеющиеся и наладить новые партнерские связи с местным сообществом для совместной работы по преодолению социальной изоляции людей с ментальными нарушениями.</w:t>
      </w:r>
    </w:p>
    <w:p w:rsidR="009844CF" w:rsidRPr="009844CF" w:rsidRDefault="00D259BA" w:rsidP="009844C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44CF">
        <w:rPr>
          <w:rFonts w:ascii="Times New Roman" w:eastAsia="Calibri" w:hAnsi="Times New Roman" w:cs="Times New Roman"/>
          <w:sz w:val="24"/>
          <w:szCs w:val="24"/>
        </w:rPr>
        <w:t>Разработать программное и информационно-методическое сопровождение социальной практики.</w:t>
      </w:r>
    </w:p>
    <w:p w:rsidR="00D259BA" w:rsidRPr="009844CF" w:rsidRDefault="00D259BA" w:rsidP="009844C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44CF">
        <w:rPr>
          <w:rFonts w:ascii="Times New Roman" w:eastAsia="Calibri" w:hAnsi="Times New Roman" w:cs="Times New Roman"/>
          <w:sz w:val="24"/>
          <w:szCs w:val="24"/>
        </w:rPr>
        <w:t xml:space="preserve">Трансляция опыта, полученного в рамках реализации практики в профессиональном сообществе, СМИ, </w:t>
      </w:r>
      <w:proofErr w:type="gramStart"/>
      <w:r w:rsidRPr="009844CF">
        <w:rPr>
          <w:rFonts w:ascii="Times New Roman" w:eastAsia="Calibri" w:hAnsi="Times New Roman" w:cs="Times New Roman"/>
          <w:sz w:val="24"/>
          <w:szCs w:val="24"/>
        </w:rPr>
        <w:t>интернет-пространстве</w:t>
      </w:r>
      <w:proofErr w:type="gramEnd"/>
      <w:r w:rsidRPr="009844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59BA" w:rsidRPr="00D259BA" w:rsidRDefault="00D259BA" w:rsidP="009844C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варианты перевода термина «хаб» – центр, узел. Центр (библиотека) – место, где концентрируется информация. </w:t>
      </w:r>
      <w:proofErr w:type="gramStart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Узел (библиотека) – место пересечения различных потоков – людских, информационных, интересов, идей, зон и т.д.</w:t>
      </w:r>
      <w:proofErr w:type="gramEnd"/>
    </w:p>
    <w:p w:rsidR="00D259BA" w:rsidRPr="00D259BA" w:rsidRDefault="00D259BA" w:rsidP="009844C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Новый формат работы библиотеки как социокультурного </w:t>
      </w:r>
      <w:proofErr w:type="spellStart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хаба</w:t>
      </w:r>
      <w:proofErr w:type="spellEnd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творческая мастерская, игровая–фото–видео зоны, учебный класс, досуговые объединения по интересам, место общения с друзьями из разнообразных сообществ г. о. Сызрань, информационно-методический центр для сотрудников учреждения. Это место для совместной работы, где каждый вовлечён в жизнь и социум.</w:t>
      </w:r>
    </w:p>
    <w:p w:rsidR="00D259BA" w:rsidRPr="00D259BA" w:rsidRDefault="00D259BA" w:rsidP="009844C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Нами применены современные подходы в работе библиотеки как </w:t>
      </w:r>
      <w:proofErr w:type="gramStart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социокультурного</w:t>
      </w:r>
      <w:proofErr w:type="gramEnd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хаба</w:t>
      </w:r>
      <w:proofErr w:type="spellEnd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D259BA" w:rsidRPr="00D259BA" w:rsidRDefault="00D259BA" w:rsidP="00D259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P</w:t>
      </w:r>
      <w:proofErr w:type="spellStart"/>
      <w:r w:rsidRPr="00D259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eople-first</w:t>
      </w:r>
      <w:proofErr w:type="spellEnd"/>
      <w:r w:rsidRPr="00D259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(«человек в первую очередь»).</w:t>
      </w: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Девиз</w:t>
      </w:r>
    </w:p>
    <w:p w:rsidR="00D259BA" w:rsidRPr="00D259BA" w:rsidRDefault="00D259BA" w:rsidP="00D259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«Тишина должна быть в библиотеке!» теперь не актуален, ведь в библиотеку уже приходят не только за книгами, но и на творческий мастер-класс, выставку картин и работ декоративно-прикладного творчества, </w:t>
      </w:r>
      <w:proofErr w:type="spellStart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квест</w:t>
      </w:r>
      <w:proofErr w:type="spellEnd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Здесь можно обустроить </w:t>
      </w:r>
      <w:r w:rsidRPr="00D259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библиотечный </w:t>
      </w:r>
      <w:proofErr w:type="spellStart"/>
      <w:r w:rsidRPr="00D259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квилт</w:t>
      </w:r>
      <w:proofErr w:type="spellEnd"/>
      <w:r w:rsidRPr="00D259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провести День говорящей книги, флэш-моб «Пора читать», акцию «Дарите книги с любовью». Э</w:t>
      </w: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то библиотечные мероприятия, которые включают получателей социальных услуг в активную деятельность - читательскую, творческую, литературную, коммуникационную, социальную.</w:t>
      </w:r>
    </w:p>
    <w:p w:rsidR="00D259BA" w:rsidRPr="00D259BA" w:rsidRDefault="00D259BA" w:rsidP="00D259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259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Библиотека там, где читатель</w:t>
      </w: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(социальный проект</w:t>
      </w:r>
      <w:proofErr w:type="gramEnd"/>
    </w:p>
    <w:p w:rsidR="00D259BA" w:rsidRPr="00D259BA" w:rsidRDefault="00D259BA" w:rsidP="00D259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gramStart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«Мобильная библиотека» и проведение социокультурных мероприятий там, где потенциальный читатель – в отделениях, библиотеке, прогулочных беседках, у фонтана, на спортивной площадке и летней эстраде дома-интерната). </w:t>
      </w:r>
      <w:proofErr w:type="gramEnd"/>
    </w:p>
    <w:p w:rsidR="00D259BA" w:rsidRPr="00D259BA" w:rsidRDefault="00D259BA" w:rsidP="00D259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L</w:t>
      </w:r>
      <w:proofErr w:type="spellStart"/>
      <w:r w:rsidRPr="00D259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ifelong</w:t>
      </w:r>
      <w:proofErr w:type="spellEnd"/>
      <w:r w:rsidRPr="00D259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59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learning</w:t>
      </w:r>
      <w:proofErr w:type="spellEnd"/>
      <w:r w:rsidRPr="00D259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(«обучение в течение всей жизни»).</w:t>
      </w: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259BA" w:rsidRPr="00D259BA" w:rsidRDefault="00D259BA" w:rsidP="00D259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этом контексте изменились формы досуговой работы библиотеки – переориентация вектора с культурно-развлекательной работы на </w:t>
      </w:r>
      <w:proofErr w:type="gramStart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информационно-познавательную</w:t>
      </w:r>
      <w:proofErr w:type="gramEnd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. На базе библиотеки организована работа объединений по интересам:</w:t>
      </w:r>
    </w:p>
    <w:p w:rsidR="00D259BA" w:rsidRPr="00D259BA" w:rsidRDefault="00D259BA" w:rsidP="00D259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- Клубы - виртуальных путешествий «Глобус», любителей аудиокниг, чтения книг «</w:t>
      </w:r>
      <w:proofErr w:type="gramStart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Читай-город</w:t>
      </w:r>
      <w:proofErr w:type="gramEnd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D259BA" w:rsidRPr="00D259BA" w:rsidRDefault="00D259BA" w:rsidP="00D259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- Школа «Православная азбука» и «Вера. Надежда. Любовь»;</w:t>
      </w:r>
    </w:p>
    <w:p w:rsidR="00D259BA" w:rsidRPr="00D259BA" w:rsidRDefault="00D259BA" w:rsidP="00D259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- Школа активного долголетия (раздел «ЗОЖ»).</w:t>
      </w:r>
    </w:p>
    <w:p w:rsidR="00D259BA" w:rsidRPr="00D259BA" w:rsidRDefault="00D259BA" w:rsidP="00D259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Организована работа учебного класса для получения общего образования, в котором учитель ГБОУ СОШ № 26 г. Сызрани обучает 7 получателей социальных услуг по адаптивной общеобразовательной программе.</w:t>
      </w:r>
    </w:p>
    <w:p w:rsidR="00D259BA" w:rsidRPr="00D259BA" w:rsidRDefault="00D259BA" w:rsidP="009844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Используя потенциал </w:t>
      </w:r>
      <w:proofErr w:type="gramStart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интернет-технологий</w:t>
      </w:r>
      <w:proofErr w:type="gramEnd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библиотека воздействует на читательскую и познавательную активность. Нами применяются интерактивные онлайн – формы работы - викторины, концерты, виртуальные выставки, просмотр презентаций информационного характера, видеороликов, </w:t>
      </w:r>
      <w:proofErr w:type="spellStart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буктрейлеров</w:t>
      </w:r>
      <w:proofErr w:type="spellEnd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, прослушивание аудиокниг и просмотр спектаклей, онлайн-встречи на мероприятиях БФ «Старость в радость».</w:t>
      </w:r>
    </w:p>
    <w:p w:rsidR="00D259BA" w:rsidRPr="00D259BA" w:rsidRDefault="00D259BA" w:rsidP="009844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своей деятельности библиотека расширяет контакты и сотрудничество с социальными партнёрами для повышения социальной активности и социальной интеграции своих читателей. </w:t>
      </w:r>
    </w:p>
    <w:p w:rsidR="00D259BA" w:rsidRPr="00D259BA" w:rsidRDefault="00D259BA" w:rsidP="009844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Сегодня наша библиотека является консультационно-методическим центром для сотрудников. На её базе проводятся методические встречи, семинары, научно-практические конференции и другие виды учебы.</w:t>
      </w:r>
    </w:p>
    <w:p w:rsidR="00D259BA" w:rsidRPr="00D259BA" w:rsidRDefault="00D259BA" w:rsidP="009844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Реализуя новые подходы, мы предлагаем идею модернизации деятельности библиотеки для людей с ментальными нарушениями в условиях дома интерната в формате «социокультурного </w:t>
      </w:r>
      <w:proofErr w:type="spellStart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хаба</w:t>
      </w:r>
      <w:proofErr w:type="spellEnd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», работающего как:</w:t>
      </w:r>
    </w:p>
    <w:p w:rsidR="00D259BA" w:rsidRPr="00D259BA" w:rsidRDefault="00D259BA" w:rsidP="00D259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- центр развития личности;</w:t>
      </w:r>
    </w:p>
    <w:p w:rsidR="00D259BA" w:rsidRPr="00D259BA" w:rsidRDefault="00D259BA" w:rsidP="00D259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- площадка для диалога в рамках объединений по интересам;</w:t>
      </w:r>
    </w:p>
    <w:p w:rsidR="00D259BA" w:rsidRPr="00D259BA" w:rsidRDefault="00D259BA" w:rsidP="00D259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- точка входа в информационное пространство;</w:t>
      </w:r>
    </w:p>
    <w:p w:rsidR="00D259BA" w:rsidRPr="00D259BA" w:rsidRDefault="00D259BA" w:rsidP="00D259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- «узловая станция» партнёрства;</w:t>
      </w:r>
    </w:p>
    <w:p w:rsidR="00D259BA" w:rsidRPr="00D259BA" w:rsidRDefault="00D259BA" w:rsidP="009844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- «точка кипения» идей, мнений, совместных дел.</w:t>
      </w:r>
    </w:p>
    <w:p w:rsidR="00D259BA" w:rsidRDefault="00D259BA" w:rsidP="009844C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результате внедрения социальной практики на базе библиотеки нами </w:t>
      </w:r>
      <w:proofErr w:type="gramStart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создан</w:t>
      </w:r>
      <w:proofErr w:type="gramEnd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социокультурный хаб, выполняющий важную общественную функцию и ставший частью повседневной жизни для получателей социальных услуг и сотрудников учреждения.</w:t>
      </w:r>
    </w:p>
    <w:p w:rsidR="00D259BA" w:rsidRPr="00107463" w:rsidRDefault="00D259BA" w:rsidP="001074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074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Основные этапы внедрения практики</w:t>
      </w:r>
    </w:p>
    <w:p w:rsidR="00D259BA" w:rsidRPr="00D259BA" w:rsidRDefault="00D259BA" w:rsidP="00984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этап – подготовительный:</w:t>
      </w:r>
    </w:p>
    <w:p w:rsidR="00D259BA" w:rsidRPr="00D259BA" w:rsidRDefault="00D259BA" w:rsidP="0098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изучить цели и задачи приоритетных национальных проектов России «Демография» и «Культура»;</w:t>
      </w:r>
    </w:p>
    <w:p w:rsidR="00D259BA" w:rsidRPr="00D259BA" w:rsidRDefault="00D259BA" w:rsidP="00D25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 помещения библиотеки и современное материально-техническое оснащение с выделенной линией в сети интернет;</w:t>
      </w:r>
    </w:p>
    <w:p w:rsidR="00D259BA" w:rsidRPr="00D259BA" w:rsidRDefault="00D259BA" w:rsidP="00D25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предварительная диагностика уровня культурных компетенций и социальной активности участников практики;</w:t>
      </w:r>
    </w:p>
    <w:p w:rsidR="00D259BA" w:rsidRPr="00D259BA" w:rsidRDefault="00D259BA" w:rsidP="00D25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методического сопровождения практики (карта уровня культурных компетенций и социальной активности получателей социальных услуг, программа социокультурной реабилитации/</w:t>
      </w:r>
      <w:proofErr w:type="spellStart"/>
      <w:r w:rsidRPr="00D2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D2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культурно-досуговой деятельности «Город мастеров», программа по библиотечной работе «К чтению – через досуг и общение», социальный проект «Мобильная библиотека»); </w:t>
      </w:r>
    </w:p>
    <w:p w:rsidR="00D259BA" w:rsidRPr="00D259BA" w:rsidRDefault="00D259BA" w:rsidP="00D25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потенциальных партнёров;</w:t>
      </w:r>
    </w:p>
    <w:p w:rsidR="00D259BA" w:rsidRPr="00D259BA" w:rsidRDefault="00D259BA" w:rsidP="00D25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комплектование библиотечного фонда с учётом интересов читателей, пополнение библиотеки информацией на различных носителях информации (видео, аудио, </w:t>
      </w:r>
      <w:r w:rsidRPr="00D2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мультимедиа).</w:t>
      </w:r>
    </w:p>
    <w:p w:rsidR="00D259BA" w:rsidRPr="00D259BA" w:rsidRDefault="00D259BA" w:rsidP="00D25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этап – реализация социальной практики:</w:t>
      </w:r>
    </w:p>
    <w:p w:rsidR="00D259BA" w:rsidRPr="00D259BA" w:rsidRDefault="00D259BA" w:rsidP="00D25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социокультурных программ и проекта «Мобильная библиотека»;</w:t>
      </w:r>
    </w:p>
    <w:p w:rsidR="00D259BA" w:rsidRPr="00D259BA" w:rsidRDefault="00D259BA" w:rsidP="00D25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работы любительских объединений, ориентированных на повышение познавательной активности их участников - «Школа православной азбуки», «Вера. Надежда. </w:t>
      </w:r>
      <w:proofErr w:type="gramStart"/>
      <w:r w:rsidRPr="00D2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Любовь», «Школа активного долголетия», клубов - «Любители аудиокниг», виртуальных путешествий «Глобус» и «Читай - город»;</w:t>
      </w:r>
      <w:proofErr w:type="gramEnd"/>
    </w:p>
    <w:p w:rsidR="00D259BA" w:rsidRPr="00D259BA" w:rsidRDefault="00D259BA" w:rsidP="00D25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учебного класса;</w:t>
      </w:r>
    </w:p>
    <w:p w:rsidR="00D259BA" w:rsidRPr="00D259BA" w:rsidRDefault="00D259BA" w:rsidP="00D25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привлечение новых социальных партнёров библиотеки;</w:t>
      </w:r>
    </w:p>
    <w:p w:rsidR="00D259BA" w:rsidRPr="00D259BA" w:rsidRDefault="00D259BA" w:rsidP="00D25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внутренних волонтёров и представителей волонтёрских объединений г. о. Сызрань;</w:t>
      </w:r>
    </w:p>
    <w:p w:rsidR="00D259BA" w:rsidRPr="00D259BA" w:rsidRDefault="00D259BA" w:rsidP="00D25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на базе библиотеки информационно-методического центра и методического объединения службы социально-трудовой реабилитации и культурно-массового обслуживания дома-интерната.</w:t>
      </w:r>
    </w:p>
    <w:p w:rsidR="00D259BA" w:rsidRPr="00D259BA" w:rsidRDefault="00D259BA" w:rsidP="00D25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этап – подведение итогов:</w:t>
      </w:r>
    </w:p>
    <w:p w:rsidR="00D259BA" w:rsidRPr="00D259BA" w:rsidRDefault="00D259BA" w:rsidP="00D25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диагностика уровней культурных компетенций и социальной активности участников практики по итогам реализации практики;</w:t>
      </w:r>
    </w:p>
    <w:p w:rsidR="00D259BA" w:rsidRDefault="00D259BA" w:rsidP="009844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разработка методических материалов, подготовка публикаций в СМИ, профессиональных чатах, </w:t>
      </w:r>
      <w:proofErr w:type="gramStart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>телеграмм-канале</w:t>
      </w:r>
      <w:proofErr w:type="gramEnd"/>
      <w:r w:rsidRPr="00D25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сайте дома-интерната.</w:t>
      </w:r>
    </w:p>
    <w:p w:rsidR="00D259BA" w:rsidRDefault="00D259BA" w:rsidP="00984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59BA">
        <w:rPr>
          <w:rFonts w:ascii="Times New Roman" w:eastAsia="Calibri" w:hAnsi="Times New Roman" w:cs="Times New Roman"/>
          <w:sz w:val="24"/>
          <w:szCs w:val="24"/>
        </w:rPr>
        <w:t>Участие общественных организаций, иных лиц, в том числе волонтеров, во внедрении практики</w:t>
      </w:r>
      <w:r w:rsidR="009844C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259BA" w:rsidRPr="00D259BA" w:rsidRDefault="00D259BA" w:rsidP="00984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муниципальное бюджетное учреждение «Централизованная библиотечная система городского округа Сызрань, Библиотека-филиал  №5 им. М.Ю. Лермонтова; </w:t>
      </w:r>
    </w:p>
    <w:p w:rsidR="00D259BA" w:rsidRPr="00D259BA" w:rsidRDefault="00D259BA" w:rsidP="00984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муниципальное бюджетное учреждение «Централизованная библиотечная система городского округа Сызрань, Библиотека-филиал №19»;</w:t>
      </w:r>
    </w:p>
    <w:p w:rsidR="00D259BA" w:rsidRPr="00D259BA" w:rsidRDefault="00D259BA" w:rsidP="00984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Вознесенский мужской монастырь г. о. Сызрань; </w:t>
      </w:r>
    </w:p>
    <w:p w:rsidR="00D259BA" w:rsidRPr="00D259BA" w:rsidRDefault="00D259BA" w:rsidP="001074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волонтёры добровольческого объединения православной  молодёжи «Добровольцы милосердия», действующего при Вознесенском мужском монастыре </w:t>
      </w:r>
      <w:proofErr w:type="spellStart"/>
      <w:r w:rsidRPr="00D259BA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D2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Сызрань;</w:t>
      </w:r>
    </w:p>
    <w:p w:rsidR="00D259BA" w:rsidRPr="00D259BA" w:rsidRDefault="00D259BA" w:rsidP="001074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волонтеры «серебряного» возраста «Добрые сердца» ГКУ СО «КЦСОН Западного округа»;</w:t>
      </w:r>
    </w:p>
    <w:p w:rsidR="00D259BA" w:rsidRPr="00D259BA" w:rsidRDefault="00D259BA" w:rsidP="001074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волонтёры добровольческого объединения «Луч надежды» ГБУ СО «</w:t>
      </w:r>
      <w:proofErr w:type="spellStart"/>
      <w:r w:rsidRPr="00D259B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Сызранский</w:t>
      </w:r>
      <w:proofErr w:type="spellEnd"/>
      <w:r w:rsidRPr="00D2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дом-интернат»;</w:t>
      </w:r>
    </w:p>
    <w:p w:rsidR="00D259BA" w:rsidRDefault="00D259BA" w:rsidP="00107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59BA">
        <w:rPr>
          <w:rFonts w:ascii="Times New Roman" w:eastAsia="Calibri" w:hAnsi="Times New Roman" w:cs="Times New Roman"/>
          <w:sz w:val="24"/>
          <w:szCs w:val="24"/>
        </w:rPr>
        <w:t>- учащиеся ГБОУ СОШ № 26 г. Сызрани.</w:t>
      </w:r>
    </w:p>
    <w:p w:rsidR="00D259BA" w:rsidRPr="00107463" w:rsidRDefault="00107463" w:rsidP="001074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7463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  <w:r w:rsidR="00D259BA" w:rsidRPr="00107463">
        <w:rPr>
          <w:rFonts w:ascii="Times New Roman" w:eastAsia="Calibri" w:hAnsi="Times New Roman" w:cs="Times New Roman"/>
          <w:b/>
          <w:sz w:val="24"/>
          <w:szCs w:val="24"/>
        </w:rPr>
        <w:t xml:space="preserve"> внедрения практики</w:t>
      </w:r>
    </w:p>
    <w:p w:rsidR="00D259BA" w:rsidRPr="00D259BA" w:rsidRDefault="00D259BA" w:rsidP="001074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D259B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Количественные результаты: </w:t>
      </w:r>
    </w:p>
    <w:p w:rsidR="00D259BA" w:rsidRPr="00D259BA" w:rsidRDefault="00D259BA" w:rsidP="0010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охват деятельностью практики - 424 получателей социальных услуг (100 %) и 13 сотрудников (62%) службы социально-трудовой реабилитации и культурно-массового обслуживания;</w:t>
      </w:r>
    </w:p>
    <w:p w:rsidR="00D259BA" w:rsidRPr="00D259BA" w:rsidRDefault="00D259BA" w:rsidP="0010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проведено 173 мероприятия, из них выездных 37, проведённых социальными партнёрами библиотеки;</w:t>
      </w:r>
    </w:p>
    <w:p w:rsidR="00D259BA" w:rsidRPr="00D259BA" w:rsidRDefault="00D259BA" w:rsidP="0010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рост пользователей библиотечного абонемента на 10 человек (7%);</w:t>
      </w:r>
    </w:p>
    <w:p w:rsidR="00D259BA" w:rsidRPr="00D259BA" w:rsidRDefault="00D259BA" w:rsidP="0010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рост пользователей, регулярно посещающих библиотеку и систематически читающих (15%);</w:t>
      </w:r>
    </w:p>
    <w:p w:rsidR="00D259BA" w:rsidRPr="00D259BA" w:rsidRDefault="00D259BA" w:rsidP="00D2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образование новых досуговых объединений по интересам на базе библиотеки (6 ед.);</w:t>
      </w:r>
    </w:p>
    <w:p w:rsidR="00D259BA" w:rsidRPr="00D259BA" w:rsidRDefault="00D259BA" w:rsidP="00D2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получение образования по адаптивной общеобразовательной программе в 2022 году (7  чел.);</w:t>
      </w:r>
    </w:p>
    <w:p w:rsidR="00D259BA" w:rsidRPr="00D259BA" w:rsidRDefault="00D259BA" w:rsidP="00D2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увеличение желающих получить образование по адаптивной общеобразовательной программе в 2023 году (10 чел.);</w:t>
      </w:r>
    </w:p>
    <w:p w:rsidR="00D259BA" w:rsidRPr="00D259BA" w:rsidRDefault="00D259BA" w:rsidP="00D2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разработаны методические материалы – 2 программы, 1 социальный проект, 1 карта уровня культурных компетенций и социальной активности получателей социальных услуг, 1 методическая разработка, 3 портфолио, 2 буклета;</w:t>
      </w:r>
    </w:p>
    <w:p w:rsidR="00D259BA" w:rsidRPr="00D259BA" w:rsidRDefault="00D259BA" w:rsidP="00D2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- 12 получателей социальных услуг (3%) повысили уровень культурных компетенций и социальной активности в рамках практики;</w:t>
      </w:r>
    </w:p>
    <w:p w:rsidR="00D259BA" w:rsidRPr="00D259BA" w:rsidRDefault="00D259BA" w:rsidP="00D2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отсутствие отрицательных отзывов у участников практики. Все 100% отзывов являются положительными;</w:t>
      </w:r>
    </w:p>
    <w:p w:rsidR="00D259BA" w:rsidRPr="00D259BA" w:rsidRDefault="00D259BA" w:rsidP="00D2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создание информационно-методического и методического объединения службы социально-трудовой реабилитации и культурно-массового обслуживания дома-интерната.</w:t>
      </w:r>
    </w:p>
    <w:p w:rsidR="00D259BA" w:rsidRPr="00D259BA" w:rsidRDefault="00D259BA" w:rsidP="00D2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D259B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2. Качественные результаты: </w:t>
      </w:r>
    </w:p>
    <w:p w:rsidR="00D259BA" w:rsidRPr="00D259BA" w:rsidRDefault="00D259BA" w:rsidP="00D2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благоустройство помещения библиотеки и её современное материально-техническое оснащение;</w:t>
      </w:r>
    </w:p>
    <w:p w:rsidR="00D259BA" w:rsidRPr="00D259BA" w:rsidRDefault="00D259BA" w:rsidP="00D2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внедрение новых подходов и современных форм работы библиотеки как </w:t>
      </w:r>
      <w:proofErr w:type="gramStart"/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социокультурного</w:t>
      </w:r>
      <w:proofErr w:type="gramEnd"/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хаба</w:t>
      </w:r>
      <w:proofErr w:type="spellEnd"/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D259BA" w:rsidRPr="00D259BA" w:rsidRDefault="00D259BA" w:rsidP="00D2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улучшение уровня жизни через вовлечение в самообразование, познавательную деятельность и чтение книг; </w:t>
      </w:r>
    </w:p>
    <w:p w:rsidR="00D259BA" w:rsidRPr="00D259BA" w:rsidRDefault="00D259BA" w:rsidP="00D2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формирование навыка и привычки к регулярной продуктивной деятельности; </w:t>
      </w:r>
    </w:p>
    <w:p w:rsidR="00D259BA" w:rsidRPr="00D259BA" w:rsidRDefault="00D259BA" w:rsidP="00D2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социальная активность и социальная инклюзия в интересах читателей библиотеки;</w:t>
      </w:r>
    </w:p>
    <w:p w:rsidR="00D259BA" w:rsidRDefault="00D259BA" w:rsidP="00D259BA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59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повышение уровня культурных компетенций и социальной активности.</w:t>
      </w:r>
    </w:p>
    <w:p w:rsidR="00D259BA" w:rsidRDefault="00D259BA" w:rsidP="00D259BA"/>
    <w:sectPr w:rsidR="00D2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97E96"/>
    <w:multiLevelType w:val="hybridMultilevel"/>
    <w:tmpl w:val="D81C3DDE"/>
    <w:lvl w:ilvl="0" w:tplc="DF38F1F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E6584"/>
    <w:multiLevelType w:val="hybridMultilevel"/>
    <w:tmpl w:val="700A9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06B5A"/>
    <w:multiLevelType w:val="hybridMultilevel"/>
    <w:tmpl w:val="DB40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57"/>
    <w:rsid w:val="00107463"/>
    <w:rsid w:val="007A1304"/>
    <w:rsid w:val="009844CF"/>
    <w:rsid w:val="00D259BA"/>
    <w:rsid w:val="00E0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2024-01-23T09:08:00Z</dcterms:created>
  <dcterms:modified xsi:type="dcterms:W3CDTF">2024-01-23T09:20:00Z</dcterms:modified>
</cp:coreProperties>
</file>