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8C5" w:rsidRDefault="009C7C03" w:rsidP="005856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="007676C9"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r w:rsidRPr="009C7C03">
        <w:rPr>
          <w:rFonts w:ascii="Times New Roman" w:hAnsi="Times New Roman" w:cs="Times New Roman"/>
          <w:b/>
          <w:sz w:val="28"/>
          <w:szCs w:val="28"/>
        </w:rPr>
        <w:t>Использование современных методов  работы над декоративным натюрмортом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bookmarkEnd w:id="0"/>
    <w:p w:rsidR="009576DB" w:rsidRDefault="009576DB" w:rsidP="005856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и оборудование: экран, компьютер, черные маркеры,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C7C0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арандаши</w:t>
      </w:r>
      <w:r w:rsidR="009C7C03">
        <w:rPr>
          <w:rFonts w:ascii="Times New Roman" w:hAnsi="Times New Roman" w:cs="Times New Roman"/>
          <w:sz w:val="28"/>
          <w:szCs w:val="28"/>
        </w:rPr>
        <w:t xml:space="preserve"> или акварель</w:t>
      </w:r>
      <w:r>
        <w:rPr>
          <w:rFonts w:ascii="Times New Roman" w:hAnsi="Times New Roman" w:cs="Times New Roman"/>
          <w:sz w:val="28"/>
          <w:szCs w:val="28"/>
        </w:rPr>
        <w:t>, простые кар</w:t>
      </w:r>
      <w:r w:rsidR="009C7C03">
        <w:rPr>
          <w:rFonts w:ascii="Times New Roman" w:hAnsi="Times New Roman" w:cs="Times New Roman"/>
          <w:sz w:val="28"/>
          <w:szCs w:val="28"/>
        </w:rPr>
        <w:t>андаши, ластики, бумага формат</w:t>
      </w:r>
      <w:proofErr w:type="gramStart"/>
      <w:r w:rsidR="009C7C0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9C7C03">
        <w:rPr>
          <w:rFonts w:ascii="Times New Roman" w:hAnsi="Times New Roman" w:cs="Times New Roman"/>
          <w:sz w:val="28"/>
          <w:szCs w:val="28"/>
        </w:rPr>
        <w:t xml:space="preserve"> </w:t>
      </w:r>
      <w:r w:rsidR="00AE676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76C9" w:rsidRDefault="007676C9" w:rsidP="005856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Цели: </w:t>
      </w:r>
    </w:p>
    <w:p w:rsidR="007676C9" w:rsidRDefault="007676C9" w:rsidP="005856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A28C5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знаком</w:t>
      </w:r>
      <w:r w:rsidR="009A28C5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с новым способом решения декоративного натюрморта</w:t>
      </w:r>
      <w:r w:rsidR="009576DB">
        <w:rPr>
          <w:rFonts w:ascii="Times New Roman" w:hAnsi="Times New Roman" w:cs="Times New Roman"/>
          <w:sz w:val="28"/>
          <w:szCs w:val="28"/>
        </w:rPr>
        <w:t>, выполнить упражнение в этой технике.</w:t>
      </w:r>
    </w:p>
    <w:p w:rsidR="007676C9" w:rsidRDefault="007676C9" w:rsidP="005856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7676C9" w:rsidRDefault="007676C9" w:rsidP="005856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повторение понятий «декоративный натюрморт»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«стилизация»</w:t>
      </w:r>
    </w:p>
    <w:p w:rsidR="007676C9" w:rsidRDefault="007676C9" w:rsidP="005856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упражнения на отработку нового способа решения натюрморта</w:t>
      </w:r>
    </w:p>
    <w:p w:rsidR="005856A3" w:rsidRPr="0057645E" w:rsidRDefault="005856A3" w:rsidP="005856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7645E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9C7C03">
        <w:rPr>
          <w:rFonts w:ascii="Times New Roman" w:hAnsi="Times New Roman" w:cs="Times New Roman"/>
          <w:b/>
          <w:sz w:val="28"/>
          <w:szCs w:val="28"/>
        </w:rPr>
        <w:t xml:space="preserve"> УРОКА</w:t>
      </w:r>
      <w:r w:rsidRPr="0057645E">
        <w:rPr>
          <w:rFonts w:ascii="Times New Roman" w:hAnsi="Times New Roman" w:cs="Times New Roman"/>
          <w:b/>
          <w:sz w:val="28"/>
          <w:szCs w:val="28"/>
        </w:rPr>
        <w:t>:</w:t>
      </w:r>
    </w:p>
    <w:p w:rsidR="005856A3" w:rsidRPr="0057645E" w:rsidRDefault="005856A3" w:rsidP="005856A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7645E">
        <w:rPr>
          <w:rFonts w:ascii="Times New Roman" w:hAnsi="Times New Roman" w:cs="Times New Roman"/>
          <w:b/>
          <w:sz w:val="28"/>
          <w:szCs w:val="28"/>
        </w:rPr>
        <w:t>Оргмомент</w:t>
      </w:r>
      <w:proofErr w:type="spellEnd"/>
      <w:r w:rsidRPr="0057645E">
        <w:rPr>
          <w:rFonts w:ascii="Times New Roman" w:hAnsi="Times New Roman" w:cs="Times New Roman"/>
          <w:b/>
          <w:sz w:val="28"/>
          <w:szCs w:val="28"/>
        </w:rPr>
        <w:t>.</w:t>
      </w:r>
    </w:p>
    <w:p w:rsidR="009A28C5" w:rsidRPr="009A28C5" w:rsidRDefault="009A28C5" w:rsidP="009A28C5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9A28C5">
        <w:rPr>
          <w:rFonts w:ascii="Times New Roman" w:hAnsi="Times New Roman" w:cs="Times New Roman"/>
          <w:b/>
          <w:sz w:val="28"/>
          <w:szCs w:val="28"/>
        </w:rPr>
        <w:t xml:space="preserve">СЛАЙД 1. </w:t>
      </w:r>
    </w:p>
    <w:p w:rsidR="005856A3" w:rsidRDefault="002E2017" w:rsidP="00072778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Здравствуйте, сегодня я хочу поделиться с вами одним из способов, приемов работы над декоративным натюрмортом на уроках Рисунка. </w:t>
      </w:r>
    </w:p>
    <w:p w:rsidR="002E2017" w:rsidRDefault="002E2017" w:rsidP="00072778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началось с того, что дети задали вопрос о новомодном способе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нейрографике</w:t>
      </w:r>
      <w:proofErr w:type="spellEnd"/>
      <w:r>
        <w:rPr>
          <w:rFonts w:ascii="Times New Roman" w:hAnsi="Times New Roman" w:cs="Times New Roman"/>
          <w:sz w:val="28"/>
          <w:szCs w:val="28"/>
        </w:rPr>
        <w:t>. Некоторые из них уже успели побывать на таких мероприятиях и хотели бы знать, можно ли  назвать это искусством или нет.</w:t>
      </w:r>
    </w:p>
    <w:p w:rsidR="002E2017" w:rsidRDefault="002E2017" w:rsidP="00072778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началось мое знакомство с этим явлением и адаптация этого метода к условиям ДШИ без излишнего углубления в область психологии.</w:t>
      </w:r>
    </w:p>
    <w:p w:rsidR="007028F9" w:rsidRPr="007028F9" w:rsidRDefault="007028F9" w:rsidP="007028F9">
      <w:pPr>
        <w:pStyle w:val="a3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8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ведение в тему.  </w:t>
      </w:r>
    </w:p>
    <w:p w:rsidR="002E2017" w:rsidRPr="007028F9" w:rsidRDefault="002E2017" w:rsidP="007028F9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направление в разделе психологии релаксирующих методов,  возникло совсем недавно в 2014 г., оно носит название </w:t>
      </w:r>
      <w:proofErr w:type="spellStart"/>
      <w:r w:rsidRPr="00702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нейрографика</w:t>
      </w:r>
      <w:proofErr w:type="spellEnd"/>
      <w:r w:rsidRPr="00702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Создателем этого метода в психологии является русский психолог, писатель, архитектор и художник Павел Пискарев. Личность Павла Пискарева достаточно неоднозначная: называя себя художником,  архитектором он таковым не является. Многими вещами он </w:t>
      </w:r>
      <w:r w:rsidR="00436E53" w:rsidRPr="00702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занимался</w:t>
      </w:r>
      <w:r w:rsidRPr="00702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законченного образования не получил ни по одному из своих </w:t>
      </w:r>
      <w:r w:rsidR="00436E53" w:rsidRPr="00702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увлечений. Именно по этой причине его метод не является признанным ведущими психологами страны, он не имеет научного обоснования. Но, тем не менее, это стало увлечением для многих людей. </w:t>
      </w:r>
      <w:r w:rsidRPr="00702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Суть его метода заключается в том, чтобы человек научился видеть выход из возникающих неприятностей и проблем, научился видеть красоту вокруг и радоваться ей.</w:t>
      </w:r>
      <w:r w:rsidR="00436E53" w:rsidRPr="00702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сейчас его метод оброс разного рода чуть ли не магическими возможностями. </w:t>
      </w:r>
    </w:p>
    <w:p w:rsidR="00436E53" w:rsidRPr="00785DD2" w:rsidRDefault="00436E53" w:rsidP="002E2017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любым видом творчества само по себе и релаксация, и удовольствие, и выброс эмоциональной напряженности.</w:t>
      </w:r>
    </w:p>
    <w:p w:rsidR="002E2017" w:rsidRDefault="002E2017" w:rsidP="002E2017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Ученые утверждают, что наш мозг окружают нейронные связи. </w:t>
      </w:r>
    </w:p>
    <w:p w:rsidR="002E2017" w:rsidRDefault="002E2017" w:rsidP="002E201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и в природе немало таких </w:t>
      </w:r>
      <w:r w:rsidR="00436E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«нейронных»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линий: гроза, русло реки, ветви дерева и т.д.</w:t>
      </w:r>
    </w:p>
    <w:p w:rsidR="002E2017" w:rsidRDefault="002E2017" w:rsidP="002E2017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Первая часть слова </w:t>
      </w:r>
      <w:proofErr w:type="spellStart"/>
      <w:r w:rsidRPr="00F710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Нейро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означает </w:t>
      </w:r>
      <w:r w:rsidRPr="00F7104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нерв, жила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работа мозга, а </w:t>
      </w:r>
      <w:r w:rsidRPr="00F710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графика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рисование линий. Используя эти линии, мы выполним сегодня небольшое пробное упражнение.</w:t>
      </w:r>
    </w:p>
    <w:p w:rsidR="002E2017" w:rsidRDefault="00AE676D" w:rsidP="00AE67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42868" cy="1682207"/>
            <wp:effectExtent l="0" t="0" r="0" b="0"/>
            <wp:docPr id="12" name="Рисунок 12" descr="G:\УРОК  Нейрографика\фото к уроку\e244c907dc4348f655a25ec08c417ee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РОК  Нейрографика\фото к уроку\e244c907dc4348f655a25ec08c417ee7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73" cy="168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4407" cy="1863367"/>
            <wp:effectExtent l="0" t="0" r="0" b="0"/>
            <wp:docPr id="15" name="Рисунок 15" descr="G:\УРОК  Нейрографика\фото к уроку\e244c907dc4348f655a25ec08c417ee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УРОК  Нейрографика\фото к уроку\e244c907dc4348f655a25ec08c417ee7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47" cy="186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9485" cy="1619667"/>
            <wp:effectExtent l="0" t="0" r="0" b="0"/>
            <wp:docPr id="13" name="Рисунок 13" descr="G:\УРОК  Нейрографика\фото к уроку\e244c907dc4348f655a25ec08c417ee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УРОК  Нейрографика\фото к уроку\e244c907dc4348f655a25ec08c417ee7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50" cy="162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3273" cy="1570007"/>
            <wp:effectExtent l="0" t="0" r="0" b="0"/>
            <wp:docPr id="14" name="Рисунок 14" descr="G:\УРОК  Нейрографика\фото к уроку\e244c907dc4348f655a25ec08c417ee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УРОК  Нейрографика\фото к уроку\e244c907dc4348f655a25ec08c417ee7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346" cy="157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676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6604" cy="1617507"/>
            <wp:effectExtent l="0" t="0" r="0" b="0"/>
            <wp:docPr id="16" name="Рисунок 16" descr="G:\УРОК  Нейрографика\фото к уроку\e244c907dc4348f655a25ec08c417ee7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УРОК  Нейрографика\фото к уроку\e244c907dc4348f655a25ec08c417ee7-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13" cy="162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74C" w:rsidRDefault="006C674C" w:rsidP="003C24FF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436E53">
        <w:rPr>
          <w:color w:val="000000"/>
          <w:sz w:val="28"/>
          <w:szCs w:val="28"/>
        </w:rPr>
        <w:t>Сейчас я прошу вас выполнить простой, стилизованный рисунок</w:t>
      </w:r>
      <w:r>
        <w:rPr>
          <w:color w:val="000000"/>
          <w:sz w:val="28"/>
          <w:szCs w:val="28"/>
        </w:rPr>
        <w:t xml:space="preserve">  цветка, жучка, ящерицы или др. мелкого насекомого. </w:t>
      </w:r>
      <w:r w:rsidR="002261BF">
        <w:rPr>
          <w:color w:val="000000"/>
          <w:sz w:val="28"/>
          <w:szCs w:val="28"/>
        </w:rPr>
        <w:t>Вам необходимо разместить свое изображение в квадрате на формате А</w:t>
      </w:r>
      <w:proofErr w:type="gramStart"/>
      <w:r w:rsidR="002261BF">
        <w:rPr>
          <w:color w:val="000000"/>
          <w:sz w:val="28"/>
          <w:szCs w:val="28"/>
        </w:rPr>
        <w:t>4</w:t>
      </w:r>
      <w:proofErr w:type="gramEnd"/>
      <w:r w:rsidR="00436E53">
        <w:rPr>
          <w:color w:val="000000"/>
          <w:sz w:val="28"/>
          <w:szCs w:val="28"/>
        </w:rPr>
        <w:t>. На ваших листах уже есть рамочки</w:t>
      </w:r>
      <w:r w:rsidR="007028F9">
        <w:rPr>
          <w:color w:val="000000"/>
          <w:sz w:val="28"/>
          <w:szCs w:val="28"/>
        </w:rPr>
        <w:t>, они как раз из методики Пискарева (как некоторые</w:t>
      </w:r>
      <w:r w:rsidR="007028F9" w:rsidRPr="007028F9">
        <w:rPr>
          <w:color w:val="000000"/>
          <w:sz w:val="28"/>
          <w:szCs w:val="28"/>
        </w:rPr>
        <w:t xml:space="preserve"> </w:t>
      </w:r>
      <w:r w:rsidR="007028F9">
        <w:rPr>
          <w:color w:val="000000"/>
          <w:sz w:val="28"/>
          <w:szCs w:val="28"/>
        </w:rPr>
        <w:t>ситуационные рамки)</w:t>
      </w:r>
    </w:p>
    <w:p w:rsidR="00ED7CE0" w:rsidRDefault="002261BF" w:rsidP="007028F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785DD2" w:rsidRDefault="008E4B4C" w:rsidP="00785DD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="00785DD2">
        <w:rPr>
          <w:rFonts w:ascii="Times New Roman" w:hAnsi="Times New Roman" w:cs="Times New Roman"/>
          <w:b/>
          <w:sz w:val="28"/>
          <w:szCs w:val="28"/>
        </w:rPr>
        <w:t>.</w:t>
      </w:r>
    </w:p>
    <w:p w:rsidR="007028F9" w:rsidRDefault="007028F9" w:rsidP="007028F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сказать, что это только такое пробное упражнение, а дальше,  используя этот метод,  мы выполняем декоративный натюрморт.</w:t>
      </w:r>
    </w:p>
    <w:p w:rsidR="007028F9" w:rsidRPr="007028F9" w:rsidRDefault="007028F9" w:rsidP="007028F9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Здесь в ходе урока мы вспоминаем и терминологию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такое декоративный натюрморт и в чем его особенности.</w:t>
      </w:r>
      <w:r w:rsidR="008E4B4C">
        <w:rPr>
          <w:rFonts w:ascii="Times New Roman" w:hAnsi="Times New Roman" w:cs="Times New Roman"/>
          <w:sz w:val="28"/>
          <w:szCs w:val="28"/>
        </w:rPr>
        <w:t xml:space="preserve"> Что такое стилизация.</w:t>
      </w:r>
    </w:p>
    <w:p w:rsidR="00984E1D" w:rsidRDefault="00984E1D" w:rsidP="00984E1D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  <w:r w:rsidRPr="003F08D1">
        <w:rPr>
          <w:rFonts w:ascii="Times New Roman" w:eastAsia="Times New Roman" w:hAnsi="Times New Roman"/>
          <w:b/>
          <w:bCs/>
          <w:sz w:val="28"/>
          <w:szCs w:val="28"/>
        </w:rPr>
        <w:t>Декоративный натюрморт</w:t>
      </w:r>
      <w:r w:rsidRPr="003F08D1">
        <w:rPr>
          <w:rFonts w:ascii="Times New Roman" w:eastAsia="Times New Roman" w:hAnsi="Times New Roman"/>
          <w:sz w:val="28"/>
          <w:szCs w:val="28"/>
        </w:rPr>
        <w:t xml:space="preserve"> — это натюрморт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3F08D1">
        <w:rPr>
          <w:rFonts w:ascii="Times New Roman" w:eastAsia="Times New Roman" w:hAnsi="Times New Roman"/>
          <w:sz w:val="28"/>
          <w:szCs w:val="28"/>
        </w:rPr>
        <w:t xml:space="preserve"> в котором </w:t>
      </w:r>
      <w:r w:rsidR="007676C9">
        <w:rPr>
          <w:rFonts w:ascii="Times New Roman" w:eastAsia="Times New Roman" w:hAnsi="Times New Roman"/>
          <w:sz w:val="28"/>
          <w:szCs w:val="28"/>
        </w:rPr>
        <w:t xml:space="preserve"> </w:t>
      </w:r>
      <w:r w:rsidRPr="003F08D1">
        <w:rPr>
          <w:rFonts w:ascii="Times New Roman" w:eastAsia="Times New Roman" w:hAnsi="Times New Roman"/>
          <w:b/>
          <w:i/>
          <w:sz w:val="28"/>
          <w:szCs w:val="28"/>
        </w:rPr>
        <w:t>условный объем</w:t>
      </w:r>
      <w:r w:rsidRPr="003F08D1">
        <w:rPr>
          <w:rFonts w:ascii="Times New Roman" w:eastAsia="Times New Roman" w:hAnsi="Times New Roman"/>
          <w:sz w:val="28"/>
          <w:szCs w:val="28"/>
        </w:rPr>
        <w:t xml:space="preserve">, </w:t>
      </w:r>
      <w:r w:rsidRPr="003F08D1">
        <w:rPr>
          <w:rFonts w:ascii="Times New Roman" w:eastAsia="Times New Roman" w:hAnsi="Times New Roman"/>
          <w:b/>
          <w:i/>
          <w:sz w:val="28"/>
          <w:szCs w:val="28"/>
        </w:rPr>
        <w:t>нет реалистичности</w:t>
      </w:r>
      <w:r>
        <w:rPr>
          <w:rFonts w:ascii="Times New Roman" w:eastAsia="Times New Roman" w:hAnsi="Times New Roman"/>
          <w:sz w:val="28"/>
          <w:szCs w:val="28"/>
        </w:rPr>
        <w:t>, п</w:t>
      </w:r>
      <w:r w:rsidRPr="003F08D1">
        <w:rPr>
          <w:rFonts w:ascii="Times New Roman" w:eastAsia="Times New Roman" w:hAnsi="Times New Roman"/>
          <w:sz w:val="28"/>
          <w:szCs w:val="28"/>
        </w:rPr>
        <w:t xml:space="preserve">редметы имеют </w:t>
      </w:r>
      <w:r w:rsidRPr="003F08D1">
        <w:rPr>
          <w:rFonts w:ascii="Times New Roman" w:eastAsia="Times New Roman" w:hAnsi="Times New Roman"/>
          <w:b/>
          <w:i/>
          <w:sz w:val="28"/>
          <w:szCs w:val="28"/>
        </w:rPr>
        <w:t>стилизованную форму</w:t>
      </w:r>
      <w:r w:rsidRPr="003F08D1">
        <w:rPr>
          <w:rFonts w:ascii="Times New Roman" w:eastAsia="Times New Roman" w:hAnsi="Times New Roman"/>
          <w:sz w:val="28"/>
          <w:szCs w:val="28"/>
        </w:rPr>
        <w:t xml:space="preserve">, а вместо света и тени можно видеть </w:t>
      </w:r>
      <w:r w:rsidRPr="003F08D1">
        <w:rPr>
          <w:rFonts w:ascii="Times New Roman" w:eastAsia="Times New Roman" w:hAnsi="Times New Roman"/>
          <w:b/>
          <w:i/>
          <w:sz w:val="28"/>
          <w:szCs w:val="28"/>
        </w:rPr>
        <w:t>орнамент, текстуру и другие декоративные элементы</w:t>
      </w:r>
      <w:r w:rsidRPr="003F08D1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984E1D" w:rsidRPr="00984E1D" w:rsidRDefault="00984E1D" w:rsidP="00984E1D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984E1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84E1D">
        <w:rPr>
          <w:rFonts w:ascii="Times New Roman" w:hAnsi="Times New Roman" w:cs="Times New Roman"/>
          <w:b/>
          <w:i/>
          <w:sz w:val="28"/>
          <w:szCs w:val="28"/>
        </w:rPr>
        <w:t>Главная задача в декоративном натюрморте</w:t>
      </w:r>
      <w:r w:rsidRPr="00984E1D">
        <w:rPr>
          <w:rFonts w:ascii="Times New Roman" w:hAnsi="Times New Roman" w:cs="Times New Roman"/>
          <w:sz w:val="28"/>
          <w:szCs w:val="28"/>
        </w:rPr>
        <w:t xml:space="preserve"> – стилизация предметов, их формы, цвета, тона.</w:t>
      </w:r>
    </w:p>
    <w:p w:rsidR="00984E1D" w:rsidRDefault="00984E1D" w:rsidP="00984E1D">
      <w:pPr>
        <w:spacing w:after="0"/>
        <w:ind w:left="53" w:right="256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 вами подошли к понятию </w:t>
      </w:r>
      <w:r w:rsidR="00B84C50" w:rsidRPr="00ED7CE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ED7CE0">
        <w:rPr>
          <w:rFonts w:ascii="Times New Roman" w:hAnsi="Times New Roman" w:cs="Times New Roman"/>
          <w:b/>
          <w:i/>
          <w:sz w:val="28"/>
          <w:szCs w:val="28"/>
        </w:rPr>
        <w:t>стилизация</w:t>
      </w:r>
      <w:r w:rsidR="00B84C50" w:rsidRPr="00ED7CE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ED7CE0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4E1D" w:rsidRDefault="00984E1D" w:rsidP="00984E1D">
      <w:pPr>
        <w:spacing w:after="0"/>
        <w:ind w:left="53" w:right="256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 такое?</w:t>
      </w:r>
    </w:p>
    <w:p w:rsidR="00984E1D" w:rsidRPr="00984E1D" w:rsidRDefault="00984E1D" w:rsidP="00984E1D">
      <w:pPr>
        <w:spacing w:after="0"/>
        <w:ind w:left="53" w:right="256" w:firstLine="284"/>
        <w:rPr>
          <w:rFonts w:ascii="Times New Roman" w:hAnsi="Times New Roman" w:cs="Times New Roman"/>
          <w:sz w:val="28"/>
          <w:szCs w:val="28"/>
        </w:rPr>
      </w:pPr>
      <w:r w:rsidRPr="00984E1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Стилизация </w:t>
      </w:r>
      <w:r w:rsidRPr="0098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984E1D">
        <w:rPr>
          <w:rFonts w:ascii="Times New Roman" w:hAnsi="Times New Roman" w:cs="Times New Roman"/>
          <w:color w:val="1F497D" w:themeColor="text2"/>
          <w:kern w:val="24"/>
          <w:sz w:val="64"/>
          <w:szCs w:val="64"/>
        </w:rPr>
        <w:t xml:space="preserve"> </w:t>
      </w:r>
      <w:r w:rsidRPr="0098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декоративное обобщение и выделение характерных особенностей объектов с помощью ряда условных приемов. </w:t>
      </w:r>
    </w:p>
    <w:p w:rsidR="00984E1D" w:rsidRPr="00591D0F" w:rsidRDefault="00984E1D" w:rsidP="00984E1D">
      <w:pPr>
        <w:pStyle w:val="c4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591D0F">
        <w:rPr>
          <w:b/>
          <w:bCs/>
          <w:i/>
          <w:iCs/>
          <w:sz w:val="28"/>
          <w:szCs w:val="28"/>
          <w:shd w:val="clear" w:color="auto" w:fill="FFFFFF"/>
        </w:rPr>
        <w:t xml:space="preserve">Приёмы стилизации: </w:t>
      </w:r>
    </w:p>
    <w:p w:rsidR="00984E1D" w:rsidRPr="00591D0F" w:rsidRDefault="00984E1D" w:rsidP="00984E1D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591D0F">
        <w:rPr>
          <w:sz w:val="28"/>
          <w:szCs w:val="28"/>
          <w:shd w:val="clear" w:color="auto" w:fill="FFFFFF"/>
        </w:rPr>
        <w:t xml:space="preserve">Постепенное обобщение формы, превращение </w:t>
      </w:r>
    </w:p>
    <w:p w:rsidR="00984E1D" w:rsidRPr="00591D0F" w:rsidRDefault="00984E1D" w:rsidP="00984E1D">
      <w:pPr>
        <w:pStyle w:val="c4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591D0F">
        <w:rPr>
          <w:sz w:val="28"/>
          <w:szCs w:val="28"/>
          <w:shd w:val="clear" w:color="auto" w:fill="FFFFFF"/>
        </w:rPr>
        <w:t xml:space="preserve">объемной формы в </w:t>
      </w:r>
      <w:proofErr w:type="gramStart"/>
      <w:r w:rsidRPr="00591D0F">
        <w:rPr>
          <w:sz w:val="28"/>
          <w:szCs w:val="28"/>
          <w:shd w:val="clear" w:color="auto" w:fill="FFFFFF"/>
        </w:rPr>
        <w:t>плоскую</w:t>
      </w:r>
      <w:proofErr w:type="gramEnd"/>
      <w:r w:rsidRPr="00591D0F">
        <w:rPr>
          <w:sz w:val="28"/>
          <w:szCs w:val="28"/>
          <w:shd w:val="clear" w:color="auto" w:fill="FFFFFF"/>
        </w:rPr>
        <w:t>.</w:t>
      </w:r>
    </w:p>
    <w:p w:rsidR="00984E1D" w:rsidRPr="00591D0F" w:rsidRDefault="00984E1D" w:rsidP="00984E1D">
      <w:pPr>
        <w:pStyle w:val="c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Изменение конструкции предмета (у</w:t>
      </w:r>
      <w:r w:rsidRPr="00591D0F">
        <w:rPr>
          <w:sz w:val="28"/>
          <w:szCs w:val="28"/>
          <w:shd w:val="clear" w:color="auto" w:fill="FFFFFF"/>
        </w:rPr>
        <w:t>прощение или усложнение</w:t>
      </w:r>
      <w:r>
        <w:rPr>
          <w:sz w:val="28"/>
          <w:szCs w:val="28"/>
          <w:shd w:val="clear" w:color="auto" w:fill="FFFFFF"/>
        </w:rPr>
        <w:t>)</w:t>
      </w:r>
      <w:r w:rsidRPr="00591D0F">
        <w:rPr>
          <w:sz w:val="28"/>
          <w:szCs w:val="28"/>
          <w:shd w:val="clear" w:color="auto" w:fill="FFFFFF"/>
        </w:rPr>
        <w:t>.</w:t>
      </w:r>
    </w:p>
    <w:p w:rsidR="00984E1D" w:rsidRPr="00591D0F" w:rsidRDefault="00984E1D" w:rsidP="00984E1D">
      <w:pPr>
        <w:pStyle w:val="c4"/>
        <w:numPr>
          <w:ilvl w:val="0"/>
          <w:numId w:val="4"/>
        </w:numPr>
        <w:shd w:val="clear" w:color="auto" w:fill="FFFFFF"/>
        <w:spacing w:after="0" w:afterAutospacing="0" w:line="276" w:lineRule="auto"/>
        <w:rPr>
          <w:sz w:val="28"/>
          <w:szCs w:val="28"/>
          <w:shd w:val="clear" w:color="auto" w:fill="FFFFFF"/>
        </w:rPr>
      </w:pPr>
      <w:r w:rsidRPr="00591D0F">
        <w:rPr>
          <w:sz w:val="28"/>
          <w:szCs w:val="28"/>
          <w:shd w:val="clear" w:color="auto" w:fill="FFFFFF"/>
        </w:rPr>
        <w:t>Выделение силуэта.</w:t>
      </w:r>
    </w:p>
    <w:p w:rsidR="00984E1D" w:rsidRPr="00591D0F" w:rsidRDefault="00984E1D" w:rsidP="00984E1D">
      <w:pPr>
        <w:pStyle w:val="c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591D0F">
        <w:rPr>
          <w:sz w:val="28"/>
          <w:szCs w:val="28"/>
          <w:shd w:val="clear" w:color="auto" w:fill="FFFFFF"/>
        </w:rPr>
        <w:t>Замена реального цвета.</w:t>
      </w:r>
    </w:p>
    <w:p w:rsidR="00984E1D" w:rsidRPr="00591D0F" w:rsidRDefault="00984E1D" w:rsidP="00984E1D">
      <w:pPr>
        <w:pStyle w:val="c4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591D0F">
        <w:rPr>
          <w:sz w:val="28"/>
          <w:szCs w:val="28"/>
          <w:shd w:val="clear" w:color="auto" w:fill="FFFFFF"/>
        </w:rPr>
        <w:t xml:space="preserve">Насыщение формы орнаментом. </w:t>
      </w:r>
    </w:p>
    <w:p w:rsidR="00984E1D" w:rsidRDefault="00984E1D" w:rsidP="00F14970">
      <w:pPr>
        <w:pStyle w:val="c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t xml:space="preserve">      </w:t>
      </w:r>
      <w:r w:rsidRPr="00FE629F">
        <w:rPr>
          <w:sz w:val="28"/>
          <w:szCs w:val="28"/>
          <w:shd w:val="clear" w:color="auto" w:fill="FFFFFF"/>
        </w:rPr>
        <w:t xml:space="preserve">Однако упростить форму вовсе не означает обеднить ее, а опустив малозначащие детали, </w:t>
      </w:r>
      <w:r w:rsidRPr="00ED7CE0">
        <w:rPr>
          <w:b/>
          <w:i/>
          <w:sz w:val="28"/>
          <w:szCs w:val="28"/>
          <w:shd w:val="clear" w:color="auto" w:fill="FFFFFF"/>
        </w:rPr>
        <w:t>художник подчеркивает самые выразительные качества предмета</w:t>
      </w:r>
      <w:r w:rsidRPr="00ED7CE0">
        <w:rPr>
          <w:b/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</w:t>
      </w:r>
      <w:r w:rsidRPr="00D36C23">
        <w:rPr>
          <w:sz w:val="28"/>
          <w:szCs w:val="28"/>
          <w:shd w:val="clear" w:color="auto" w:fill="FFFFFF"/>
        </w:rPr>
        <w:t>Выявляются наиболее характерные черты объекта и отбрасываются ненужные детали. </w:t>
      </w:r>
    </w:p>
    <w:p w:rsidR="00984E1D" w:rsidRPr="0098339A" w:rsidRDefault="00984E1D" w:rsidP="00984E1D">
      <w:pPr>
        <w:spacing w:after="0"/>
        <w:ind w:right="25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3A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Стилизация делает объект искусства понятным многим.</w:t>
      </w:r>
    </w:p>
    <w:p w:rsidR="00984E1D" w:rsidRPr="00D36C23" w:rsidRDefault="00984E1D" w:rsidP="00984E1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6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произведение, в котором использованы ее приемы, обретет такие черты:</w:t>
      </w:r>
    </w:p>
    <w:p w:rsidR="00F14970" w:rsidRDefault="00F14970" w:rsidP="00F1497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84E1D" w:rsidRPr="00F1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обобщенность;    </w:t>
      </w:r>
      <w:proofErr w:type="spellStart"/>
      <w:r w:rsidR="00984E1D" w:rsidRPr="00F1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геометричность</w:t>
      </w:r>
      <w:proofErr w:type="spellEnd"/>
      <w:r w:rsidR="00984E1D" w:rsidRPr="00F1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   символичность;  красочность;   простота </w:t>
      </w:r>
      <w:r w:rsidR="009A2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понимания </w:t>
      </w:r>
      <w:r w:rsidR="00984E1D" w:rsidRPr="00F149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формы.</w:t>
      </w:r>
    </w:p>
    <w:p w:rsidR="00785DD2" w:rsidRDefault="00785DD2" w:rsidP="00785DD2">
      <w:pPr>
        <w:pStyle w:val="a3"/>
        <w:numPr>
          <w:ilvl w:val="1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85D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Новая тема.</w:t>
      </w:r>
    </w:p>
    <w:p w:rsidR="00785DD2" w:rsidRPr="00785DD2" w:rsidRDefault="00785DD2" w:rsidP="00785DD2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СЛАЙД </w:t>
      </w:r>
      <w:r w:rsidR="009A28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7645E" w:rsidRDefault="0057645E" w:rsidP="00BA26A0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в этой технике имеет свою </w:t>
      </w:r>
      <w:r w:rsidRPr="00785D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последовательность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5451A" w:rsidRDefault="0025451A" w:rsidP="00BA26A0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этап - необходимо взять карандаш и</w:t>
      </w:r>
      <w:r w:rsidR="009A2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просчитывая свои ходы</w:t>
      </w:r>
      <w:r w:rsidR="009A2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окутать наш рисунок такими нейронными линиями. Затем обвести их маркером.</w:t>
      </w:r>
    </w:p>
    <w:p w:rsidR="0025451A" w:rsidRDefault="0025451A" w:rsidP="00BA26A0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этап – наши линии пересекались, образуя углы. Эти углы надо скруглить,</w:t>
      </w:r>
      <w:r w:rsidR="00ED5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сгладить, сделать об</w:t>
      </w:r>
      <w:r w:rsidR="00F710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текаемыми.</w:t>
      </w:r>
    </w:p>
    <w:p w:rsidR="0025451A" w:rsidRDefault="0025451A" w:rsidP="00BA26A0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этап – работа в цвете. Одним цветом может быть закрашено не менее трех находящихся рядом секторов</w:t>
      </w:r>
      <w:r w:rsidR="009C45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A28C5" w:rsidRDefault="009A28C5" w:rsidP="009A28C5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одновременно надо постараться сохранить цельность в работе и показать освещенные и теневые части предметов.</w:t>
      </w:r>
    </w:p>
    <w:p w:rsidR="009A28C5" w:rsidRDefault="009A28C5" w:rsidP="009A28C5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работа ведется под музыку.</w:t>
      </w:r>
    </w:p>
    <w:p w:rsidR="009A28C5" w:rsidRDefault="009A28C5" w:rsidP="00BA26A0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2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Используя приемы </w:t>
      </w:r>
      <w:proofErr w:type="spellStart"/>
      <w:r w:rsidRPr="009A2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нейрографики</w:t>
      </w:r>
      <w:proofErr w:type="spellEnd"/>
      <w:r w:rsidRPr="009A2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выполнить не только натюрморт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9A2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любые другие жанровые работы.</w:t>
      </w:r>
    </w:p>
    <w:p w:rsidR="009C7C03" w:rsidRDefault="009C7C03" w:rsidP="00BA26A0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75CAFAFA" wp14:editId="070B4AC0">
            <wp:extent cx="1817236" cy="1362974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792" cy="136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7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18003318" wp14:editId="5AB4EDCB">
            <wp:extent cx="1958196" cy="1388462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060" cy="138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7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2CA58F91" wp14:editId="668175D4">
            <wp:extent cx="1825139" cy="1259457"/>
            <wp:effectExtent l="171450" t="171450" r="175260" b="16954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208" cy="126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C7C03" w:rsidRDefault="009C7C03" w:rsidP="00BA26A0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53188627" wp14:editId="6EDF6001">
            <wp:extent cx="1854679" cy="1397464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964" cy="139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7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0A72FE67" wp14:editId="78966897">
            <wp:extent cx="1664898" cy="143876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014" cy="144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93669B" wp14:editId="1ED428BE">
            <wp:extent cx="2061713" cy="1471739"/>
            <wp:effectExtent l="0" t="0" r="0" b="0"/>
            <wp:docPr id="7" name="Рисунок 7" descr="G:\УРОК  Нейрографика\фото к уроку\92998291_1647107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РОК  Нейрографика\фото к уроку\92998291_164710762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99" cy="147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03" w:rsidRDefault="009C7C03" w:rsidP="00BA26A0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7C03" w:rsidRDefault="009C7C03" w:rsidP="00BA26A0">
      <w:pPr>
        <w:shd w:val="clear" w:color="auto" w:fill="FFFFFF"/>
        <w:spacing w:after="0"/>
        <w:ind w:firstLine="708"/>
        <w:rPr>
          <w:noProof/>
          <w:lang w:eastAsia="ru-RU"/>
        </w:rPr>
      </w:pPr>
      <w:r w:rsidRPr="009C7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54C46A7" wp14:editId="2A3F4405">
            <wp:extent cx="1579231" cy="2251495"/>
            <wp:effectExtent l="171450" t="171450" r="173990" b="168275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799" cy="2253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9C7C03">
        <w:rPr>
          <w:noProof/>
          <w:lang w:eastAsia="ru-RU"/>
        </w:rPr>
        <w:t xml:space="preserve"> </w:t>
      </w:r>
      <w:r w:rsidRPr="009C7C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3647231F" wp14:editId="621B3832">
            <wp:extent cx="1552551" cy="2286000"/>
            <wp:effectExtent l="171450" t="171450" r="181610" b="17145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106" cy="2301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9C7C03">
        <w:rPr>
          <w:noProof/>
          <w:lang w:eastAsia="ru-RU"/>
        </w:rPr>
        <w:t xml:space="preserve"> </w:t>
      </w:r>
      <w:r w:rsidRPr="009C7C03">
        <w:rPr>
          <w:noProof/>
          <w:lang w:eastAsia="ru-RU"/>
        </w:rPr>
        <w:drawing>
          <wp:inline distT="0" distB="0" distL="0" distR="0" wp14:anchorId="2509C07B" wp14:editId="0229EFA7">
            <wp:extent cx="1857669" cy="2018581"/>
            <wp:effectExtent l="152400" t="152400" r="161925" b="17272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887" cy="2024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C7C03" w:rsidRDefault="009C7C03" w:rsidP="00BA26A0">
      <w:pPr>
        <w:shd w:val="clear" w:color="auto" w:fill="FFFFFF"/>
        <w:spacing w:after="0"/>
        <w:ind w:firstLine="708"/>
        <w:rPr>
          <w:noProof/>
          <w:lang w:eastAsia="ru-RU"/>
        </w:rPr>
      </w:pPr>
    </w:p>
    <w:p w:rsidR="009C7C03" w:rsidRPr="009A28C5" w:rsidRDefault="009C7C03" w:rsidP="00BA26A0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541" w:rsidRPr="00226541" w:rsidRDefault="00226541" w:rsidP="00226541">
      <w:pPr>
        <w:pStyle w:val="a3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65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Рефлексия. </w:t>
      </w:r>
    </w:p>
    <w:p w:rsidR="0057645E" w:rsidRPr="00226541" w:rsidRDefault="0057645E" w:rsidP="00226541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65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занятия необходимо провести рефлексию:  </w:t>
      </w:r>
    </w:p>
    <w:p w:rsidR="0057645E" w:rsidRDefault="0057645E" w:rsidP="00BA26A0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Понравилась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работать этим методом или нет?</w:t>
      </w:r>
    </w:p>
    <w:p w:rsidR="0057645E" w:rsidRDefault="0057645E" w:rsidP="00BA26A0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было трудным в этом методе?</w:t>
      </w:r>
    </w:p>
    <w:p w:rsidR="0025451A" w:rsidRDefault="0025451A" w:rsidP="00BA26A0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84E1D" w:rsidRPr="003F08D1" w:rsidRDefault="00984E1D" w:rsidP="00984E1D">
      <w:pPr>
        <w:spacing w:after="0"/>
        <w:ind w:firstLine="360"/>
        <w:rPr>
          <w:rFonts w:ascii="Times New Roman" w:eastAsia="Times New Roman" w:hAnsi="Times New Roman"/>
          <w:sz w:val="28"/>
          <w:szCs w:val="28"/>
        </w:rPr>
      </w:pPr>
    </w:p>
    <w:p w:rsidR="005856A3" w:rsidRPr="005856A3" w:rsidRDefault="005856A3">
      <w:pPr>
        <w:rPr>
          <w:rFonts w:ascii="Times New Roman" w:hAnsi="Times New Roman" w:cs="Times New Roman"/>
          <w:sz w:val="28"/>
          <w:szCs w:val="28"/>
        </w:rPr>
      </w:pPr>
    </w:p>
    <w:sectPr w:rsidR="005856A3" w:rsidRPr="005856A3" w:rsidSect="005856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F45A7"/>
    <w:multiLevelType w:val="hybridMultilevel"/>
    <w:tmpl w:val="D1D6A494"/>
    <w:lvl w:ilvl="0" w:tplc="47980C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1E9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02E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4AE5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8C05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EE96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B02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5A3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C4AF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1D672B0"/>
    <w:multiLevelType w:val="hybridMultilevel"/>
    <w:tmpl w:val="DE54D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BA1A21"/>
    <w:multiLevelType w:val="hybridMultilevel"/>
    <w:tmpl w:val="18528A24"/>
    <w:lvl w:ilvl="0" w:tplc="31BC3F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4CA0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182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2ED7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A85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EEFA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D6C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B805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CE0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29D5C67"/>
    <w:multiLevelType w:val="hybridMultilevel"/>
    <w:tmpl w:val="211C9D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D467C8"/>
    <w:multiLevelType w:val="hybridMultilevel"/>
    <w:tmpl w:val="86C0DAA0"/>
    <w:lvl w:ilvl="0" w:tplc="A4E219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DE7F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E8B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807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423A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2249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30F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DA5E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5A11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4AE1AD7"/>
    <w:multiLevelType w:val="hybridMultilevel"/>
    <w:tmpl w:val="83863D1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1002A8"/>
    <w:multiLevelType w:val="hybridMultilevel"/>
    <w:tmpl w:val="201AF1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700020"/>
    <w:multiLevelType w:val="multilevel"/>
    <w:tmpl w:val="1648451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8">
    <w:nsid w:val="65D6051F"/>
    <w:multiLevelType w:val="multilevel"/>
    <w:tmpl w:val="075815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56A3"/>
    <w:rsid w:val="00014145"/>
    <w:rsid w:val="00072778"/>
    <w:rsid w:val="00120C59"/>
    <w:rsid w:val="001D1F3B"/>
    <w:rsid w:val="002261BF"/>
    <w:rsid w:val="00226541"/>
    <w:rsid w:val="0025451A"/>
    <w:rsid w:val="00265E41"/>
    <w:rsid w:val="002E2017"/>
    <w:rsid w:val="003B35AF"/>
    <w:rsid w:val="003C24FF"/>
    <w:rsid w:val="00414638"/>
    <w:rsid w:val="00436E53"/>
    <w:rsid w:val="0057645E"/>
    <w:rsid w:val="005856A3"/>
    <w:rsid w:val="00593B96"/>
    <w:rsid w:val="005D7C7B"/>
    <w:rsid w:val="006C674C"/>
    <w:rsid w:val="007028F9"/>
    <w:rsid w:val="007676C9"/>
    <w:rsid w:val="00772644"/>
    <w:rsid w:val="00785DD2"/>
    <w:rsid w:val="008E4B4C"/>
    <w:rsid w:val="009576DB"/>
    <w:rsid w:val="00984E1D"/>
    <w:rsid w:val="009A28C5"/>
    <w:rsid w:val="009A5026"/>
    <w:rsid w:val="009C45BF"/>
    <w:rsid w:val="009C7C03"/>
    <w:rsid w:val="00AD053E"/>
    <w:rsid w:val="00AE676D"/>
    <w:rsid w:val="00B84C50"/>
    <w:rsid w:val="00BA26A0"/>
    <w:rsid w:val="00D65CEB"/>
    <w:rsid w:val="00ED4677"/>
    <w:rsid w:val="00ED56FB"/>
    <w:rsid w:val="00ED7CE0"/>
    <w:rsid w:val="00F06B4D"/>
    <w:rsid w:val="00F14970"/>
    <w:rsid w:val="00F7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14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6A3"/>
    <w:pPr>
      <w:ind w:left="720"/>
      <w:contextualSpacing/>
    </w:pPr>
  </w:style>
  <w:style w:type="paragraph" w:customStyle="1" w:styleId="c4">
    <w:name w:val="c4"/>
    <w:basedOn w:val="a"/>
    <w:rsid w:val="0098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3C2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7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7CE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85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6A3"/>
    <w:pPr>
      <w:ind w:left="720"/>
      <w:contextualSpacing/>
    </w:pPr>
  </w:style>
  <w:style w:type="paragraph" w:customStyle="1" w:styleId="c4">
    <w:name w:val="c4"/>
    <w:basedOn w:val="a"/>
    <w:rsid w:val="0098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4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Пользователь-Пк</dc:creator>
  <cp:lastModifiedBy>Пользователь-Пк</cp:lastModifiedBy>
  <cp:revision>15</cp:revision>
  <dcterms:created xsi:type="dcterms:W3CDTF">2023-12-25T08:53:00Z</dcterms:created>
  <dcterms:modified xsi:type="dcterms:W3CDTF">2024-01-23T11:09:00Z</dcterms:modified>
</cp:coreProperties>
</file>