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                                                ПРИКОСНОВЕНИЕ К ШОПЕНУ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           Немногие из великих композиторов, чьи имена вписаны в историю мировой культуры, завоевали столь горячее признание,</w:t>
      </w:r>
      <w:r>
        <w:rPr>
          <w:highlight w:val="none"/>
        </w:rPr>
        <w:t xml:space="preserve"> как Фридерик Шопен.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Его музыка завораживает своей утонченностью, аристократизмом, благородством...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Такого нежного сына и деликатного  друга, такого пылкого музыканта, композитора, преданного одному лишь фортепиано, в истории еще не было...</w:t>
      </w:r>
      <w:r>
        <w:rPr>
          <w:highlight w:val="none"/>
        </w:rPr>
      </w:r>
      <w:r>
        <w:rPr>
          <w:highlight w:val="none"/>
        </w:rPr>
        <w:t xml:space="preserve">                                    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Попробуем заглянуть в мир художника, прикоснувшись к его творениям: к его письмам и музыкальным сочинениям.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письма Шопена отцу в день именин:</w:t>
      </w:r>
      <w:r/>
    </w:p>
    <w:p>
      <w:pPr>
        <w:rPr>
          <w:highlight w:val="none"/>
        </w:rPr>
      </w:pPr>
      <w:r>
        <w:rPr>
          <w:highlight w:val="none"/>
        </w:rPr>
        <w:t xml:space="preserve">«Любимый Папа!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Мне было бы легче выразить свои чувства, если бы их можно</w:t>
      </w:r>
      <w:r>
        <w:rPr>
          <w:highlight w:val="none"/>
        </w:rPr>
        <w:t xml:space="preserve"> было переложить в звуки, но так как даже самое лучшее музыкальное творение не сумеет отразить моей привязанности к Тебе, Любимый Папа, я вынужден поэтому простыми словами моего сердца выразить Тебе самую искреннюю благодарность и сыновнюю привязанность...»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звучит НОКТЮРН соч.15 № 1 Фа мажор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письма Шопена родным в Варшаву: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«...хотел вам, милые сестр</w:t>
      </w:r>
      <w:r>
        <w:rPr>
          <w:highlight w:val="none"/>
        </w:rPr>
        <w:t xml:space="preserve">ицы, послать свой вальсик... Сейчас утро, восемь часов... Воздух свежий, солнышко светит чудесно, птички щебечут, ручейка здесь нет, а то бы и он мурлыкал; зато есть пруд, и лягушки поют прелестно! -  но забавнее всего дрозд, выводящий рулады под окном...»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звучит ВАЛЬС соч.34 № 3 Фа мажор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письма Шопена близкому другу Тытусу Войцеховскому: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«...Партитура Rondo a la Krakowiak зако</w:t>
      </w:r>
      <w:r>
        <w:rPr>
          <w:highlight w:val="none"/>
        </w:rPr>
        <w:t xml:space="preserve">нчена. Интродукция получилась оригинальнее... Но Trio еще не завершено. У меня наверху есть комнатка, там мне будет удобно. К ней ведет отдельная лестница из гардеробной. Там у меня  старое фортепиано, старый столик: этот уголок будет моим убежищем...»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  звучит ВАЛЬС соч.69 № 1 фа минор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письма Джорджа Матиаса- ученика Шопена:</w:t>
      </w:r>
      <w:r/>
    </w:p>
    <w:p>
      <w:pPr>
        <w:rPr>
          <w:highlight w:val="none"/>
        </w:rPr>
      </w:pPr>
      <w:r>
        <w:rPr>
          <w:highlight w:val="none"/>
        </w:rPr>
        <w:t xml:space="preserve">  «Те, кто слышал Шопена, могут сказать, что никогда ничего подобного потом не слышали... Его игра был</w:t>
      </w:r>
      <w:r>
        <w:rPr>
          <w:highlight w:val="none"/>
        </w:rPr>
        <w:t xml:space="preserve">а  как и его музыка; что за мастерство и что за мощь! Да, что за мощь!... Этот человек весь дрожал. Фортепиано жило интенсивнейшей жизнью. Инструмента, который вы слышали, когда играл Шопен, никогда не существовало; он становился таким под его пальцами...»</w:t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звучит СКЕРЦО № 2  си-бемоль минор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письма Шопена родным в Варшаву: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«...я позволил уговорить себя дать концерт...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На репетиции оркестр так плохо аккомпанировал, что вм</w:t>
      </w:r>
      <w:r>
        <w:rPr>
          <w:highlight w:val="none"/>
        </w:rPr>
        <w:t xml:space="preserve">есто Rondo я играл Импровизацию. Когда я появился на сцене, меня встретили аплодисментами, и после каждой вариации были такие аплодисменты, что я не слышал tutti оркестра. После окончания так аплодировали, что мне пришлось выйти второй раз и поклониться...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 все же общее мнение таково, что для здешней публики, привыкшей к пианистам, сокрушающим инструменты, я играл слишком тихо, вернее, слишком нежно.</w:t>
      </w:r>
      <w:r>
        <w:rPr>
          <w:highlight w:val="none"/>
        </w:rPr>
        <w:t xml:space="preserve"> Ожидаю этого упрека в газетах, тем более что дочь одного из редакторов страшно колотит по инструменту. Но это нисколько не повредит, потому что невозможно же не иметь никаких НО. Это мне все-таки приятней, чем если бы сказали, что я играю слишком сильно...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...Оркестранты бранили мои дурно написанные ноты и дулись до самой Импровизации, после которой тоже аплодировали и кричали вместе со всей публикой...»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        звучит НОКТЮРН соч.27 № 2 Ре-бемоль мажор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«Альбома-дневника» Шопена: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«Газеты и и афиши уже оповестили о моем концерте, который должен состояться через два дня, а меня это мало трогает-словно он никогда не состоится.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Не слушаю лестных отзывов, которые мне кажутся все более глупыми... Мне так хочется видеть родителей!...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Все, что я до сих пор видел за границей, кажется мне давно известным, невыносимым и лишь заставляет тосковать по дому, по тем блаженным часам, которых я не умел ценить...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Здесь люди мне чужды, они хороши, но хороши по привычке, и они все делают слишком правильно... Слишком обыкновенно, слишком посредственно... Не хочу ни одной капли посредственности..»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        звучит БАЛЛАДА № 3 Ля-бемоль мажор</w: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письма Елизаветы Шереметевой – (своей матери) В. П. Шереметевой в Петербург: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«В четыре часа пришел</w:t>
      </w:r>
      <w:r>
        <w:rPr>
          <w:highlight w:val="none"/>
        </w:rPr>
        <w:t xml:space="preserve"> замечательный человек- господин Шопен. ...Внешность его малоинтересна. Небольшого роста, худой, блондин, у него серые, довольно большие, слегка воспаленные глаза, крупный нос, рот маленький, со страдальческим выражением, – он, должно быть, очень нервный. </w:t>
      </w:r>
      <w:r/>
    </w:p>
    <w:p>
      <w:pPr>
        <w:rPr>
          <w:highlight w:val="none"/>
        </w:rPr>
      </w:pPr>
      <w:r>
        <w:rPr>
          <w:highlight w:val="none"/>
        </w:rPr>
        <w:t xml:space="preserve">Когда Мари, разбирая новую вещь, взяла фальшивую ноту, он застонал...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....Шопен необычайно приятен как учитель- каждую ноту объяснял на редкость тщательно и был удивительно доброжелателен. В сущности, его не стесняешься, и если бы он жил у нас в России, с какой радостью я брала бы у него уроки.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....он много играет... Его игра преисполнена душевности, очарования и доброты.</w: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      звучит НОКТЮРН до-диез минор (посм.)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...он играл мазурки и ноктюрны. Шопен настолько любезен, что не заставляет себя уговаривать.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Я не сумею выразить словами впечатление от его игры. Она была столь волшебна, что инструмент звучал просто неузнаваемо под его пальцами. Наконец-то я слышала человека, игра которого ...была само совершенство. Он вдохнул душу в фортепиано. Его</w:t>
      </w:r>
      <w:r>
        <w:rPr>
          <w:highlight w:val="none"/>
        </w:rPr>
        <w:t xml:space="preserve"> игра воздушна и прозрачна, это- нежность...и  вместе с тем -звучание глубокое и наполненное. Слушая его, уносишься в беспредельную высь; в том, как он выражает свои мысли за инструментом, есть нечто божественное.... Каждый звук проникает прямо в сердце...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Мы слушали его, затаив дыхание...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...складки у его </w:t>
      </w:r>
      <w:r>
        <w:rPr>
          <w:highlight w:val="none"/>
        </w:rPr>
        <w:t xml:space="preserve">рта придают лицу горькое выражение. Когда он улыбается, чувствуешь, что этот человек немало страдал, вид его улыбки вызывает боль. Его здесь (в Париже) называют последним лучом заходящего солнца. Он и вправду такой. Неудивительно, если он скоро исчезнет...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Наверно, ему не суждено долго жить- у него, мне кажется, слишком возвышенная душа. Такова участь всех гениев...»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        звучит НОКТЮРН соч.72  № 1 ми минор 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Из размышлений о Шопене Жорж Санд в своей книге «История моей жизни»: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«.....Ни одна душа не была более благородной, более деликатной, более бескорыстной, ничья дружба более надежной и честной, ничей ум более блестящим в веселости, ничей рассудок более серьезным и исчерпывающим...»</w:t>
      </w:r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  <w:t xml:space="preserve">                                                звучит ЭТЮД соч.10 № 3 Ми мажор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cs="Arial" w:eastAsia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5">
    <w:name w:val="Heading 2 Char"/>
    <w:link w:val="644"/>
    <w:uiPriority w:val="9"/>
    <w:rPr>
      <w:rFonts w:ascii="Arial" w:hAnsi="Arial" w:cs="Arial" w:eastAsia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cs="Arial" w:eastAsia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cs="Arial" w:eastAsia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cs="Arial" w:eastAsia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cs="Arial" w:eastAsia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cs="Arial" w:eastAsia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cs="Arial" w:eastAsia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18</cp:revision>
  <dcterms:modified xsi:type="dcterms:W3CDTF">2024-01-24T04:48:33Z</dcterms:modified>
</cp:coreProperties>
</file>