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77" w:rsidRDefault="00991C77" w:rsidP="00991C77">
      <w:pPr>
        <w:pStyle w:val="c19"/>
        <w:shd w:val="clear" w:color="auto" w:fill="FFFFFF"/>
        <w:spacing w:before="0" w:beforeAutospacing="0" w:after="0" w:afterAutospacing="0"/>
        <w:ind w:left="11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Педагоги всерьез озабочены проблемой детского чтения. Заставить  детей полюбить чтение нельзя, можно только увлечь, заинтересовать. Особую актуальность эта проблема приобретает в начальной школе, где закладывается основа  воспитания компетентного читателя.</w:t>
      </w:r>
    </w:p>
    <w:p w:rsidR="00B67F13" w:rsidRPr="00444CBD" w:rsidRDefault="00B67F13" w:rsidP="00B67F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44CBD">
        <w:rPr>
          <w:sz w:val="36"/>
          <w:szCs w:val="36"/>
        </w:rPr>
        <w:t xml:space="preserve">Читать - значит «… извлечь из мёртвой буквы живой смысл…» </w:t>
      </w:r>
      <w:r>
        <w:rPr>
          <w:sz w:val="36"/>
          <w:szCs w:val="36"/>
        </w:rPr>
        <w:t xml:space="preserve">     </w:t>
      </w:r>
      <w:r w:rsidRPr="00444CBD">
        <w:rPr>
          <w:sz w:val="36"/>
          <w:szCs w:val="36"/>
        </w:rPr>
        <w:t>К.Д. Ушинский</w:t>
      </w:r>
    </w:p>
    <w:p w:rsidR="00B67F13" w:rsidRPr="00B67F13" w:rsidRDefault="00B67F13" w:rsidP="00B67F13">
      <w:pPr>
        <w:rPr>
          <w:b/>
          <w:color w:val="000000"/>
          <w:sz w:val="32"/>
          <w:szCs w:val="32"/>
          <w:shd w:val="clear" w:color="auto" w:fill="FFFFFF"/>
        </w:rPr>
      </w:pPr>
      <w:r w:rsidRPr="00B67F13">
        <w:rPr>
          <w:b/>
          <w:color w:val="000000"/>
          <w:sz w:val="32"/>
          <w:szCs w:val="32"/>
          <w:shd w:val="clear" w:color="auto" w:fill="FFFFFF"/>
        </w:rPr>
        <w:t>«Читать – это ещё ничего не значит: что читать и как понимать читаемое – вот в чём главное дело».</w:t>
      </w:r>
    </w:p>
    <w:p w:rsidR="00B67F13" w:rsidRDefault="00B67F13" w:rsidP="00991C77">
      <w:pPr>
        <w:pStyle w:val="c19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</w:p>
    <w:p w:rsidR="00991C77" w:rsidRDefault="00991C77" w:rsidP="00991C77">
      <w:pPr>
        <w:pStyle w:val="c12"/>
        <w:shd w:val="clear" w:color="auto" w:fill="FFFFFF"/>
        <w:spacing w:before="0" w:beforeAutospacing="0" w:after="0" w:afterAutospacing="0"/>
        <w:ind w:left="114" w:firstLine="34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Читательская грамотность сегодня рассматривается как один из самых важных параметров готовности к жизни в современном обществе. В условиях реализации ФГОС особое место среди </w:t>
      </w:r>
      <w:proofErr w:type="spellStart"/>
      <w:r>
        <w:rPr>
          <w:rStyle w:val="c2"/>
          <w:color w:val="000000"/>
          <w:sz w:val="28"/>
          <w:szCs w:val="28"/>
        </w:rPr>
        <w:t>метапредметных</w:t>
      </w:r>
      <w:proofErr w:type="spellEnd"/>
      <w:r>
        <w:rPr>
          <w:rStyle w:val="c2"/>
          <w:color w:val="000000"/>
          <w:sz w:val="28"/>
          <w:szCs w:val="28"/>
        </w:rPr>
        <w:t xml:space="preserve"> универсальных учебных действий занимает чтение и работа с информацией.  </w:t>
      </w:r>
      <w:r>
        <w:rPr>
          <w:rStyle w:val="c0"/>
          <w:color w:val="000000"/>
          <w:sz w:val="28"/>
          <w:szCs w:val="28"/>
        </w:rPr>
        <w:t xml:space="preserve">Успешное обучение в начальной и основной школе невозможно без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у </w:t>
      </w:r>
      <w:proofErr w:type="gramStart"/>
      <w:r>
        <w:rPr>
          <w:rStyle w:val="c0"/>
          <w:color w:val="000000"/>
          <w:sz w:val="28"/>
          <w:szCs w:val="28"/>
        </w:rPr>
        <w:t>обучающихся</w:t>
      </w:r>
      <w:proofErr w:type="gramEnd"/>
      <w:r>
        <w:rPr>
          <w:rStyle w:val="c0"/>
          <w:color w:val="000000"/>
          <w:sz w:val="28"/>
          <w:szCs w:val="28"/>
        </w:rPr>
        <w:t xml:space="preserve"> читательской грамотности</w:t>
      </w:r>
    </w:p>
    <w:p w:rsidR="00991C77" w:rsidRDefault="00991C77" w:rsidP="00991C77">
      <w:pPr>
        <w:pStyle w:val="c4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Под читательской грамотностью понимают способность человека понимать и использовать письменные тексты, размышлять  над содержанием, оценивать </w:t>
      </w:r>
      <w:proofErr w:type="gramStart"/>
      <w:r>
        <w:rPr>
          <w:rStyle w:val="c0"/>
          <w:color w:val="000000"/>
          <w:sz w:val="28"/>
          <w:szCs w:val="28"/>
        </w:rPr>
        <w:t>прочитанное</w:t>
      </w:r>
      <w:proofErr w:type="gramEnd"/>
      <w:r>
        <w:rPr>
          <w:rStyle w:val="c0"/>
          <w:color w:val="000000"/>
          <w:sz w:val="28"/>
          <w:szCs w:val="28"/>
        </w:rPr>
        <w:t xml:space="preserve"> и заниматься чтением для того, чтобы   расширять свои знании. Но учителя сталкиваются на практике со следующими проблемами: </w:t>
      </w:r>
    </w:p>
    <w:p w:rsidR="00991C77" w:rsidRDefault="00991C77" w:rsidP="00991C77">
      <w:pPr>
        <w:pStyle w:val="c17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 дети имеют низкую скорость чтения;</w:t>
      </w:r>
    </w:p>
    <w:p w:rsidR="00991C77" w:rsidRDefault="00991C77" w:rsidP="00991C77">
      <w:pPr>
        <w:pStyle w:val="c6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  зачастую не понимают смысла прочитанного из-за ошибок при чтении;</w:t>
      </w:r>
    </w:p>
    <w:p w:rsidR="00991C77" w:rsidRDefault="00991C77" w:rsidP="00991C77">
      <w:pPr>
        <w:pStyle w:val="c6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могут извлечь необходимую информацию из предложенного текста;</w:t>
      </w:r>
    </w:p>
    <w:p w:rsidR="00991C77" w:rsidRDefault="00991C77" w:rsidP="00991C77">
      <w:pPr>
        <w:pStyle w:val="c6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затрудняются кратко пересказать содержание.</w:t>
      </w:r>
    </w:p>
    <w:p w:rsidR="00991C77" w:rsidRDefault="00991C77" w:rsidP="00991C77">
      <w:pPr>
        <w:pStyle w:val="c6"/>
        <w:shd w:val="clear" w:color="auto" w:fill="FFFFFF"/>
        <w:spacing w:before="0" w:beforeAutospacing="0" w:after="0" w:afterAutospacing="0"/>
        <w:ind w:left="1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262626"/>
          <w:sz w:val="28"/>
          <w:szCs w:val="28"/>
        </w:rPr>
        <w:t>        Основная работа с текстами в начальной школе проводится на уроках литературного чтения. Приоритетной целью обучения литературному чтению в начальной школе является формирование читательской компетентности  младшего школьника, осознание себя как грамотного читателя, способного к творческой деятельности.</w:t>
      </w:r>
      <w:r w:rsidRPr="00991C7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Занятия помогают решать задачи эмоционального, творческого, литературного, читательского развития ребенка, а также проблемы нравственно-этического воспитания, так как чтение для ребенка и труд, и творчество, и новые открытия, и удовольствие, и самовоспитание.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Занятия направлены на овладение детьми универсальными читательскими умениями (познавательными, коммуникативными, регулятивными, личностными).</w:t>
      </w:r>
    </w:p>
    <w:p w:rsidR="00991C77" w:rsidRDefault="00991C77" w:rsidP="00991C77">
      <w:pPr>
        <w:pStyle w:val="c7"/>
        <w:shd w:val="clear" w:color="auto" w:fill="FFFFFF"/>
        <w:spacing w:before="0" w:beforeAutospacing="0" w:after="0" w:afterAutospacing="0"/>
        <w:ind w:left="114" w:firstLine="36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уроках литературного чтения и внеурочных занятиях   проводятся различные виды работы над текстом:</w:t>
      </w:r>
    </w:p>
    <w:p w:rsidR="00991C77" w:rsidRDefault="00991C77" w:rsidP="00991C77">
      <w:pPr>
        <w:pStyle w:val="c8"/>
        <w:shd w:val="clear" w:color="auto" w:fill="FFFFFF"/>
        <w:spacing w:before="0" w:beforeAutospacing="0" w:after="0" w:afterAutospacing="0"/>
        <w:ind w:left="11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Первичное самостоятельное чтение небольшого текста каждым учеником. Первичное чтение учителем и повторное всеми учащимися. Первичное чтение по вызову и повторное всеми учениками “про себя”. Самостоятельное чтение с конкретным заданием.</w:t>
      </w:r>
    </w:p>
    <w:p w:rsidR="00991C77" w:rsidRDefault="00991C77" w:rsidP="00991C77">
      <w:pPr>
        <w:pStyle w:val="c8"/>
        <w:shd w:val="clear" w:color="auto" w:fill="FFFFFF"/>
        <w:spacing w:before="0" w:beforeAutospacing="0" w:after="0" w:afterAutospacing="0"/>
        <w:ind w:left="11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Чтение, деление на части. Составление плана. Чтение по готовому плану. Чтение, после чтения – пересказ. Чтение с сокращением текста. Подготовка к сжатому пересказу.</w:t>
      </w:r>
    </w:p>
    <w:p w:rsidR="00991C77" w:rsidRDefault="00991C77" w:rsidP="00991C77">
      <w:pPr>
        <w:pStyle w:val="c8"/>
        <w:shd w:val="clear" w:color="auto" w:fill="FFFFFF"/>
        <w:spacing w:before="0" w:beforeAutospacing="0" w:after="0" w:afterAutospacing="0"/>
        <w:ind w:left="11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цепочкой по предложению. Чтение цепочкой по абзацу.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Чтение вполголоса. Жужжащее чтение.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Чтение за диктором.</w:t>
      </w:r>
    </w:p>
    <w:p w:rsidR="00991C77" w:rsidRDefault="00991C77" w:rsidP="00991C77">
      <w:pPr>
        <w:pStyle w:val="c8"/>
        <w:shd w:val="clear" w:color="auto" w:fill="FFFFFF"/>
        <w:spacing w:before="0" w:beforeAutospacing="0" w:after="0" w:afterAutospacing="0"/>
        <w:ind w:left="11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Чтение, нахождение отрывка к рисунку. Чтение, ответы на вопросы. Нахождение в тексте выводов.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Нахождение отрывка, который нужно прочитать презрительно, строго, с мольбой, досадой, возмущением, насмешкой, радостно, весело, печально и т.д.</w:t>
      </w:r>
      <w:proofErr w:type="gramEnd"/>
    </w:p>
    <w:p w:rsidR="00991C77" w:rsidRDefault="00991C77" w:rsidP="00991C77">
      <w:pPr>
        <w:pStyle w:val="c8"/>
        <w:shd w:val="clear" w:color="auto" w:fill="FFFFFF"/>
        <w:spacing w:before="0" w:beforeAutospacing="0" w:after="0" w:afterAutospacing="0"/>
        <w:ind w:left="114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Нахождение и чтение образных слов и описаний. Нахождение и чтение слов с логическим ударением. Выразительное чтение отрывка по собственному выбору.</w:t>
      </w:r>
    </w:p>
    <w:p w:rsidR="00991C77" w:rsidRDefault="00991C77" w:rsidP="00991C77">
      <w:pPr>
        <w:pStyle w:val="c4"/>
        <w:shd w:val="clear" w:color="auto" w:fill="FFFFFF"/>
        <w:spacing w:before="0" w:beforeAutospacing="0" w:after="0" w:afterAutospacing="0"/>
        <w:ind w:left="114"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Читательскую компетентность необходимо формировать на каждом уроке на каждой ступени обучения, используя разнообразные формы, методы работы и технологии.</w:t>
      </w:r>
    </w:p>
    <w:p w:rsidR="00991C77" w:rsidRDefault="00991C77" w:rsidP="00991C77">
      <w:pPr>
        <w:pStyle w:val="c4"/>
        <w:shd w:val="clear" w:color="auto" w:fill="FFFFFF"/>
        <w:spacing w:before="0" w:beforeAutospacing="0" w:after="0" w:afterAutospacing="0"/>
        <w:ind w:left="114" w:firstLine="3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Вполне реально влюбить ребенка в книгу и научить понимать ее.</w:t>
      </w:r>
    </w:p>
    <w:p w:rsidR="00991C77" w:rsidRPr="008D742F" w:rsidRDefault="00991C77" w:rsidP="00991C77">
      <w:pPr>
        <w:pStyle w:val="c4"/>
        <w:shd w:val="clear" w:color="auto" w:fill="FFFFFF"/>
        <w:spacing w:before="0" w:beforeAutospacing="0" w:after="0" w:afterAutospacing="0"/>
        <w:ind w:left="114"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В </w:t>
      </w:r>
      <w:r w:rsidRPr="008D742F">
        <w:rPr>
          <w:b/>
          <w:bCs/>
          <w:color w:val="000000"/>
          <w:sz w:val="28"/>
          <w:szCs w:val="28"/>
        </w:rPr>
        <w:t>4 класс</w:t>
      </w:r>
      <w:r>
        <w:rPr>
          <w:b/>
          <w:bCs/>
          <w:color w:val="000000"/>
          <w:sz w:val="28"/>
          <w:szCs w:val="28"/>
        </w:rPr>
        <w:t>е</w:t>
      </w:r>
      <w:r w:rsidRPr="008D742F">
        <w:rPr>
          <w:color w:val="000000"/>
          <w:sz w:val="28"/>
          <w:szCs w:val="28"/>
        </w:rPr>
        <w:t xml:space="preserve"> – обучение находить информацию, интерпретировать тексты и рефлексировать их содержание, давать оценку </w:t>
      </w:r>
      <w:proofErr w:type="gramStart"/>
      <w:r w:rsidRPr="008D742F">
        <w:rPr>
          <w:color w:val="000000"/>
          <w:sz w:val="28"/>
          <w:szCs w:val="28"/>
        </w:rPr>
        <w:t>прочитанному</w:t>
      </w:r>
      <w:proofErr w:type="gramEnd"/>
      <w:r w:rsidRPr="008D742F">
        <w:rPr>
          <w:color w:val="000000"/>
          <w:sz w:val="28"/>
          <w:szCs w:val="28"/>
        </w:rPr>
        <w:t>: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выделение основной мысли (в целом текста или его фрагмента);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информации в тексте на поставленные вопросы в прямой или иной форме;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главной и второстепенной информации;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разных жизненных позиций героев и их совпадение с собственными убеждениями (знаниями);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содержания по заглавию, иллюстрации, отрывку;</w:t>
      </w:r>
    </w:p>
    <w:p w:rsidR="00991C77" w:rsidRPr="008D742F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формулирование вопросов по тексту;</w:t>
      </w:r>
    </w:p>
    <w:p w:rsidR="00991C77" w:rsidRPr="004E6295" w:rsidRDefault="00991C77" w:rsidP="00991C7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8D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сравнивание текстов разных жанров, разных стилей (деловой, научный, художественный, публицистический, разговорный) с похожим содержанием.</w:t>
      </w:r>
      <w:proofErr w:type="gramEnd"/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 грамотность является основным навыком функциональной грамотности. В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</w:t>
      </w:r>
      <w:proofErr w:type="gramStart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обязательным условием для становления успешности личности необходимо уметь работать с информацией.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«Лингвистическая сказка». 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умение извлекать необходимую информацию из прослушанного текста.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«Чтение с остановками»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данной стратегии заключается в том, чтобы побудить </w:t>
      </w:r>
      <w:proofErr w:type="gramStart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размышлять. Чтение с остановками помогает правильно понять условие, составить краткую запись, у ученика рождается ответ на вопрос. При прочтении текста можно использовать цвета или подчеркивание.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«Толстые» и «тонкие» вопросы»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стратегии - формирование умения формулировать </w:t>
      </w:r>
      <w:proofErr w:type="spellStart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и соотносить понятия.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 реализации стратегии: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предлагается составить вопросы по теме, по тексту и т.д. </w:t>
      </w:r>
      <w:proofErr w:type="gramStart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«Тонкие» вопросы – вопросы, требующие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ростого, односложного ответа,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«толстые» – вопросы, требующие подробного, развёрнутого ответа.</w:t>
      </w:r>
      <w:proofErr w:type="gramEnd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таблицу «толстых» и «тонких» вопросов. 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«Уголки»,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составлении характеристики героев, какого-либо произведения. Класс делю на две группы. Одна группа готовит доказательств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качеств героя, используя текст и свой жизненный опыт, а другая группа отрицательных, подкрепляя свой ответ цитатами из текста. Данный приём используется после чтения всего произведения. В конце урока делается совместный вывод.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«Создание викторины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«Мозаика».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целого текста из частей. Текст разделяется на части (предложения, абзацы).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собрать текст из разрозненных частей, разложив их в правильной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последовательности. В качестве варианта выполнения задания ученики могут предложить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различных путей последовательного соединения.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ученики могут вносить в текст небольшие коррективы, добавляя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скрепляющие фразы, переходы.</w:t>
      </w:r>
    </w:p>
    <w:p w:rsidR="00991C77" w:rsidRDefault="004E6295" w:rsidP="004E6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«Работа с вопросником»,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 при введении нового материала на этапе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с учебником. Учащимся предлагается ряд вопросов к тексту, на которые они должны найти ответы. Причём ответы и вопросы даются не только в прямой форме, но и в косвенной, </w:t>
      </w:r>
      <w:proofErr w:type="gramStart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требующий</w:t>
      </w:r>
      <w:proofErr w:type="gramEnd"/>
      <w:r w:rsidRPr="004E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рассуждения. После самостоятельного поиска обязательно проводится фронтальная проверка точности и правильности, найденных ответов, отсеивания лишних. </w:t>
      </w:r>
    </w:p>
    <w:p w:rsidR="004E6295" w:rsidRDefault="004E6295" w:rsidP="004E6295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Давая возможность ребёнку работать с текстом, преобразовывать его, обсуждать, делать выводы, мы способствуем развитию логического мышления, письменной и устной речи, тем самым формируем  читательскую грамотность.</w:t>
      </w:r>
    </w:p>
    <w:p w:rsidR="004E6295" w:rsidRPr="008D742F" w:rsidRDefault="004E6295" w:rsidP="004E62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сказать, что использование на уроках </w:t>
      </w:r>
      <w:r w:rsidRPr="008D74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систематической работы над текстом, способствует развитию речи обучающихся, </w:t>
      </w:r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«читательскую грамотность школьников». Позволяет научить учащихся искать закономерности, рассуждать по аналогии, что, несомненно, повышает мотивацию к обучению, дети больше читают, учатся контролировать свои результаты, учатся сотрудничать, самостоятельно находить ответы на вопросы путём </w:t>
      </w:r>
      <w:proofErr w:type="gramStart"/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рассуждений</w:t>
      </w:r>
      <w:proofErr w:type="gramEnd"/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чувствовать ответственность за поведение и действия себя и других, аргументировать свою точку зрения, выслушивать собеседника и вести диалог. Такие приёмы работы позволяет активизировать творческую деятельность учащихся, выработать активную жизненную позицию, сформировать творческую личность.</w:t>
      </w:r>
    </w:p>
    <w:p w:rsidR="004E6295" w:rsidRPr="008D742F" w:rsidRDefault="004E6295" w:rsidP="004E62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Педагогический эффект систематической работы с  текстами заключается в том, что она способствует не только формированию читательской грамотности, но и устойчивому развитию у школьников универсальных учебных действий на уровне </w:t>
      </w:r>
      <w:proofErr w:type="spellStart"/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метапредметности</w:t>
      </w:r>
      <w:proofErr w:type="spellEnd"/>
      <w:r w:rsidRPr="008D7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D50" w:rsidRPr="00991C77" w:rsidRDefault="004E6295" w:rsidP="004E629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bookmarkStart w:id="0" w:name="_GoBack"/>
      <w:bookmarkEnd w:id="0"/>
    </w:p>
    <w:sectPr w:rsidR="00495D50" w:rsidRPr="0099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2C9"/>
    <w:multiLevelType w:val="multilevel"/>
    <w:tmpl w:val="AD1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63D9A"/>
    <w:multiLevelType w:val="multilevel"/>
    <w:tmpl w:val="D8C4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7"/>
    <w:rsid w:val="00495D50"/>
    <w:rsid w:val="004E6295"/>
    <w:rsid w:val="00991C77"/>
    <w:rsid w:val="00B67F13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C77"/>
  </w:style>
  <w:style w:type="character" w:customStyle="1" w:styleId="c14">
    <w:name w:val="c14"/>
    <w:basedOn w:val="a0"/>
    <w:rsid w:val="00991C77"/>
  </w:style>
  <w:style w:type="paragraph" w:customStyle="1" w:styleId="c19">
    <w:name w:val="c19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C77"/>
  </w:style>
  <w:style w:type="paragraph" w:customStyle="1" w:styleId="c4">
    <w:name w:val="c4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1C77"/>
    <w:pPr>
      <w:ind w:left="720"/>
      <w:contextualSpacing/>
    </w:pPr>
  </w:style>
  <w:style w:type="paragraph" w:customStyle="1" w:styleId="c9">
    <w:name w:val="c9"/>
    <w:basedOn w:val="a"/>
    <w:rsid w:val="004E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C77"/>
  </w:style>
  <w:style w:type="character" w:customStyle="1" w:styleId="c14">
    <w:name w:val="c14"/>
    <w:basedOn w:val="a0"/>
    <w:rsid w:val="00991C77"/>
  </w:style>
  <w:style w:type="paragraph" w:customStyle="1" w:styleId="c19">
    <w:name w:val="c19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C77"/>
  </w:style>
  <w:style w:type="paragraph" w:customStyle="1" w:styleId="c4">
    <w:name w:val="c4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9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1C77"/>
    <w:pPr>
      <w:ind w:left="720"/>
      <w:contextualSpacing/>
    </w:pPr>
  </w:style>
  <w:style w:type="paragraph" w:customStyle="1" w:styleId="c9">
    <w:name w:val="c9"/>
    <w:basedOn w:val="a"/>
    <w:rsid w:val="004E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2024-01-24T16:00:00Z</dcterms:created>
  <dcterms:modified xsi:type="dcterms:W3CDTF">2024-01-24T16:36:00Z</dcterms:modified>
</cp:coreProperties>
</file>