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4CE" w:rsidRPr="00301113" w:rsidRDefault="005079C1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1113">
        <w:rPr>
          <w:rFonts w:ascii="Times New Roman" w:eastAsia="Times New Roman" w:hAnsi="Times New Roman" w:cs="Times New Roman"/>
          <w:sz w:val="28"/>
          <w:szCs w:val="28"/>
        </w:rPr>
        <w:t>МБУ ДО «</w:t>
      </w:r>
      <w:proofErr w:type="spellStart"/>
      <w:r w:rsidRPr="00301113">
        <w:rPr>
          <w:rFonts w:ascii="Times New Roman" w:eastAsia="Times New Roman" w:hAnsi="Times New Roman" w:cs="Times New Roman"/>
          <w:sz w:val="28"/>
          <w:szCs w:val="28"/>
        </w:rPr>
        <w:t>Хандыгская</w:t>
      </w:r>
      <w:proofErr w:type="spellEnd"/>
      <w:r w:rsidRPr="00301113">
        <w:rPr>
          <w:rFonts w:ascii="Times New Roman" w:eastAsia="Times New Roman" w:hAnsi="Times New Roman" w:cs="Times New Roman"/>
          <w:sz w:val="28"/>
          <w:szCs w:val="28"/>
        </w:rPr>
        <w:t xml:space="preserve"> детская школа искусств»</w:t>
      </w: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5079C1" w:rsidP="0030111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113">
        <w:rPr>
          <w:rFonts w:ascii="Times New Roman" w:eastAsia="Times New Roman" w:hAnsi="Times New Roman" w:cs="Times New Roman"/>
          <w:b/>
          <w:sz w:val="28"/>
          <w:szCs w:val="28"/>
        </w:rPr>
        <w:t>Внеклассное мероприятие</w:t>
      </w:r>
    </w:p>
    <w:p w:rsidR="00E304CE" w:rsidRPr="00301113" w:rsidRDefault="005079C1">
      <w:pPr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113">
        <w:rPr>
          <w:rFonts w:ascii="Times New Roman" w:eastAsia="Times New Roman" w:hAnsi="Times New Roman" w:cs="Times New Roman"/>
          <w:b/>
          <w:sz w:val="28"/>
          <w:szCs w:val="28"/>
        </w:rPr>
        <w:t xml:space="preserve">«Урок-игра. </w:t>
      </w:r>
    </w:p>
    <w:p w:rsidR="00E304CE" w:rsidRPr="00301113" w:rsidRDefault="005079C1">
      <w:pPr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1113">
        <w:rPr>
          <w:rFonts w:ascii="Times New Roman" w:eastAsia="Times New Roman" w:hAnsi="Times New Roman" w:cs="Times New Roman"/>
          <w:b/>
          <w:sz w:val="28"/>
          <w:szCs w:val="28"/>
        </w:rPr>
        <w:t>Веселые художники»</w:t>
      </w: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Default="00301113" w:rsidP="00301113">
      <w:pPr>
        <w:ind w:left="72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Составитель:</w:t>
      </w:r>
      <w:r w:rsidR="00F41C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Преподаватель </w:t>
      </w:r>
    </w:p>
    <w:p w:rsidR="00301113" w:rsidRDefault="00301113" w:rsidP="00301113">
      <w:pPr>
        <w:ind w:left="72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Художественного отделения </w:t>
      </w:r>
    </w:p>
    <w:p w:rsidR="00301113" w:rsidRPr="00301113" w:rsidRDefault="00301113" w:rsidP="00301113">
      <w:pPr>
        <w:ind w:left="720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Винокурова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E304CE" w:rsidP="00301113">
      <w:pPr>
        <w:rPr>
          <w:rFonts w:ascii="Times New Roman" w:eastAsia="Calibri" w:hAnsi="Times New Roman" w:cs="Times New Roman"/>
          <w:sz w:val="28"/>
          <w:szCs w:val="28"/>
        </w:rPr>
      </w:pPr>
    </w:p>
    <w:p w:rsidR="00301113" w:rsidRDefault="00301113" w:rsidP="0030111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андыга.</w:t>
      </w:r>
    </w:p>
    <w:p w:rsidR="00E304CE" w:rsidRPr="00301113" w:rsidRDefault="005079C1" w:rsidP="00F41C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lastRenderedPageBreak/>
        <w:t>Внеклассное мероприятие ко Дню художника</w:t>
      </w: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5079C1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Урок</w:t>
      </w:r>
      <w:r w:rsidR="00301113" w:rsidRPr="00301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>- игра «Веселые художни</w:t>
      </w:r>
      <w:r w:rsidRPr="00301113">
        <w:rPr>
          <w:rFonts w:ascii="Times New Roman" w:eastAsia="Calibri" w:hAnsi="Times New Roman" w:cs="Times New Roman"/>
          <w:sz w:val="28"/>
          <w:szCs w:val="28"/>
        </w:rPr>
        <w:t>ки»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Цель: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Развитие познавательной активности к предмету и художественно-эстетического вкуса.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Научить мыслить,</w:t>
      </w:r>
      <w:r w:rsidR="00301113" w:rsidRPr="00301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>пр</w:t>
      </w:r>
      <w:r w:rsidR="00301113" w:rsidRPr="00301113">
        <w:rPr>
          <w:rFonts w:ascii="Times New Roman" w:eastAsia="Calibri" w:hAnsi="Times New Roman" w:cs="Times New Roman"/>
          <w:sz w:val="28"/>
          <w:szCs w:val="28"/>
        </w:rPr>
        <w:t>и</w:t>
      </w:r>
      <w:r w:rsidRPr="00301113">
        <w:rPr>
          <w:rFonts w:ascii="Times New Roman" w:eastAsia="Calibri" w:hAnsi="Times New Roman" w:cs="Times New Roman"/>
          <w:sz w:val="28"/>
          <w:szCs w:val="28"/>
        </w:rPr>
        <w:t>менять свои познания по изобразительному искусству на практике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Создать условия для развития художественного вкуса</w:t>
      </w:r>
      <w:proofErr w:type="gramStart"/>
      <w:r w:rsidR="00301113" w:rsidRPr="00301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фантазии и творческого </w:t>
      </w:r>
      <w:r w:rsidRPr="00301113">
        <w:rPr>
          <w:rFonts w:ascii="Times New Roman" w:eastAsia="Calibri" w:hAnsi="Times New Roman" w:cs="Times New Roman"/>
          <w:sz w:val="28"/>
          <w:szCs w:val="28"/>
        </w:rPr>
        <w:t>потенциала.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Способствовать воспитанию эстетической отзывчивости и умения работать в команде.</w:t>
      </w:r>
    </w:p>
    <w:p w:rsidR="00E304CE" w:rsidRPr="00301113" w:rsidRDefault="005079C1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Ход мероприятия: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Учитель:</w:t>
      </w:r>
      <w:r w:rsidR="00301113" w:rsidRPr="00301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>Добрый день друзья!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Сегодня мы собрались здесь,</w:t>
      </w:r>
      <w:r w:rsidR="00301113" w:rsidRPr="00301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чтобы отдохнуть и поиграть на внеклассном мероприятии по изобразительному искусству ко дню художника. Сегодня вы участвуете в игре - конкурсе, в котором проверите свою память, покажете, как вы умеете думать, что уже 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знаете и</w:t>
      </w:r>
      <w:r w:rsidR="00F41C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коне</w:t>
      </w:r>
      <w:r w:rsidRPr="00301113">
        <w:rPr>
          <w:rFonts w:ascii="Times New Roman" w:eastAsia="Calibri" w:hAnsi="Times New Roman" w:cs="Times New Roman"/>
          <w:sz w:val="28"/>
          <w:szCs w:val="28"/>
        </w:rPr>
        <w:t>чно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будете рисовать.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А самое главное, вы вместе будете рабо</w:t>
      </w:r>
      <w:r w:rsidR="00F41C8D">
        <w:rPr>
          <w:rFonts w:ascii="Times New Roman" w:eastAsia="Calibri" w:hAnsi="Times New Roman" w:cs="Times New Roman"/>
          <w:sz w:val="28"/>
          <w:szCs w:val="28"/>
        </w:rPr>
        <w:t>тать в команде, все вместе - это</w:t>
      </w: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значит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будете учиться быть дружными.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Разделимся на две команды. Результаты будут подсчитывать наши жюри. За каждый конкурс будут даваться баллы.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b/>
          <w:sz w:val="28"/>
          <w:szCs w:val="28"/>
        </w:rPr>
        <w:t>1конкурс.</w:t>
      </w:r>
      <w:r w:rsidR="0030111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>Название команды.</w:t>
      </w:r>
      <w:r w:rsidR="00301113" w:rsidRPr="00301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>Сначала  надо придумывать название команды.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Первая команда: Радуга, 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Вторая команда: Художники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Оценкой за правильный ответ будут баллы. Чья команда наберет больше баллов, та и будет считаться победителем.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 конкурс</w:t>
      </w:r>
      <w:r w:rsidRPr="00301113">
        <w:rPr>
          <w:rFonts w:ascii="Times New Roman" w:eastAsia="Calibri" w:hAnsi="Times New Roman" w:cs="Times New Roman"/>
          <w:sz w:val="28"/>
          <w:szCs w:val="28"/>
        </w:rPr>
        <w:t>.</w:t>
      </w:r>
      <w:r w:rsidR="00301113" w:rsidRPr="00301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>Угадываем загадки. За ка</w:t>
      </w:r>
      <w:r w:rsidRPr="00301113">
        <w:rPr>
          <w:rFonts w:ascii="Times New Roman" w:eastAsia="Calibri" w:hAnsi="Times New Roman" w:cs="Times New Roman"/>
          <w:sz w:val="28"/>
          <w:szCs w:val="28"/>
        </w:rPr>
        <w:t>ждый правильный ответ – ждет балл.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1. Создаю я новый цвет,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На дощечку я похожа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Краску , что в коробке нет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br/>
        <w:t>С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>делать сам художник может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Он смешает краски хитро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С помощью меня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>алитра )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Остро</w:t>
      </w:r>
      <w:r w:rsidR="00F41C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носик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ты заточишь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Нарисуешь все, что хочешь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Будет солнце, море,</w:t>
      </w: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пляж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Что же это? (карандаш)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3. У меня есть карандаш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Разноцветная гуашь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Акварель, палитра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кисть 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И бумаги плотный лист,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А еще мольберт</w:t>
      </w:r>
      <w:r w:rsidR="00F41C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>- треножник,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Потому что я (художник)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4. Картину ею оформляют,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Внутрь фотографии вставляют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Да и оконный переплет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На сей </w:t>
      </w:r>
      <w:r w:rsidRPr="00301113">
        <w:rPr>
          <w:rFonts w:ascii="Times New Roman" w:eastAsia="Calibri" w:hAnsi="Times New Roman" w:cs="Times New Roman"/>
          <w:sz w:val="28"/>
          <w:szCs w:val="28"/>
        </w:rPr>
        <w:t>ответ вас наведет.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5</w:t>
      </w:r>
      <w:r w:rsidRPr="00301113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Он и фрукты и природу 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Нарисует и портрет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Взял художник на работу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Кисти, краски и мольберт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.(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>художник)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lastRenderedPageBreak/>
        <w:t>6. Он легко скользит по бумаге и оставляет за собой красивую плавную линию,</w:t>
      </w:r>
      <w:r w:rsidR="00F41C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sz w:val="28"/>
          <w:szCs w:val="28"/>
        </w:rPr>
        <w:t>которую нельзя стереть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ф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>ломастеры)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Жмутся в узеньком 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домишке</w:t>
      </w:r>
      <w:proofErr w:type="gramEnd"/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Разноцветные детишки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Только 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вып</w:t>
      </w:r>
      <w:r w:rsidR="00F41C8D">
        <w:rPr>
          <w:rFonts w:ascii="Times New Roman" w:eastAsia="Calibri" w:hAnsi="Times New Roman" w:cs="Times New Roman"/>
          <w:sz w:val="28"/>
          <w:szCs w:val="28"/>
        </w:rPr>
        <w:t>устишь на волю где была</w:t>
      </w:r>
      <w:proofErr w:type="gramEnd"/>
      <w:r w:rsidR="00F41C8D">
        <w:rPr>
          <w:rFonts w:ascii="Times New Roman" w:eastAsia="Calibri" w:hAnsi="Times New Roman" w:cs="Times New Roman"/>
          <w:sz w:val="28"/>
          <w:szCs w:val="28"/>
        </w:rPr>
        <w:t xml:space="preserve"> пустота, </w:t>
      </w:r>
      <w:r w:rsidRPr="00301113">
        <w:rPr>
          <w:rFonts w:ascii="Times New Roman" w:eastAsia="Calibri" w:hAnsi="Times New Roman" w:cs="Times New Roman"/>
          <w:sz w:val="28"/>
          <w:szCs w:val="28"/>
        </w:rPr>
        <w:t>появилась  (красота)</w:t>
      </w:r>
    </w:p>
    <w:p w:rsidR="00E304CE" w:rsidRPr="00301113" w:rsidRDefault="00E304CE">
      <w:pPr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8</w:t>
      </w:r>
      <w:r w:rsidRPr="0030111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301113">
        <w:rPr>
          <w:rFonts w:ascii="Times New Roman" w:eastAsia="Calibri" w:hAnsi="Times New Roman" w:cs="Times New Roman"/>
          <w:sz w:val="28"/>
          <w:szCs w:val="28"/>
        </w:rPr>
        <w:t>Познакомимся я краска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В круглой баночке сижу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Вам раскрашу я раскраску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А еще картинки к сказке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Нарисую малышу 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Ярче я, чем карандаш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Очень сочная (гуашь)</w:t>
      </w:r>
    </w:p>
    <w:p w:rsidR="00E304CE" w:rsidRPr="00301113" w:rsidRDefault="005079C1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b/>
          <w:sz w:val="28"/>
          <w:szCs w:val="28"/>
        </w:rPr>
        <w:t>3 Конкурс: Ребусы</w:t>
      </w:r>
    </w:p>
    <w:p w:rsidR="00E304CE" w:rsidRPr="00301113" w:rsidRDefault="005079C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Командам раздаются 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ребусы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и дается время для отгадывания. За каждый отгаданный ребус - 1 балл.</w:t>
      </w: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04CE" w:rsidRDefault="00F41C8D" w:rsidP="00F41C8D">
      <w:pPr>
        <w:ind w:left="720"/>
      </w:pPr>
      <w:r>
        <w:object w:dxaOrig="3310" w:dyaOrig="2484">
          <v:rect id="rectole0000000003" o:spid="_x0000_i1038" style="width:165.75pt;height:124.5pt" o:ole="" o:preferrelative="t" stroked="f">
            <v:imagedata r:id="rId5" o:title=""/>
          </v:rect>
          <o:OLEObject Type="Embed" ProgID="StaticMetafile" ShapeID="rectole0000000003" DrawAspect="Content" ObjectID="_1767700621" r:id="rId6"/>
        </w:object>
      </w:r>
      <w:r>
        <w:t xml:space="preserve">        </w:t>
      </w:r>
      <w:r>
        <w:object w:dxaOrig="2372" w:dyaOrig="1957">
          <v:rect id="rectole0000000006" o:spid="_x0000_i1039" style="width:118.5pt;height:97.5pt" o:ole="" o:preferrelative="t" stroked="f">
            <v:imagedata r:id="rId7" o:title=""/>
          </v:rect>
          <o:OLEObject Type="Embed" ProgID="StaticMetafile" ShapeID="rectole0000000006" DrawAspect="Content" ObjectID="_1767700622" r:id="rId8"/>
        </w:object>
      </w:r>
    </w:p>
    <w:p w:rsidR="00FE122E" w:rsidRPr="00301113" w:rsidRDefault="00FE122E" w:rsidP="00F41C8D">
      <w:pPr>
        <w:ind w:left="720"/>
        <w:rPr>
          <w:rFonts w:ascii="Times New Roman" w:eastAsia="Calibri" w:hAnsi="Times New Roman" w:cs="Times New Roman"/>
          <w:b/>
          <w:sz w:val="28"/>
          <w:szCs w:val="28"/>
        </w:rPr>
      </w:pPr>
      <w:r>
        <w:object w:dxaOrig="2736" w:dyaOrig="2317">
          <v:rect id="rectole0000000005" o:spid="_x0000_i1040" style="width:136.5pt;height:115.5pt" o:ole="" o:preferrelative="t" stroked="f">
            <v:imagedata r:id="rId9" o:title=""/>
          </v:rect>
          <o:OLEObject Type="Embed" ProgID="StaticMetafile" ShapeID="rectole0000000005" DrawAspect="Content" ObjectID="_1767700623" r:id="rId10"/>
        </w:object>
      </w:r>
      <w:r>
        <w:t xml:space="preserve">         </w:t>
      </w:r>
      <w:r>
        <w:object w:dxaOrig="2466" w:dyaOrig="1848">
          <v:rect id="rectole0000000004" o:spid="_x0000_i1041" style="width:123pt;height:92.25pt" o:ole="" o:preferrelative="t" stroked="f">
            <v:imagedata r:id="rId11" o:title=""/>
          </v:rect>
          <o:OLEObject Type="Embed" ProgID="StaticMetafile" ShapeID="rectole0000000004" DrawAspect="Content" ObjectID="_1767700624" r:id="rId12"/>
        </w:object>
      </w:r>
    </w:p>
    <w:p w:rsidR="00E304CE" w:rsidRPr="00301113" w:rsidRDefault="00E304CE">
      <w:pPr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04CE" w:rsidRDefault="00E304CE" w:rsidP="00FE122E">
      <w:pPr>
        <w:ind w:left="720"/>
        <w:rPr>
          <w:rFonts w:ascii="Calibri" w:eastAsia="Calibri" w:hAnsi="Calibri" w:cs="Calibri"/>
        </w:rPr>
      </w:pPr>
    </w:p>
    <w:p w:rsidR="00E304CE" w:rsidRDefault="00E304CE">
      <w:pPr>
        <w:ind w:left="720"/>
        <w:jc w:val="center"/>
        <w:rPr>
          <w:rFonts w:ascii="Calibri" w:eastAsia="Calibri" w:hAnsi="Calibri" w:cs="Calibri"/>
        </w:rPr>
      </w:pPr>
    </w:p>
    <w:p w:rsidR="00E304CE" w:rsidRDefault="00E304CE">
      <w:pPr>
        <w:ind w:left="720"/>
        <w:rPr>
          <w:rFonts w:ascii="Calibri" w:eastAsia="Calibri" w:hAnsi="Calibri" w:cs="Calibri"/>
        </w:rPr>
      </w:pPr>
    </w:p>
    <w:p w:rsidR="00E304CE" w:rsidRDefault="00FE122E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Calibri" w:eastAsia="Calibri" w:hAnsi="Calibri" w:cs="Calibri"/>
        </w:rPr>
      </w:pPr>
      <w:r>
        <w:object w:dxaOrig="5342" w:dyaOrig="2307">
          <v:rect id="rectole0000000000" o:spid="_x0000_i1025" style="width:192pt;height:155.25pt" o:ole="" o:preferrelative="t" stroked="f">
            <v:imagedata r:id="rId13" o:title=""/>
          </v:rect>
          <o:OLEObject Type="Embed" ProgID="StaticMetafile" ShapeID="rectole0000000000" DrawAspect="Content" ObjectID="_1767700625" r:id="rId14"/>
        </w:object>
      </w:r>
    </w:p>
    <w:p w:rsidR="00E304CE" w:rsidRDefault="00E304CE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Calibri" w:eastAsia="Calibri" w:hAnsi="Calibri" w:cs="Calibri"/>
        </w:rPr>
      </w:pPr>
      <w:r>
        <w:object w:dxaOrig="4537" w:dyaOrig="1928">
          <v:rect id="rectole0000000001" o:spid="_x0000_i1026" style="width:226.5pt;height:96.75pt" o:ole="" o:preferrelative="t" stroked="f">
            <v:imagedata r:id="rId15" o:title=""/>
          </v:rect>
          <o:OLEObject Type="Embed" ProgID="StaticMetafile" ShapeID="rectole0000000001" DrawAspect="Content" ObjectID="_1767700626" r:id="rId16"/>
        </w:object>
      </w:r>
      <w:r w:rsidR="00FE122E">
        <w:object w:dxaOrig="2643" w:dyaOrig="1980">
          <v:rect id="rectole0000000002" o:spid="_x0000_i1027" style="width:184.5pt;height:93.75pt" o:ole="" o:preferrelative="t" stroked="f">
            <v:imagedata r:id="rId17" o:title=""/>
          </v:rect>
          <o:OLEObject Type="Embed" ProgID="StaticMetafile" ShapeID="rectole0000000002" DrawAspect="Content" ObjectID="_1767700627" r:id="rId18"/>
        </w:object>
      </w:r>
    </w:p>
    <w:p w:rsidR="00E304CE" w:rsidRDefault="00E304CE" w:rsidP="00FE122E">
      <w:pPr>
        <w:tabs>
          <w:tab w:val="left" w:pos="720"/>
        </w:tabs>
        <w:ind w:left="720"/>
        <w:rPr>
          <w:rFonts w:ascii="Calibri" w:eastAsia="Calibri" w:hAnsi="Calibri" w:cs="Calibri"/>
        </w:rPr>
      </w:pPr>
    </w:p>
    <w:p w:rsidR="00E304CE" w:rsidRDefault="00E304CE">
      <w:pPr>
        <w:rPr>
          <w:rFonts w:ascii="Calibri" w:eastAsia="Calibri" w:hAnsi="Calibri" w:cs="Calibri"/>
        </w:rPr>
      </w:pP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b/>
          <w:sz w:val="28"/>
          <w:szCs w:val="28"/>
        </w:rPr>
        <w:t>4 конкурс</w:t>
      </w:r>
      <w:r w:rsidRPr="00301113">
        <w:rPr>
          <w:rFonts w:ascii="Times New Roman" w:eastAsia="Calibri" w:hAnsi="Times New Roman" w:cs="Times New Roman"/>
          <w:sz w:val="28"/>
          <w:szCs w:val="28"/>
        </w:rPr>
        <w:t>. «Раскраска»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Детям даются рисунки, работу выполняют вся команда. Чья команда  быстрее  и аккуратнее нарисует тот набирает баллы</w:t>
      </w: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.(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>художники и палитра)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b/>
          <w:sz w:val="28"/>
          <w:szCs w:val="28"/>
        </w:rPr>
        <w:t xml:space="preserve">5 Конкурс </w:t>
      </w:r>
      <w:r w:rsidRPr="00301113">
        <w:rPr>
          <w:rFonts w:ascii="Times New Roman" w:eastAsia="Calibri" w:hAnsi="Times New Roman" w:cs="Times New Roman"/>
          <w:sz w:val="28"/>
          <w:szCs w:val="28"/>
        </w:rPr>
        <w:t>«</w:t>
      </w:r>
      <w:r w:rsidRPr="00301113">
        <w:rPr>
          <w:rFonts w:ascii="Times New Roman" w:eastAsia="Calibri" w:hAnsi="Times New Roman" w:cs="Times New Roman"/>
          <w:sz w:val="28"/>
          <w:szCs w:val="28"/>
        </w:rPr>
        <w:t>Симметрия»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Дорисовать вторую половину рисунка, повторяя первую и раскрасить. За выполнение работы более точно и симметрично 2 балла,1 балл.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E304CE" w:rsidRDefault="00E304CE">
      <w:pPr>
        <w:rPr>
          <w:rFonts w:ascii="Calibri" w:eastAsia="Calibri" w:hAnsi="Calibri" w:cs="Calibri"/>
        </w:rPr>
      </w:pPr>
      <w:r>
        <w:object w:dxaOrig="2360" w:dyaOrig="1909">
          <v:rect id="rectole0000000007" o:spid="_x0000_i1032" style="width:117.75pt;height:95.25pt" o:ole="" o:preferrelative="t" stroked="f">
            <v:imagedata r:id="rId19" o:title=""/>
          </v:rect>
          <o:OLEObject Type="Embed" ProgID="StaticMetafile" ShapeID="rectole0000000007" DrawAspect="Content" ObjectID="_1767700628" r:id="rId20"/>
        </w:object>
      </w:r>
      <w:r>
        <w:object w:dxaOrig="2267" w:dyaOrig="1700">
          <v:rect id="rectole0000000008" o:spid="_x0000_i1033" style="width:113.25pt;height:84.75pt" o:ole="" o:preferrelative="t" stroked="f">
            <v:imagedata r:id="rId21" o:title=""/>
          </v:rect>
          <o:OLEObject Type="Embed" ProgID="StaticMetafile" ShapeID="rectole0000000008" DrawAspect="Content" ObjectID="_1767700629" r:id="rId22"/>
        </w:object>
      </w:r>
      <w:r>
        <w:object w:dxaOrig="2280" w:dyaOrig="1710">
          <v:rect id="rectole0000000009" o:spid="_x0000_i1034" style="width:114pt;height:85.5pt" o:ole="" o:preferrelative="t" stroked="f">
            <v:imagedata r:id="rId23" o:title=""/>
          </v:rect>
          <o:OLEObject Type="Embed" ProgID="StaticMetafile" ShapeID="rectole0000000009" DrawAspect="Content" ObjectID="_1767700630" r:id="rId24"/>
        </w:object>
      </w:r>
      <w:r>
        <w:object w:dxaOrig="2276" w:dyaOrig="1708">
          <v:rect id="rectole0000000010" o:spid="_x0000_i1035" style="width:114pt;height:85.5pt" o:ole="" o:preferrelative="t" stroked="f">
            <v:imagedata r:id="rId25" o:title=""/>
          </v:rect>
          <o:OLEObject Type="Embed" ProgID="StaticMetafile" ShapeID="rectole0000000010" DrawAspect="Content" ObjectID="_1767700631" r:id="rId26"/>
        </w:objec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6</w:t>
      </w:r>
      <w:r w:rsidRPr="00301113">
        <w:rPr>
          <w:rFonts w:ascii="Times New Roman" w:eastAsia="Calibri" w:hAnsi="Times New Roman" w:cs="Times New Roman"/>
          <w:b/>
          <w:sz w:val="28"/>
          <w:szCs w:val="28"/>
        </w:rPr>
        <w:t>.конкурс</w:t>
      </w:r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1113">
        <w:rPr>
          <w:rFonts w:ascii="Times New Roman" w:eastAsia="Calibri" w:hAnsi="Times New Roman" w:cs="Times New Roman"/>
          <w:b/>
          <w:sz w:val="28"/>
          <w:szCs w:val="28"/>
        </w:rPr>
        <w:t>«Угадай предметы»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Командам раздаются карточки с названием предмета, команды должны  угадать предметы.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(акварель, гуашь, банка с водой, палитра, альбом, ручка, рама)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b/>
          <w:sz w:val="28"/>
          <w:szCs w:val="28"/>
        </w:rPr>
        <w:t xml:space="preserve">7 конкурс. «Шифровальный» </w:t>
      </w:r>
      <w:r w:rsidRPr="00301113">
        <w:rPr>
          <w:rFonts w:ascii="Times New Roman" w:eastAsia="Calibri" w:hAnsi="Times New Roman" w:cs="Times New Roman"/>
          <w:sz w:val="28"/>
          <w:szCs w:val="28"/>
        </w:rPr>
        <w:t>За каждое расшифрованное слово команда получает 1 балл.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1.РТОНРЮМАТ   (Натюрморт)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2.ЖУХИКОНД (Художник)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3.РАКАВЬЛЕ (Акварель)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4.ЙАЗЕПЖ (Пейзаж)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5.ЛМОАЬБ (Альбом)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b/>
          <w:sz w:val="28"/>
          <w:szCs w:val="28"/>
        </w:rPr>
        <w:t xml:space="preserve">8 конкурс. </w:t>
      </w:r>
      <w:r w:rsidRPr="00301113">
        <w:rPr>
          <w:rFonts w:ascii="Times New Roman" w:eastAsia="Calibri" w:hAnsi="Times New Roman" w:cs="Times New Roman"/>
          <w:sz w:val="28"/>
          <w:szCs w:val="28"/>
        </w:rPr>
        <w:t>Попробуйте составить как можно больше слов из букв, входящих в слово «Рисование» (имена существительные)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Наша игра подошла к концу, а сейча</w:t>
      </w:r>
      <w:r w:rsidRPr="00301113">
        <w:rPr>
          <w:rFonts w:ascii="Times New Roman" w:eastAsia="Calibri" w:hAnsi="Times New Roman" w:cs="Times New Roman"/>
          <w:sz w:val="28"/>
          <w:szCs w:val="28"/>
        </w:rPr>
        <w:t>с слово нашему многоуважаемому жюри.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Подводятся итоги игры.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До счастливых новых встреч!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r w:rsidRPr="00301113">
        <w:rPr>
          <w:rFonts w:ascii="Times New Roman" w:eastAsia="Calibri" w:hAnsi="Times New Roman" w:cs="Times New Roman"/>
          <w:sz w:val="28"/>
          <w:szCs w:val="28"/>
        </w:rPr>
        <w:t>Урок был наполнен творческими заданиями и вызвал большую заинтересованность и активность у детей. Благодаря игровой форме обучающиеся с большим удовольствием выполняли предложенные задания, разгадывали ребусы, были активны и эмоциональны.</w:t>
      </w:r>
    </w:p>
    <w:p w:rsidR="00E304CE" w:rsidRPr="00301113" w:rsidRDefault="005079C1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01113">
        <w:rPr>
          <w:rFonts w:ascii="Times New Roman" w:eastAsia="Calibri" w:hAnsi="Times New Roman" w:cs="Times New Roman"/>
          <w:sz w:val="28"/>
          <w:szCs w:val="28"/>
        </w:rPr>
        <w:t>Входе</w:t>
      </w:r>
      <w:proofErr w:type="gramEnd"/>
      <w:r w:rsidRPr="00301113">
        <w:rPr>
          <w:rFonts w:ascii="Times New Roman" w:eastAsia="Calibri" w:hAnsi="Times New Roman" w:cs="Times New Roman"/>
          <w:sz w:val="28"/>
          <w:szCs w:val="28"/>
        </w:rPr>
        <w:t xml:space="preserve"> данного мер</w:t>
      </w:r>
      <w:r w:rsidRPr="00301113">
        <w:rPr>
          <w:rFonts w:ascii="Times New Roman" w:eastAsia="Calibri" w:hAnsi="Times New Roman" w:cs="Times New Roman"/>
          <w:sz w:val="28"/>
          <w:szCs w:val="28"/>
        </w:rPr>
        <w:t>оприятия обучающиеся расширили знания о художниках и их творчестве, научились понимать и чувствовать их настроение. Следует отметить, что урок-игра является очень эффективным, интересным и продуктивным методом обучения.</w:t>
      </w:r>
    </w:p>
    <w:p w:rsidR="00E304CE" w:rsidRPr="00301113" w:rsidRDefault="00E304CE">
      <w:pPr>
        <w:rPr>
          <w:rFonts w:ascii="Times New Roman" w:eastAsia="Calibri" w:hAnsi="Times New Roman" w:cs="Times New Roman"/>
          <w:sz w:val="28"/>
          <w:szCs w:val="28"/>
        </w:rPr>
      </w:pPr>
    </w:p>
    <w:sectPr w:rsidR="00E304CE" w:rsidRPr="00301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3176A"/>
    <w:multiLevelType w:val="multilevel"/>
    <w:tmpl w:val="F13EA1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E304CE"/>
    <w:rsid w:val="00301113"/>
    <w:rsid w:val="005079C1"/>
    <w:rsid w:val="00E304CE"/>
    <w:rsid w:val="00F41C8D"/>
    <w:rsid w:val="00FE1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2024-01-25T05:57:00Z</dcterms:created>
  <dcterms:modified xsi:type="dcterms:W3CDTF">2024-01-25T06:10:00Z</dcterms:modified>
</cp:coreProperties>
</file>