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C1" w:rsidRDefault="003F01AA" w:rsidP="002412D9">
      <w:pPr>
        <w:jc w:val="center"/>
        <w:rPr>
          <w:b/>
        </w:rPr>
      </w:pPr>
      <w:r>
        <w:rPr>
          <w:b/>
        </w:rPr>
        <w:t>Особенности проведения тематических смен в лагере дневного пребывания при учреждении дополнительного образования</w:t>
      </w:r>
    </w:p>
    <w:p w:rsidR="003F01AA" w:rsidRDefault="003F01AA" w:rsidP="002412D9">
      <w:pPr>
        <w:jc w:val="center"/>
        <w:rPr>
          <w:b/>
        </w:rPr>
      </w:pPr>
    </w:p>
    <w:p w:rsidR="00551CC1" w:rsidRDefault="00551CC1" w:rsidP="002412D9">
      <w:pPr>
        <w:jc w:val="both"/>
      </w:pPr>
      <w:r>
        <w:tab/>
        <w:t>Лето -  это период, когда</w:t>
      </w:r>
      <w:r w:rsidR="00F16CCE">
        <w:t xml:space="preserve"> дети могут отдохнуть от учёбы, наполнить свою жизнь интересными</w:t>
      </w:r>
      <w:r>
        <w:t xml:space="preserve"> знакомств</w:t>
      </w:r>
      <w:r w:rsidR="00F16CCE">
        <w:t>ами, полезными увлечениями и занятиями</w:t>
      </w:r>
      <w:r>
        <w:t>, могут научиться петь, танце</w:t>
      </w:r>
      <w:r w:rsidR="00F16CCE">
        <w:t>вать, играть, с пользой проводить</w:t>
      </w:r>
      <w:r>
        <w:t xml:space="preserve"> свободное время. </w:t>
      </w:r>
    </w:p>
    <w:p w:rsidR="00551CC1" w:rsidRDefault="00551CC1" w:rsidP="002412D9">
      <w:pPr>
        <w:jc w:val="both"/>
        <w:rPr>
          <w:color w:val="000000"/>
        </w:rPr>
      </w:pPr>
      <w:r>
        <w:tab/>
        <w:t xml:space="preserve">Летние каникулы - самая лучшая </w:t>
      </w:r>
      <w:r w:rsidR="00113B0A">
        <w:t xml:space="preserve">пора </w:t>
      </w:r>
      <w:r>
        <w:t>для развития творческих способ</w:t>
      </w:r>
      <w:r>
        <w:softHyphen/>
        <w:t>ностей и совершенствования возможностей ребенка, вовлечения детей в новые социальные свя</w:t>
      </w:r>
      <w:r>
        <w:softHyphen/>
        <w:t>зи, удовлетворения индивидуальных интересов и по</w:t>
      </w:r>
      <w:r>
        <w:softHyphen/>
        <w:t>требностей.</w:t>
      </w:r>
      <w:r>
        <w:br/>
      </w:r>
      <w:r>
        <w:tab/>
      </w:r>
      <w:r w:rsidR="00113B0A">
        <w:t xml:space="preserve"> Именно </w:t>
      </w:r>
      <w:r>
        <w:t xml:space="preserve">лагерь с дневным пребыванием детей дает хорошие </w:t>
      </w:r>
      <w:r w:rsidR="009426BF">
        <w:t>возможности для развития детей.</w:t>
      </w:r>
      <w:r w:rsidRPr="001208CA">
        <w:rPr>
          <w:color w:val="000000"/>
        </w:rPr>
        <w:t xml:space="preserve">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  <w:r>
        <w:rPr>
          <w:color w:val="000000"/>
        </w:rPr>
        <w:t xml:space="preserve"> </w:t>
      </w:r>
    </w:p>
    <w:p w:rsidR="00551CC1" w:rsidRDefault="00294FF1" w:rsidP="002412D9">
      <w:pPr>
        <w:jc w:val="both"/>
      </w:pPr>
      <w:r>
        <w:rPr>
          <w:color w:val="000000"/>
        </w:rPr>
        <w:tab/>
        <w:t xml:space="preserve">В </w:t>
      </w:r>
      <w:r w:rsidR="00551CC1">
        <w:rPr>
          <w:color w:val="000000"/>
        </w:rPr>
        <w:t>Центре развития творчест</w:t>
      </w:r>
      <w:r>
        <w:rPr>
          <w:color w:val="000000"/>
        </w:rPr>
        <w:t>ва детей и юношества «Радуга» города</w:t>
      </w:r>
      <w:r w:rsidR="00551CC1">
        <w:rPr>
          <w:color w:val="000000"/>
        </w:rPr>
        <w:t xml:space="preserve"> Кирова ежегодно </w:t>
      </w:r>
      <w:r w:rsidR="003C053B">
        <w:rPr>
          <w:color w:val="000000"/>
        </w:rPr>
        <w:t xml:space="preserve">летом </w:t>
      </w:r>
      <w:r w:rsidR="00551CC1">
        <w:rPr>
          <w:color w:val="000000"/>
        </w:rPr>
        <w:t>ор</w:t>
      </w:r>
      <w:r w:rsidR="0044133E">
        <w:rPr>
          <w:color w:val="000000"/>
        </w:rPr>
        <w:t xml:space="preserve">ганизуются смены </w:t>
      </w:r>
      <w:r w:rsidR="00551CC1">
        <w:rPr>
          <w:color w:val="000000"/>
        </w:rPr>
        <w:t>лагеря</w:t>
      </w:r>
      <w:r w:rsidR="0044133E">
        <w:rPr>
          <w:color w:val="000000"/>
        </w:rPr>
        <w:t xml:space="preserve"> с дневным пребыванием</w:t>
      </w:r>
      <w:r w:rsidR="00551CC1">
        <w:rPr>
          <w:color w:val="000000"/>
        </w:rPr>
        <w:t xml:space="preserve">, которые проходят в форме сюжетно-ролевой игры. </w:t>
      </w:r>
      <w:r w:rsidR="00551CC1">
        <w:t>Имен</w:t>
      </w:r>
      <w:r>
        <w:t xml:space="preserve">но в игре </w:t>
      </w:r>
      <w:proofErr w:type="gramStart"/>
      <w:r>
        <w:t xml:space="preserve">ребёнок,  </w:t>
      </w:r>
      <w:r w:rsidR="003C053B">
        <w:t xml:space="preserve"> </w:t>
      </w:r>
      <w:proofErr w:type="gramEnd"/>
      <w:r>
        <w:t xml:space="preserve">сам </w:t>
      </w:r>
      <w:r w:rsidR="00F16CCE">
        <w:t xml:space="preserve">того </w:t>
      </w:r>
      <w:r w:rsidR="00551CC1">
        <w:t>не подозревая,</w:t>
      </w:r>
      <w:r w:rsidR="00F16CCE">
        <w:t xml:space="preserve"> раскрывается,</w:t>
      </w:r>
      <w:r w:rsidR="00551CC1">
        <w:t xml:space="preserve"> развивает свои физические и моральные качества, учится дружить, сопереживать, идти на помощь, учиться побеждать и проигрывать.</w:t>
      </w:r>
    </w:p>
    <w:p w:rsidR="006314AD" w:rsidRDefault="00E555A8" w:rsidP="002412D9">
      <w:pPr>
        <w:jc w:val="both"/>
      </w:pPr>
      <w:r>
        <w:tab/>
        <w:t>Разработанные программы лагере</w:t>
      </w:r>
      <w:r w:rsidR="00EA614D">
        <w:t xml:space="preserve">й с дневным пребыванием </w:t>
      </w:r>
      <w:proofErr w:type="gramStart"/>
      <w:r>
        <w:t>детей  являются</w:t>
      </w:r>
      <w:proofErr w:type="gramEnd"/>
      <w:r>
        <w:t xml:space="preserve"> составной </w:t>
      </w:r>
      <w:r w:rsidRPr="003C6274">
        <w:t>частью образовательного процесса Центра</w:t>
      </w:r>
      <w:r>
        <w:t xml:space="preserve"> «Радуга».</w:t>
      </w:r>
    </w:p>
    <w:p w:rsidR="00551CC1" w:rsidRPr="003C6274" w:rsidRDefault="00551CC1" w:rsidP="002412D9">
      <w:pPr>
        <w:jc w:val="both"/>
      </w:pPr>
      <w:r w:rsidRPr="003C6274">
        <w:tab/>
      </w:r>
      <w:r w:rsidR="00E555A8">
        <w:t xml:space="preserve">Программа </w:t>
      </w:r>
      <w:r w:rsidRPr="003C6274">
        <w:t>лагеря</w:t>
      </w:r>
      <w:r w:rsidR="003F01AA" w:rsidRPr="003C6274">
        <w:t xml:space="preserve"> с дневным пребыванием</w:t>
      </w:r>
      <w:r w:rsidR="00E555A8">
        <w:t xml:space="preserve"> детей «Первый Заводной» была </w:t>
      </w:r>
      <w:proofErr w:type="gramStart"/>
      <w:r w:rsidR="0044133E" w:rsidRPr="003C6274">
        <w:t>р</w:t>
      </w:r>
      <w:r w:rsidR="00E555A8">
        <w:t xml:space="preserve">еализована </w:t>
      </w:r>
      <w:r w:rsidR="00294FF1">
        <w:t xml:space="preserve"> в</w:t>
      </w:r>
      <w:proofErr w:type="gramEnd"/>
      <w:r w:rsidR="00294FF1">
        <w:t xml:space="preserve"> </w:t>
      </w:r>
      <w:r w:rsidR="002412D9">
        <w:t>июне 2022</w:t>
      </w:r>
      <w:r w:rsidR="00E555A8">
        <w:t xml:space="preserve"> года на базе Центра.</w:t>
      </w:r>
      <w:r w:rsidR="00E765DE" w:rsidRPr="003C6274">
        <w:t xml:space="preserve"> </w:t>
      </w:r>
    </w:p>
    <w:p w:rsidR="00294FF1" w:rsidRPr="007A6DF4" w:rsidRDefault="005A58F9" w:rsidP="002412D9">
      <w:pPr>
        <w:jc w:val="both"/>
      </w:pPr>
      <w:r w:rsidRPr="003C6274">
        <w:t xml:space="preserve">     Цель программы - с</w:t>
      </w:r>
      <w:r w:rsidR="00551CC1" w:rsidRPr="003C6274">
        <w:t xml:space="preserve">оздание условий, обеспечивающих полноценный </w:t>
      </w:r>
      <w:r w:rsidR="00551CC1">
        <w:t>отдых детей, их физическое, эмоциональное и творческое развитие, путём включения в систему воспитательных мероприятий.</w:t>
      </w:r>
    </w:p>
    <w:p w:rsidR="00551CC1" w:rsidRPr="00E2626B" w:rsidRDefault="00551CC1" w:rsidP="002412D9">
      <w:pPr>
        <w:jc w:val="both"/>
      </w:pPr>
      <w:r w:rsidRPr="00E2626B">
        <w:t>Задачи:</w:t>
      </w:r>
    </w:p>
    <w:p w:rsidR="00551CC1" w:rsidRPr="007A6DF4" w:rsidRDefault="00551CC1" w:rsidP="002412D9">
      <w:pPr>
        <w:numPr>
          <w:ilvl w:val="0"/>
          <w:numId w:val="1"/>
        </w:numPr>
        <w:ind w:left="0" w:firstLine="0"/>
        <w:jc w:val="both"/>
      </w:pPr>
      <w:r w:rsidRPr="007A6DF4">
        <w:t>Формирование новых знаний</w:t>
      </w:r>
      <w:r>
        <w:t>, умений</w:t>
      </w:r>
      <w:r w:rsidRPr="007A6DF4">
        <w:t xml:space="preserve"> при пров</w:t>
      </w:r>
      <w:r w:rsidR="00294FF1">
        <w:t>едения тематических мероприятий.</w:t>
      </w:r>
    </w:p>
    <w:p w:rsidR="00551CC1" w:rsidRPr="007A6DF4" w:rsidRDefault="00551CC1" w:rsidP="002412D9">
      <w:pPr>
        <w:numPr>
          <w:ilvl w:val="0"/>
          <w:numId w:val="1"/>
        </w:numPr>
        <w:ind w:left="0" w:firstLine="0"/>
        <w:jc w:val="both"/>
      </w:pPr>
      <w:r w:rsidRPr="007A6DF4">
        <w:t>Развитие самодеятельности, творчества, способностей</w:t>
      </w:r>
      <w:r>
        <w:t xml:space="preserve"> участников программы</w:t>
      </w:r>
      <w:r w:rsidR="00294FF1">
        <w:t>.</w:t>
      </w:r>
    </w:p>
    <w:p w:rsidR="00E555A8" w:rsidRDefault="00696183" w:rsidP="002412D9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contextualSpacing/>
        <w:jc w:val="both"/>
      </w:pPr>
      <w:r>
        <w:t xml:space="preserve">     </w:t>
      </w:r>
      <w:r w:rsidR="00551CC1" w:rsidRPr="007A6DF4">
        <w:t xml:space="preserve">Содействие формированию </w:t>
      </w:r>
      <w:r w:rsidR="00551CC1">
        <w:t>духовно-нравственных качеств детей.</w:t>
      </w:r>
    </w:p>
    <w:p w:rsidR="00551CC1" w:rsidRDefault="00E2626B" w:rsidP="00696183">
      <w:pPr>
        <w:ind w:firstLine="708"/>
        <w:contextualSpacing/>
        <w:jc w:val="both"/>
        <w:rPr>
          <w:rStyle w:val="a3"/>
          <w:b w:val="0"/>
        </w:rPr>
      </w:pPr>
      <w:r>
        <w:rPr>
          <w:rStyle w:val="a3"/>
          <w:b w:val="0"/>
        </w:rPr>
        <w:t xml:space="preserve">Девиз </w:t>
      </w:r>
      <w:r w:rsidR="00E555A8">
        <w:rPr>
          <w:rStyle w:val="a3"/>
          <w:b w:val="0"/>
        </w:rPr>
        <w:t>лагерной</w:t>
      </w:r>
      <w:r>
        <w:rPr>
          <w:rStyle w:val="a3"/>
          <w:b w:val="0"/>
        </w:rPr>
        <w:t xml:space="preserve"> смен</w:t>
      </w:r>
      <w:r w:rsidR="00E555A8">
        <w:rPr>
          <w:rStyle w:val="a3"/>
          <w:b w:val="0"/>
        </w:rPr>
        <w:t>ы</w:t>
      </w:r>
      <w:r>
        <w:rPr>
          <w:rStyle w:val="a3"/>
          <w:b w:val="0"/>
        </w:rPr>
        <w:t>:</w:t>
      </w:r>
      <w:r w:rsidR="00551CC1">
        <w:rPr>
          <w:rStyle w:val="a3"/>
        </w:rPr>
        <w:t xml:space="preserve"> </w:t>
      </w:r>
      <w:r w:rsidR="00551CC1" w:rsidRPr="00CC42AB">
        <w:rPr>
          <w:rStyle w:val="a3"/>
          <w:b w:val="0"/>
        </w:rPr>
        <w:t>«Будь уверен в себе, заряжайся и заряжай позитивом,</w:t>
      </w:r>
      <w:r w:rsidR="00551CC1">
        <w:rPr>
          <w:rStyle w:val="a3"/>
          <w:b w:val="0"/>
        </w:rPr>
        <w:t xml:space="preserve"> </w:t>
      </w:r>
      <w:r w:rsidR="00551CC1" w:rsidRPr="00CC42AB">
        <w:rPr>
          <w:rStyle w:val="a3"/>
          <w:b w:val="0"/>
        </w:rPr>
        <w:t xml:space="preserve">находи новых друзей, двигайся только вперёд и будь первым </w:t>
      </w:r>
      <w:r w:rsidR="00EA614D">
        <w:rPr>
          <w:rStyle w:val="a3"/>
          <w:b w:val="0"/>
        </w:rPr>
        <w:t>на П</w:t>
      </w:r>
      <w:r w:rsidR="00551CC1" w:rsidRPr="00CC42AB">
        <w:rPr>
          <w:rStyle w:val="a3"/>
          <w:b w:val="0"/>
        </w:rPr>
        <w:t>ервом</w:t>
      </w:r>
      <w:r w:rsidR="00551CC1">
        <w:rPr>
          <w:rStyle w:val="a3"/>
          <w:b w:val="0"/>
        </w:rPr>
        <w:t>!</w:t>
      </w:r>
      <w:r w:rsidR="00551CC1" w:rsidRPr="00CC42AB">
        <w:rPr>
          <w:rStyle w:val="a3"/>
          <w:b w:val="0"/>
        </w:rPr>
        <w:t>»</w:t>
      </w:r>
      <w:r w:rsidR="00E555A8">
        <w:rPr>
          <w:rStyle w:val="a3"/>
          <w:b w:val="0"/>
        </w:rPr>
        <w:t>.</w:t>
      </w:r>
    </w:p>
    <w:p w:rsidR="002412D9" w:rsidRPr="002412D9" w:rsidRDefault="00E2626B" w:rsidP="00696183">
      <w:pPr>
        <w:ind w:firstLine="708"/>
        <w:contextualSpacing/>
        <w:jc w:val="both"/>
        <w:rPr>
          <w:rStyle w:val="a3"/>
          <w:b w:val="0"/>
        </w:rPr>
      </w:pPr>
      <w:proofErr w:type="gramStart"/>
      <w:r>
        <w:rPr>
          <w:rStyle w:val="a3"/>
          <w:b w:val="0"/>
        </w:rPr>
        <w:t>Уч</w:t>
      </w:r>
      <w:r w:rsidR="00E555A8">
        <w:rPr>
          <w:rStyle w:val="a3"/>
          <w:b w:val="0"/>
        </w:rPr>
        <w:t xml:space="preserve">астники </w:t>
      </w:r>
      <w:r w:rsidR="003F01AA">
        <w:rPr>
          <w:rStyle w:val="a3"/>
          <w:b w:val="0"/>
        </w:rPr>
        <w:t xml:space="preserve"> лагеря</w:t>
      </w:r>
      <w:proofErr w:type="gramEnd"/>
      <w:r w:rsidR="003F01AA">
        <w:rPr>
          <w:rStyle w:val="a3"/>
          <w:b w:val="0"/>
        </w:rPr>
        <w:t xml:space="preserve"> </w:t>
      </w:r>
      <w:r w:rsidR="00E555A8">
        <w:rPr>
          <w:rStyle w:val="a3"/>
          <w:b w:val="0"/>
        </w:rPr>
        <w:t xml:space="preserve">– это </w:t>
      </w:r>
      <w:r w:rsidR="003F01AA">
        <w:rPr>
          <w:rStyle w:val="a3"/>
          <w:b w:val="0"/>
        </w:rPr>
        <w:t>учащиеся дет</w:t>
      </w:r>
      <w:r w:rsidR="00E555A8">
        <w:rPr>
          <w:rStyle w:val="a3"/>
          <w:b w:val="0"/>
        </w:rPr>
        <w:t xml:space="preserve">ских </w:t>
      </w:r>
      <w:r w:rsidR="002412D9">
        <w:rPr>
          <w:rStyle w:val="a3"/>
          <w:b w:val="0"/>
        </w:rPr>
        <w:t>объединений в возрасте 7</w:t>
      </w:r>
      <w:r w:rsidR="000E7970">
        <w:rPr>
          <w:rStyle w:val="a3"/>
          <w:b w:val="0"/>
        </w:rPr>
        <w:t xml:space="preserve">-13 лет. </w:t>
      </w:r>
    </w:p>
    <w:p w:rsidR="00551CC1" w:rsidRDefault="00551CC1" w:rsidP="00696183">
      <w:pPr>
        <w:ind w:firstLine="708"/>
        <w:contextualSpacing/>
        <w:jc w:val="both"/>
      </w:pPr>
      <w:r>
        <w:t>Р</w:t>
      </w:r>
      <w:r w:rsidR="00E555A8">
        <w:t xml:space="preserve">еализация программы осуществлялась </w:t>
      </w:r>
      <w:r>
        <w:t>в ходе нескольких</w:t>
      </w:r>
      <w:r>
        <w:rPr>
          <w:rStyle w:val="a3"/>
        </w:rPr>
        <w:t xml:space="preserve"> </w:t>
      </w:r>
      <w:r>
        <w:t>этапов</w:t>
      </w:r>
      <w:r>
        <w:rPr>
          <w:rStyle w:val="a3"/>
        </w:rPr>
        <w:t>:</w:t>
      </w:r>
    </w:p>
    <w:p w:rsidR="00551CC1" w:rsidRDefault="00551CC1" w:rsidP="002412D9">
      <w:pPr>
        <w:spacing w:before="100" w:beforeAutospacing="1"/>
        <w:contextualSpacing/>
        <w:jc w:val="both"/>
      </w:pPr>
      <w:r w:rsidRPr="00E2626B">
        <w:rPr>
          <w:rStyle w:val="a3"/>
          <w:b w:val="0"/>
          <w:lang w:val="en-US"/>
        </w:rPr>
        <w:t>I</w:t>
      </w:r>
      <w:r w:rsidRPr="00E2626B">
        <w:rPr>
          <w:rStyle w:val="a3"/>
          <w:b w:val="0"/>
        </w:rPr>
        <w:t xml:space="preserve"> этап – организационно – подготовительный</w:t>
      </w:r>
      <w:r>
        <w:t xml:space="preserve"> - написание программы, обсуждение на общем собрании коллектива (</w:t>
      </w:r>
      <w:r w:rsidR="00E555A8">
        <w:t xml:space="preserve">апрель - </w:t>
      </w:r>
      <w:r>
        <w:t>май)</w:t>
      </w:r>
      <w:r w:rsidR="000E7970">
        <w:t>, формирование разновозрастных отрядов.</w:t>
      </w:r>
    </w:p>
    <w:p w:rsidR="00551CC1" w:rsidRDefault="00551CC1" w:rsidP="002412D9">
      <w:pPr>
        <w:contextualSpacing/>
        <w:jc w:val="both"/>
      </w:pPr>
      <w:r w:rsidRPr="00E2626B">
        <w:rPr>
          <w:rStyle w:val="a3"/>
          <w:b w:val="0"/>
          <w:lang w:val="en-US"/>
        </w:rPr>
        <w:t>II</w:t>
      </w:r>
      <w:r w:rsidRPr="00E2626B">
        <w:rPr>
          <w:rStyle w:val="a3"/>
          <w:b w:val="0"/>
        </w:rPr>
        <w:t xml:space="preserve"> этап – реализация программы</w:t>
      </w:r>
      <w:r>
        <w:t xml:space="preserve"> (июнь).</w:t>
      </w:r>
    </w:p>
    <w:p w:rsidR="002412D9" w:rsidRDefault="00551CC1" w:rsidP="002412D9">
      <w:pPr>
        <w:jc w:val="both"/>
      </w:pPr>
      <w:r w:rsidRPr="00E2626B">
        <w:rPr>
          <w:rStyle w:val="a3"/>
          <w:b w:val="0"/>
        </w:rPr>
        <w:lastRenderedPageBreak/>
        <w:tab/>
        <w:t xml:space="preserve">     </w:t>
      </w:r>
      <w:r w:rsidRPr="00E2626B">
        <w:rPr>
          <w:rStyle w:val="a3"/>
          <w:b w:val="0"/>
          <w:lang w:val="en-US"/>
        </w:rPr>
        <w:t>III</w:t>
      </w:r>
      <w:r w:rsidRPr="00E2626B">
        <w:rPr>
          <w:rStyle w:val="a3"/>
          <w:b w:val="0"/>
        </w:rPr>
        <w:t xml:space="preserve"> этап – итоговый</w:t>
      </w:r>
      <w:r w:rsidR="00E765DE">
        <w:t xml:space="preserve"> - аналитический (</w:t>
      </w:r>
      <w:r>
        <w:t>июль-</w:t>
      </w:r>
      <w:r w:rsidR="00E2626B">
        <w:t>август).</w:t>
      </w:r>
    </w:p>
    <w:p w:rsidR="002412D9" w:rsidRPr="000D29BB" w:rsidRDefault="002412D9" w:rsidP="00696183">
      <w:pPr>
        <w:spacing w:before="120" w:after="120"/>
        <w:ind w:firstLine="708"/>
        <w:contextualSpacing/>
        <w:jc w:val="both"/>
        <w:rPr>
          <w:color w:val="000000"/>
        </w:rPr>
      </w:pPr>
      <w:r>
        <w:rPr>
          <w:color w:val="000000"/>
        </w:rPr>
        <w:t>Прин</w:t>
      </w:r>
      <w:r w:rsidRPr="000D29BB">
        <w:rPr>
          <w:color w:val="000000"/>
        </w:rPr>
        <w:t>ципы, используемые при планировании и проведении лагерной смены</w:t>
      </w:r>
      <w:r>
        <w:rPr>
          <w:color w:val="000000"/>
        </w:rPr>
        <w:t>:</w:t>
      </w:r>
    </w:p>
    <w:p w:rsidR="002412D9" w:rsidRPr="001208CA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rFonts w:eastAsia="Symbol" w:cs="Symbol"/>
          <w:color w:val="000000"/>
        </w:rPr>
        <w:t xml:space="preserve">- </w:t>
      </w:r>
      <w:r>
        <w:rPr>
          <w:color w:val="000000"/>
        </w:rPr>
        <w:t>у</w:t>
      </w:r>
      <w:r w:rsidRPr="001208CA">
        <w:rPr>
          <w:color w:val="000000"/>
        </w:rPr>
        <w:t xml:space="preserve">чет </w:t>
      </w:r>
      <w:r>
        <w:rPr>
          <w:color w:val="000000"/>
        </w:rPr>
        <w:t>возрастных особенностей каждого участника лагеря;</w:t>
      </w:r>
    </w:p>
    <w:p w:rsidR="002412D9" w:rsidRPr="001208CA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rFonts w:eastAsia="Symbol" w:cs="Symbol"/>
          <w:color w:val="000000"/>
        </w:rPr>
        <w:t xml:space="preserve">- </w:t>
      </w:r>
      <w:r w:rsidRPr="001208CA">
        <w:rPr>
          <w:rFonts w:eastAsia="Symbol"/>
          <w:color w:val="000000"/>
          <w:sz w:val="14"/>
          <w:szCs w:val="14"/>
        </w:rPr>
        <w:t xml:space="preserve"> </w:t>
      </w:r>
      <w:r>
        <w:rPr>
          <w:color w:val="000000"/>
        </w:rPr>
        <w:t>в</w:t>
      </w:r>
      <w:r w:rsidRPr="001208CA">
        <w:rPr>
          <w:color w:val="000000"/>
        </w:rPr>
        <w:t xml:space="preserve">озможность проявления </w:t>
      </w:r>
      <w:r>
        <w:rPr>
          <w:color w:val="000000"/>
        </w:rPr>
        <w:t xml:space="preserve">своих </w:t>
      </w:r>
      <w:r w:rsidRPr="001208CA">
        <w:rPr>
          <w:color w:val="000000"/>
        </w:rPr>
        <w:t>способностей во всех областях досуговой и творческой деятельности всеми участниками лагеря</w:t>
      </w:r>
      <w:r>
        <w:rPr>
          <w:color w:val="000000"/>
        </w:rPr>
        <w:t>;</w:t>
      </w:r>
    </w:p>
    <w:p w:rsidR="002412D9" w:rsidRPr="001208CA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rFonts w:eastAsia="Symbol" w:cs="Symbol"/>
          <w:color w:val="000000"/>
        </w:rPr>
        <w:t xml:space="preserve">- </w:t>
      </w:r>
      <w:r>
        <w:rPr>
          <w:color w:val="000000"/>
        </w:rPr>
        <w:t>д</w:t>
      </w:r>
      <w:r w:rsidRPr="001208CA">
        <w:rPr>
          <w:color w:val="000000"/>
        </w:rPr>
        <w:t>остаточное количество оборудования и материалов для организации всей деятельности лагеря</w:t>
      </w:r>
      <w:r>
        <w:rPr>
          <w:color w:val="000000"/>
        </w:rPr>
        <w:t>;</w:t>
      </w:r>
    </w:p>
    <w:p w:rsidR="002412D9" w:rsidRPr="001208CA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rFonts w:eastAsia="Symbol" w:cs="Symbol"/>
          <w:color w:val="000000"/>
        </w:rPr>
        <w:t xml:space="preserve">- </w:t>
      </w:r>
      <w:r>
        <w:rPr>
          <w:color w:val="000000"/>
        </w:rPr>
        <w:t>ч</w:t>
      </w:r>
      <w:r w:rsidRPr="001208CA">
        <w:rPr>
          <w:color w:val="000000"/>
        </w:rPr>
        <w:t>еткое распределение обязанностей и времени между всеми участниками лагеря</w:t>
      </w:r>
      <w:r>
        <w:rPr>
          <w:color w:val="000000"/>
        </w:rPr>
        <w:t>;</w:t>
      </w:r>
      <w:bookmarkStart w:id="0" w:name="_GoBack"/>
      <w:bookmarkEnd w:id="0"/>
    </w:p>
    <w:p w:rsidR="002412D9" w:rsidRPr="001208CA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rFonts w:eastAsia="Symbol" w:cs="Symbol"/>
          <w:color w:val="000000"/>
        </w:rPr>
        <w:t xml:space="preserve">- </w:t>
      </w:r>
      <w:r>
        <w:rPr>
          <w:color w:val="000000"/>
        </w:rPr>
        <w:t>м</w:t>
      </w:r>
      <w:r w:rsidRPr="001208CA">
        <w:rPr>
          <w:color w:val="000000"/>
        </w:rPr>
        <w:t>оделирование и создание ситуации успеха при общении разных категорий детей и взрослых</w:t>
      </w:r>
      <w:r>
        <w:rPr>
          <w:color w:val="000000"/>
        </w:rPr>
        <w:t>;</w:t>
      </w:r>
    </w:p>
    <w:p w:rsidR="002412D9" w:rsidRPr="002412D9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rFonts w:eastAsia="Symbol" w:cs="Symbol"/>
          <w:color w:val="000000"/>
        </w:rPr>
        <w:t xml:space="preserve">- </w:t>
      </w:r>
      <w:r>
        <w:rPr>
          <w:color w:val="000000"/>
        </w:rPr>
        <w:t>е</w:t>
      </w:r>
      <w:r w:rsidRPr="001208CA">
        <w:rPr>
          <w:color w:val="000000"/>
        </w:rPr>
        <w:t>жедневная рефлексия с возможностью для каждого участника лагеря высказать свое мнение о прошедшем дне.</w:t>
      </w:r>
    </w:p>
    <w:p w:rsidR="00F16CCE" w:rsidRDefault="00F16CCE" w:rsidP="00EA614D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школьники очень любят снимать фото и видео. С</w:t>
      </w:r>
      <w:r w:rsidRPr="00B44E57">
        <w:rPr>
          <w:sz w:val="28"/>
          <w:szCs w:val="28"/>
        </w:rPr>
        <w:t>оздавать интересные видеоролик</w:t>
      </w:r>
      <w:r>
        <w:rPr>
          <w:sz w:val="28"/>
          <w:szCs w:val="28"/>
        </w:rPr>
        <w:t>и от идеи до конечного продукта, п</w:t>
      </w:r>
      <w:r w:rsidRPr="00B44E57">
        <w:rPr>
          <w:sz w:val="28"/>
          <w:szCs w:val="28"/>
        </w:rPr>
        <w:t>рим</w:t>
      </w:r>
      <w:r>
        <w:rPr>
          <w:sz w:val="28"/>
          <w:szCs w:val="28"/>
        </w:rPr>
        <w:t xml:space="preserve">енять эффекты в обработке видео, </w:t>
      </w:r>
      <w:r w:rsidRPr="00B44E57">
        <w:rPr>
          <w:sz w:val="28"/>
          <w:szCs w:val="28"/>
        </w:rPr>
        <w:t>достойно себя презентова</w:t>
      </w:r>
      <w:r>
        <w:rPr>
          <w:sz w:val="28"/>
          <w:szCs w:val="28"/>
        </w:rPr>
        <w:t>т</w:t>
      </w:r>
      <w:r w:rsidR="002412D9">
        <w:rPr>
          <w:sz w:val="28"/>
          <w:szCs w:val="28"/>
        </w:rPr>
        <w:t>ь в любых конкурсах и проектах -</w:t>
      </w:r>
      <w:r>
        <w:rPr>
          <w:sz w:val="28"/>
          <w:szCs w:val="28"/>
        </w:rPr>
        <w:t xml:space="preserve"> всё </w:t>
      </w:r>
      <w:proofErr w:type="gramStart"/>
      <w:r>
        <w:rPr>
          <w:sz w:val="28"/>
          <w:szCs w:val="28"/>
        </w:rPr>
        <w:t xml:space="preserve">это </w:t>
      </w:r>
      <w:r w:rsidRPr="00B44E57">
        <w:rPr>
          <w:sz w:val="28"/>
          <w:szCs w:val="28"/>
        </w:rPr>
        <w:t xml:space="preserve"> положительно</w:t>
      </w:r>
      <w:proofErr w:type="gramEnd"/>
      <w:r w:rsidRPr="00B44E57">
        <w:rPr>
          <w:sz w:val="28"/>
          <w:szCs w:val="28"/>
        </w:rPr>
        <w:t xml:space="preserve"> сказывается на ра</w:t>
      </w:r>
      <w:r>
        <w:rPr>
          <w:sz w:val="28"/>
          <w:szCs w:val="28"/>
        </w:rPr>
        <w:t>звитии  личностных качеств ребёнка.</w:t>
      </w:r>
    </w:p>
    <w:p w:rsidR="00F16CCE" w:rsidRDefault="00F16CCE" w:rsidP="002412D9">
      <w:pPr>
        <w:contextualSpacing/>
        <w:jc w:val="both"/>
      </w:pPr>
      <w:r>
        <w:tab/>
      </w:r>
      <w:r w:rsidRPr="00D323CE">
        <w:t>Владение новыми информационными технологиями является одним из условий конкурентоспособности чел</w:t>
      </w:r>
      <w:r>
        <w:t>овека в современной жизни. Работа в составе киностудии</w:t>
      </w:r>
      <w:r w:rsidRPr="00D323CE">
        <w:t xml:space="preserve"> имеет четкие сроки, накладывает на весь коллектив и каждого человека большую ответственность за выполнение взятых на себя обяза</w:t>
      </w:r>
      <w:r>
        <w:t xml:space="preserve">тельств. </w:t>
      </w:r>
      <w:r w:rsidRPr="00D323CE">
        <w:t xml:space="preserve"> </w:t>
      </w:r>
    </w:p>
    <w:p w:rsidR="00551CC1" w:rsidRDefault="002D5243" w:rsidP="002412D9">
      <w:pPr>
        <w:jc w:val="both"/>
        <w:rPr>
          <w:color w:val="FF0000"/>
        </w:rPr>
      </w:pPr>
      <w:r>
        <w:t xml:space="preserve"> </w:t>
      </w:r>
      <w:r w:rsidR="002412D9">
        <w:tab/>
      </w:r>
      <w:r w:rsidR="00551CC1" w:rsidRPr="001E73E4">
        <w:t>Лагерь «</w:t>
      </w:r>
      <w:r w:rsidR="00551CC1" w:rsidRPr="009B07B1">
        <w:t>Первый Заводной</w:t>
      </w:r>
      <w:r w:rsidR="00551CC1">
        <w:t>» - большой телевизионный канал</w:t>
      </w:r>
      <w:r w:rsidR="00551CC1" w:rsidRPr="001E73E4">
        <w:t xml:space="preserve">. </w:t>
      </w:r>
      <w:r w:rsidR="00551CC1">
        <w:t xml:space="preserve">Начальник лагеря – генеральный директор телеканала, старший вожатый </w:t>
      </w:r>
      <w:r w:rsidR="00E2626B">
        <w:t>–</w:t>
      </w:r>
      <w:r w:rsidR="00551CC1">
        <w:t xml:space="preserve"> продюсер</w:t>
      </w:r>
      <w:r w:rsidR="00E2626B">
        <w:t>.</w:t>
      </w:r>
      <w:r>
        <w:t xml:space="preserve"> </w:t>
      </w:r>
      <w:r w:rsidR="00551CC1" w:rsidRPr="007A6DF4">
        <w:t xml:space="preserve">Каждый отряд – </w:t>
      </w:r>
      <w:r w:rsidR="00551CC1">
        <w:t xml:space="preserve">телестудия. Дети – участники творческой группы.  Вожатые – </w:t>
      </w:r>
      <w:proofErr w:type="spellStart"/>
      <w:r w:rsidR="00551CC1">
        <w:t>виджеи</w:t>
      </w:r>
      <w:proofErr w:type="spellEnd"/>
      <w:r w:rsidR="00551CC1">
        <w:t xml:space="preserve"> (специалисты по в</w:t>
      </w:r>
      <w:r w:rsidR="00EC2CD6">
        <w:t xml:space="preserve">идеоряду). В каждой телестудии работает </w:t>
      </w:r>
      <w:r w:rsidR="00551CC1">
        <w:t>креативная группа</w:t>
      </w:r>
      <w:r w:rsidR="00EC2CD6">
        <w:t xml:space="preserve"> (наиболее активные дети)</w:t>
      </w:r>
      <w:r w:rsidR="00551CC1">
        <w:t>, непосредственно получающая задание на каждое мероприятие у продюсера.</w:t>
      </w:r>
      <w:r>
        <w:t xml:space="preserve"> На дверях </w:t>
      </w:r>
      <w:r w:rsidR="000E7970">
        <w:t xml:space="preserve">учебных </w:t>
      </w:r>
      <w:r>
        <w:t xml:space="preserve">кабинетов, где располагаются отряды – названия телестудий. Внутри каждого отряда также могут быть распределены роли среди ребят (костюмер, гримёр, оператор и т.п.). </w:t>
      </w:r>
      <w:r w:rsidR="005B6867">
        <w:t xml:space="preserve"> </w:t>
      </w:r>
    </w:p>
    <w:p w:rsidR="003C6274" w:rsidRDefault="003C6274" w:rsidP="002412D9">
      <w:pPr>
        <w:tabs>
          <w:tab w:val="num" w:pos="180"/>
        </w:tabs>
        <w:contextualSpacing/>
        <w:jc w:val="both"/>
      </w:pPr>
      <w:r w:rsidRPr="00F96719">
        <w:tab/>
      </w:r>
      <w:r>
        <w:tab/>
      </w:r>
      <w:r w:rsidRPr="00F96719">
        <w:t xml:space="preserve">Проводя ежедневные </w:t>
      </w:r>
      <w:r>
        <w:t>мероприятия с отрядами</w:t>
      </w:r>
      <w:r w:rsidR="002412D9">
        <w:t>,</w:t>
      </w:r>
      <w:r>
        <w:t xml:space="preserve"> старший вожатый (продюсер) придерживается общей тематики смены, работает с креативными группами каждой телестудии. За время смены в целях знакомства с работой телевидения организуется экскурсия на местный телецентр</w:t>
      </w:r>
      <w:r w:rsidR="000E7970">
        <w:t xml:space="preserve">. Работая в своих телестудиях, </w:t>
      </w:r>
      <w:r>
        <w:t xml:space="preserve">творческие группы за время смены готовят совместно с </w:t>
      </w:r>
      <w:proofErr w:type="spellStart"/>
      <w:r>
        <w:t>виджеями</w:t>
      </w:r>
      <w:proofErr w:type="spellEnd"/>
      <w:r>
        <w:t xml:space="preserve"> презентации телестудий (в начале смены), творческие проекты, являющиеся итогом работы телестудий за смену.</w:t>
      </w:r>
    </w:p>
    <w:p w:rsidR="000E7970" w:rsidRPr="00B600AE" w:rsidRDefault="000E7970" w:rsidP="002412D9">
      <w:pPr>
        <w:spacing w:before="120" w:after="120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Финал сюжетно-ролевой игры – представление творческих проектов (передач, отражающих обзор прошедших мероприятий, работу креативных групп, яркие моменты жизни и работы телестудии и отдельных её </w:t>
      </w:r>
      <w:proofErr w:type="gramStart"/>
      <w:r>
        <w:rPr>
          <w:color w:val="000000"/>
        </w:rPr>
        <w:t>участников)  каждой</w:t>
      </w:r>
      <w:proofErr w:type="gramEnd"/>
      <w:r>
        <w:rPr>
          <w:color w:val="000000"/>
        </w:rPr>
        <w:t xml:space="preserve"> телестудией и Церемония вручения премии «Самый Заводной».</w:t>
      </w:r>
    </w:p>
    <w:p w:rsidR="00551CC1" w:rsidRPr="003C6274" w:rsidRDefault="003C053B" w:rsidP="002412D9">
      <w:pPr>
        <w:ind w:firstLine="708"/>
        <w:jc w:val="both"/>
      </w:pPr>
      <w:r>
        <w:rPr>
          <w:color w:val="000000"/>
        </w:rPr>
        <w:lastRenderedPageBreak/>
        <w:t xml:space="preserve">В </w:t>
      </w:r>
      <w:r w:rsidR="002D5243">
        <w:t xml:space="preserve">рамках реализации программы </w:t>
      </w:r>
      <w:r w:rsidR="00BF08E6">
        <w:t xml:space="preserve">были проведены </w:t>
      </w:r>
      <w:r w:rsidR="002D5243">
        <w:t>мероприятия по различным на</w:t>
      </w:r>
      <w:r w:rsidR="00BF08E6">
        <w:t>правлениям и видам деятельности.</w:t>
      </w:r>
      <w:r w:rsidR="00551CC1" w:rsidRPr="00D70A69">
        <w:rPr>
          <w:color w:val="FF0000"/>
        </w:rPr>
        <w:tab/>
      </w:r>
    </w:p>
    <w:p w:rsidR="00551CC1" w:rsidRPr="00E2626B" w:rsidRDefault="00551CC1" w:rsidP="0024442E">
      <w:pPr>
        <w:jc w:val="both"/>
        <w:rPr>
          <w:color w:val="000000"/>
        </w:rPr>
      </w:pPr>
      <w:r w:rsidRPr="00E2626B">
        <w:rPr>
          <w:rFonts w:eastAsia="Symbol"/>
          <w:bCs/>
          <w:color w:val="000000"/>
        </w:rPr>
        <w:t xml:space="preserve">1) </w:t>
      </w:r>
      <w:r w:rsidRPr="00E2626B">
        <w:rPr>
          <w:bCs/>
          <w:color w:val="000000"/>
        </w:rPr>
        <w:t>Мероприятия по формированию ЗОЖ:</w:t>
      </w:r>
      <w:r w:rsidRPr="00E2626B">
        <w:rPr>
          <w:color w:val="000000"/>
        </w:rPr>
        <w:t xml:space="preserve">  </w:t>
      </w:r>
    </w:p>
    <w:p w:rsidR="00551CC1" w:rsidRPr="007A6DF4" w:rsidRDefault="00551CC1" w:rsidP="0024442E">
      <w:pPr>
        <w:jc w:val="both"/>
      </w:pPr>
      <w:r>
        <w:t xml:space="preserve">- </w:t>
      </w:r>
      <w:r w:rsidR="00E2626B">
        <w:t>п</w:t>
      </w:r>
      <w:r w:rsidRPr="007A6DF4">
        <w:t>рогулки и игры на свежем воздухе</w:t>
      </w:r>
      <w:r w:rsidR="003C6274">
        <w:t xml:space="preserve"> (</w:t>
      </w:r>
      <w:r w:rsidR="003C053B">
        <w:t>создание видеоряда «Д</w:t>
      </w:r>
      <w:r w:rsidR="001A27D9">
        <w:t>вижение- жизнь»)</w:t>
      </w:r>
      <w:r w:rsidRPr="007A6DF4">
        <w:t>;</w:t>
      </w:r>
    </w:p>
    <w:p w:rsidR="00551CC1" w:rsidRPr="007A6DF4" w:rsidRDefault="001A27D9" w:rsidP="0024442E">
      <w:pPr>
        <w:jc w:val="both"/>
      </w:pPr>
      <w:r>
        <w:t>-</w:t>
      </w:r>
      <w:r w:rsidR="002412D9">
        <w:t xml:space="preserve"> </w:t>
      </w:r>
      <w:r w:rsidR="00E2626B">
        <w:t>ш</w:t>
      </w:r>
      <w:r w:rsidR="00551CC1">
        <w:t>уточные соревнования «Вожатые против!»</w:t>
      </w:r>
      <w:r>
        <w:t xml:space="preserve"> (в программе «Новости спортивных комментаторов»)</w:t>
      </w:r>
      <w:r w:rsidR="00551CC1">
        <w:t>;</w:t>
      </w:r>
    </w:p>
    <w:p w:rsidR="00551CC1" w:rsidRPr="007A6DF4" w:rsidRDefault="00551CC1" w:rsidP="0024442E">
      <w:pPr>
        <w:jc w:val="both"/>
      </w:pPr>
      <w:r>
        <w:t xml:space="preserve">- </w:t>
      </w:r>
      <w:r w:rsidR="000D29BB">
        <w:t>е</w:t>
      </w:r>
      <w:r>
        <w:t xml:space="preserve">жедневная </w:t>
      </w:r>
      <w:proofErr w:type="gramStart"/>
      <w:r>
        <w:t xml:space="preserve">утренняя </w:t>
      </w:r>
      <w:r w:rsidRPr="007A6DF4">
        <w:t xml:space="preserve"> зарядка</w:t>
      </w:r>
      <w:proofErr w:type="gramEnd"/>
      <w:r w:rsidRPr="007A6DF4">
        <w:t>;</w:t>
      </w:r>
    </w:p>
    <w:p w:rsidR="00551CC1" w:rsidRPr="007A6DF4" w:rsidRDefault="00551CC1" w:rsidP="0024442E">
      <w:pPr>
        <w:jc w:val="both"/>
      </w:pPr>
      <w:r>
        <w:t xml:space="preserve">- </w:t>
      </w:r>
      <w:r w:rsidR="000D29BB">
        <w:t>к</w:t>
      </w:r>
      <w:r>
        <w:t>онкурс на лучший видеоролик «ЗОЖ – это по-нашему»</w:t>
      </w:r>
      <w:r w:rsidR="000D29BB">
        <w:t>.</w:t>
      </w:r>
    </w:p>
    <w:p w:rsidR="00551CC1" w:rsidRPr="002D5243" w:rsidRDefault="00551CC1" w:rsidP="0024442E">
      <w:pPr>
        <w:tabs>
          <w:tab w:val="num" w:pos="180"/>
        </w:tabs>
        <w:jc w:val="both"/>
      </w:pPr>
      <w:r w:rsidRPr="002D5243">
        <w:rPr>
          <w:color w:val="000000"/>
        </w:rPr>
        <w:t xml:space="preserve">2) Обеспечение безопасности пребывания детей в лагере: </w:t>
      </w:r>
      <w:r w:rsidRPr="002D5243">
        <w:t xml:space="preserve"> </w:t>
      </w:r>
    </w:p>
    <w:p w:rsidR="00551CC1" w:rsidRDefault="000D29BB" w:rsidP="0024442E">
      <w:pPr>
        <w:tabs>
          <w:tab w:val="num" w:pos="0"/>
        </w:tabs>
        <w:jc w:val="both"/>
      </w:pPr>
      <w:r>
        <w:t>- и</w:t>
      </w:r>
      <w:r w:rsidR="00551CC1">
        <w:t>нструктаж по ППБ</w:t>
      </w:r>
      <w:r w:rsidR="00C14578">
        <w:t xml:space="preserve"> (интервьюирование инспект</w:t>
      </w:r>
      <w:r w:rsidR="003C053B">
        <w:t>о</w:t>
      </w:r>
      <w:r w:rsidR="00C14578">
        <w:t>ра ГПН)</w:t>
      </w:r>
      <w:r w:rsidR="00551CC1">
        <w:t>;</w:t>
      </w:r>
    </w:p>
    <w:p w:rsidR="00551CC1" w:rsidRDefault="000D29BB" w:rsidP="0024442E">
      <w:pPr>
        <w:tabs>
          <w:tab w:val="num" w:pos="0"/>
        </w:tabs>
        <w:jc w:val="both"/>
      </w:pPr>
      <w:r>
        <w:t>- у</w:t>
      </w:r>
      <w:r w:rsidR="00551CC1">
        <w:t>чебная эвакуация;</w:t>
      </w:r>
    </w:p>
    <w:p w:rsidR="00551CC1" w:rsidRDefault="000D29BB" w:rsidP="0024442E">
      <w:pPr>
        <w:tabs>
          <w:tab w:val="num" w:pos="0"/>
        </w:tabs>
        <w:jc w:val="both"/>
      </w:pPr>
      <w:r>
        <w:t>- п</w:t>
      </w:r>
      <w:r w:rsidR="00551CC1">
        <w:t>росмотр фильма «Не играй с огнём»;</w:t>
      </w:r>
    </w:p>
    <w:p w:rsidR="00551CC1" w:rsidRDefault="000D29BB" w:rsidP="0024442E">
      <w:pPr>
        <w:tabs>
          <w:tab w:val="num" w:pos="0"/>
        </w:tabs>
        <w:jc w:val="both"/>
      </w:pPr>
      <w:r>
        <w:t>- и</w:t>
      </w:r>
      <w:r w:rsidR="00551CC1">
        <w:t>гровая ситуация «По тревоге»;</w:t>
      </w:r>
    </w:p>
    <w:p w:rsidR="00551CC1" w:rsidRDefault="000D29BB" w:rsidP="0024442E">
      <w:pPr>
        <w:tabs>
          <w:tab w:val="num" w:pos="0"/>
        </w:tabs>
        <w:jc w:val="both"/>
      </w:pPr>
      <w:r>
        <w:t>- п</w:t>
      </w:r>
      <w:r w:rsidR="00551CC1">
        <w:t>росмотр спекта</w:t>
      </w:r>
      <w:r w:rsidR="002D5243">
        <w:t>кля «</w:t>
      </w:r>
      <w:proofErr w:type="spellStart"/>
      <w:r w:rsidR="002D5243">
        <w:t>кОмната</w:t>
      </w:r>
      <w:proofErr w:type="spellEnd"/>
      <w:r w:rsidR="002D5243">
        <w:t xml:space="preserve"> </w:t>
      </w:r>
      <w:proofErr w:type="spellStart"/>
      <w:r w:rsidR="002D5243">
        <w:t>сБывшихся</w:t>
      </w:r>
      <w:proofErr w:type="spellEnd"/>
      <w:r w:rsidR="001D2AB9">
        <w:t xml:space="preserve"> Желаний».</w:t>
      </w:r>
      <w:r w:rsidR="00C14578">
        <w:t xml:space="preserve"> </w:t>
      </w:r>
    </w:p>
    <w:p w:rsidR="00551CC1" w:rsidRPr="002D5243" w:rsidRDefault="00551CC1" w:rsidP="0024442E">
      <w:pPr>
        <w:tabs>
          <w:tab w:val="num" w:pos="180"/>
        </w:tabs>
        <w:jc w:val="both"/>
      </w:pPr>
      <w:r w:rsidRPr="002D5243">
        <w:t>3) Профилактика детского дорожно-транспортного травматизма:</w:t>
      </w:r>
    </w:p>
    <w:p w:rsidR="00551CC1" w:rsidRDefault="000D29BB" w:rsidP="0024442E">
      <w:pPr>
        <w:tabs>
          <w:tab w:val="num" w:pos="180"/>
        </w:tabs>
        <w:jc w:val="both"/>
      </w:pPr>
      <w:r>
        <w:t>- и</w:t>
      </w:r>
      <w:r w:rsidR="00551CC1" w:rsidRPr="00066EA2">
        <w:t>нструктаж по</w:t>
      </w:r>
      <w:r w:rsidR="00551CC1">
        <w:t xml:space="preserve"> </w:t>
      </w:r>
      <w:r w:rsidR="00551CC1" w:rsidRPr="00066EA2">
        <w:t>ПДД</w:t>
      </w:r>
      <w:r w:rsidR="00551CC1">
        <w:t>;</w:t>
      </w:r>
    </w:p>
    <w:p w:rsidR="000D29BB" w:rsidRDefault="000D29BB" w:rsidP="0024442E">
      <w:pPr>
        <w:tabs>
          <w:tab w:val="num" w:pos="180"/>
        </w:tabs>
        <w:jc w:val="both"/>
      </w:pPr>
      <w:r>
        <w:t>- встреча с инспектором ГИБДД;</w:t>
      </w:r>
    </w:p>
    <w:p w:rsidR="00551CC1" w:rsidRDefault="000D29BB" w:rsidP="0024442E">
      <w:pPr>
        <w:tabs>
          <w:tab w:val="num" w:pos="180"/>
        </w:tabs>
        <w:jc w:val="both"/>
      </w:pPr>
      <w:r>
        <w:t>-</w:t>
      </w:r>
      <w:r w:rsidR="0024442E">
        <w:t xml:space="preserve"> </w:t>
      </w:r>
      <w:r>
        <w:t>п</w:t>
      </w:r>
      <w:r w:rsidR="00551CC1">
        <w:t xml:space="preserve">росмотр фильма по профилактике детского дорожно-транспортного </w:t>
      </w:r>
      <w:r>
        <w:t>травматизма.</w:t>
      </w:r>
    </w:p>
    <w:p w:rsidR="00551CC1" w:rsidRPr="002D5243" w:rsidRDefault="000D29BB" w:rsidP="0024442E">
      <w:pPr>
        <w:tabs>
          <w:tab w:val="num" w:pos="180"/>
        </w:tabs>
        <w:jc w:val="both"/>
      </w:pPr>
      <w:r w:rsidRPr="002D5243">
        <w:t xml:space="preserve">4) </w:t>
      </w:r>
      <w:r w:rsidR="00551CC1" w:rsidRPr="002D5243">
        <w:t>Мероприятия на формирование толерантных отношений, профилактике экстремизма в детской и подростковой среде:</w:t>
      </w:r>
    </w:p>
    <w:p w:rsidR="00551CC1" w:rsidRDefault="000D29BB" w:rsidP="0024442E">
      <w:pPr>
        <w:tabs>
          <w:tab w:val="num" w:pos="180"/>
        </w:tabs>
        <w:jc w:val="both"/>
      </w:pPr>
      <w:r>
        <w:t>- и</w:t>
      </w:r>
      <w:r w:rsidR="00551CC1" w:rsidRPr="00066EA2">
        <w:t>гровая программа</w:t>
      </w:r>
      <w:r w:rsidR="00551CC1">
        <w:t xml:space="preserve"> «Стань частью команды»;</w:t>
      </w:r>
    </w:p>
    <w:p w:rsidR="00551CC1" w:rsidRDefault="000D29BB" w:rsidP="0024442E">
      <w:pPr>
        <w:tabs>
          <w:tab w:val="num" w:pos="180"/>
        </w:tabs>
        <w:jc w:val="both"/>
      </w:pPr>
      <w:r>
        <w:t>- п</w:t>
      </w:r>
      <w:r w:rsidR="002D5243">
        <w:t>росмотр спектакля, подходящего по тематике</w:t>
      </w:r>
      <w:r w:rsidR="00551CC1">
        <w:t>;</w:t>
      </w:r>
    </w:p>
    <w:p w:rsidR="00551CC1" w:rsidRDefault="00551CC1" w:rsidP="0024442E">
      <w:pPr>
        <w:tabs>
          <w:tab w:val="num" w:pos="180"/>
        </w:tabs>
        <w:jc w:val="both"/>
      </w:pPr>
      <w:r>
        <w:t xml:space="preserve">- </w:t>
      </w:r>
      <w:r w:rsidR="000D29BB">
        <w:t>и</w:t>
      </w:r>
      <w:r>
        <w:t>гровая программа «Вместе веселее»;</w:t>
      </w:r>
    </w:p>
    <w:p w:rsidR="00551CC1" w:rsidRDefault="00551CC1" w:rsidP="0024442E">
      <w:pPr>
        <w:tabs>
          <w:tab w:val="num" w:pos="180"/>
        </w:tabs>
        <w:jc w:val="both"/>
      </w:pPr>
      <w:r>
        <w:t>- КВН.</w:t>
      </w:r>
    </w:p>
    <w:p w:rsidR="00551CC1" w:rsidRPr="002D5243" w:rsidRDefault="00551CC1" w:rsidP="0024442E">
      <w:pPr>
        <w:tabs>
          <w:tab w:val="num" w:pos="180"/>
        </w:tabs>
        <w:jc w:val="both"/>
      </w:pPr>
      <w:r w:rsidRPr="002D5243">
        <w:t>5) Экологическое воспитание:</w:t>
      </w:r>
    </w:p>
    <w:p w:rsidR="00551CC1" w:rsidRDefault="000D29BB" w:rsidP="0024442E">
      <w:pPr>
        <w:tabs>
          <w:tab w:val="num" w:pos="180"/>
        </w:tabs>
        <w:jc w:val="both"/>
      </w:pPr>
      <w:r>
        <w:t>- п</w:t>
      </w:r>
      <w:r w:rsidR="00551CC1" w:rsidRPr="0012143F">
        <w:t>росмотр спектакля «Чистый лес»</w:t>
      </w:r>
      <w:r w:rsidR="00551CC1">
        <w:t>;</w:t>
      </w:r>
    </w:p>
    <w:p w:rsidR="00551CC1" w:rsidRDefault="000D29BB" w:rsidP="0024442E">
      <w:pPr>
        <w:tabs>
          <w:tab w:val="num" w:pos="180"/>
        </w:tabs>
        <w:jc w:val="both"/>
      </w:pPr>
      <w:r>
        <w:t>- э</w:t>
      </w:r>
      <w:r w:rsidR="00551CC1">
        <w:t>кологический суд «Модный приговор»;</w:t>
      </w:r>
    </w:p>
    <w:p w:rsidR="00551CC1" w:rsidRDefault="000D29BB" w:rsidP="0024442E">
      <w:pPr>
        <w:tabs>
          <w:tab w:val="num" w:pos="180"/>
        </w:tabs>
        <w:jc w:val="both"/>
      </w:pPr>
      <w:r>
        <w:t>- э</w:t>
      </w:r>
      <w:r w:rsidR="00551CC1">
        <w:t xml:space="preserve">кологический </w:t>
      </w:r>
      <w:proofErr w:type="spellStart"/>
      <w:r w:rsidR="00551CC1">
        <w:t>квест</w:t>
      </w:r>
      <w:proofErr w:type="spellEnd"/>
      <w:r w:rsidR="00551CC1">
        <w:t xml:space="preserve"> «В поисках мамонта».</w:t>
      </w:r>
    </w:p>
    <w:p w:rsidR="00551CC1" w:rsidRPr="002D5243" w:rsidRDefault="00551CC1" w:rsidP="0024442E">
      <w:pPr>
        <w:tabs>
          <w:tab w:val="num" w:pos="180"/>
        </w:tabs>
        <w:jc w:val="both"/>
      </w:pPr>
      <w:r w:rsidRPr="002D5243">
        <w:t>6) Патриотическое и нравственное воспитание:</w:t>
      </w:r>
    </w:p>
    <w:p w:rsidR="00551CC1" w:rsidRDefault="00551CC1" w:rsidP="0024442E">
      <w:pPr>
        <w:tabs>
          <w:tab w:val="num" w:pos="180"/>
        </w:tabs>
        <w:jc w:val="both"/>
      </w:pPr>
      <w:r>
        <w:rPr>
          <w:b/>
        </w:rPr>
        <w:t xml:space="preserve">- </w:t>
      </w:r>
      <w:r w:rsidR="000D29BB">
        <w:t>т</w:t>
      </w:r>
      <w:r>
        <w:t>анцевальный флэш-моб к Дню России «Новое поколение»;</w:t>
      </w:r>
    </w:p>
    <w:p w:rsidR="00551CC1" w:rsidRDefault="00551CC1" w:rsidP="0024442E">
      <w:pPr>
        <w:tabs>
          <w:tab w:val="num" w:pos="180"/>
        </w:tabs>
        <w:jc w:val="both"/>
        <w:rPr>
          <w:color w:val="000000"/>
        </w:rPr>
      </w:pPr>
      <w:r>
        <w:rPr>
          <w:b/>
        </w:rPr>
        <w:t>-</w:t>
      </w:r>
      <w:r w:rsidR="000D29BB">
        <w:rPr>
          <w:color w:val="000000"/>
        </w:rPr>
        <w:t xml:space="preserve"> м</w:t>
      </w:r>
      <w:r>
        <w:rPr>
          <w:color w:val="000000"/>
        </w:rPr>
        <w:t>итинг, посвящённый началу ВОВ;</w:t>
      </w:r>
    </w:p>
    <w:p w:rsidR="00551CC1" w:rsidRDefault="00551CC1" w:rsidP="0024442E">
      <w:pPr>
        <w:tabs>
          <w:tab w:val="num" w:pos="180"/>
        </w:tabs>
        <w:jc w:val="both"/>
        <w:rPr>
          <w:color w:val="000000"/>
        </w:rPr>
      </w:pPr>
      <w:r>
        <w:rPr>
          <w:b/>
        </w:rPr>
        <w:t>-</w:t>
      </w:r>
      <w:r w:rsidR="000D29BB">
        <w:rPr>
          <w:color w:val="000000"/>
        </w:rPr>
        <w:t xml:space="preserve"> к</w:t>
      </w:r>
      <w:r>
        <w:rPr>
          <w:color w:val="000000"/>
        </w:rPr>
        <w:t>онцерт</w:t>
      </w:r>
      <w:r w:rsidR="00E71F3E">
        <w:rPr>
          <w:color w:val="000000"/>
        </w:rPr>
        <w:t>ная программа «Во имя жизни на З</w:t>
      </w:r>
      <w:r w:rsidR="000D29BB">
        <w:rPr>
          <w:color w:val="000000"/>
        </w:rPr>
        <w:t>емле</w:t>
      </w:r>
      <w:r>
        <w:rPr>
          <w:color w:val="000000"/>
        </w:rPr>
        <w:t>»</w:t>
      </w:r>
      <w:r w:rsidR="00C14578">
        <w:rPr>
          <w:color w:val="000000"/>
        </w:rPr>
        <w:t xml:space="preserve"> (трансляция из концертного зала «Радуга»)</w:t>
      </w:r>
      <w:r>
        <w:rPr>
          <w:color w:val="000000"/>
        </w:rPr>
        <w:t>;</w:t>
      </w:r>
    </w:p>
    <w:p w:rsidR="00551CC1" w:rsidRPr="00B600AE" w:rsidRDefault="00551CC1" w:rsidP="0024442E">
      <w:pPr>
        <w:tabs>
          <w:tab w:val="num" w:pos="180"/>
        </w:tabs>
        <w:jc w:val="both"/>
        <w:rPr>
          <w:color w:val="000000"/>
        </w:rPr>
      </w:pPr>
      <w:r>
        <w:rPr>
          <w:b/>
        </w:rPr>
        <w:t>-</w:t>
      </w:r>
      <w:r w:rsidR="00EA614D">
        <w:rPr>
          <w:color w:val="000000"/>
        </w:rPr>
        <w:t xml:space="preserve"> к</w:t>
      </w:r>
      <w:r>
        <w:rPr>
          <w:color w:val="000000"/>
        </w:rPr>
        <w:t>онкурс рисунков «В память о Великой войне»</w:t>
      </w:r>
      <w:r w:rsidR="00F16CCE">
        <w:rPr>
          <w:color w:val="000000"/>
        </w:rPr>
        <w:t xml:space="preserve"> (репортаж с выставки)</w:t>
      </w:r>
      <w:r>
        <w:rPr>
          <w:color w:val="000000"/>
        </w:rPr>
        <w:t>.</w:t>
      </w:r>
    </w:p>
    <w:p w:rsidR="0044133E" w:rsidRPr="001208CA" w:rsidRDefault="0024442E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44133E">
        <w:rPr>
          <w:color w:val="000000"/>
        </w:rPr>
        <w:t>Вовлекаясь в игру</w:t>
      </w:r>
      <w:r w:rsidR="00E71F3E">
        <w:rPr>
          <w:color w:val="000000"/>
        </w:rPr>
        <w:t xml:space="preserve">, </w:t>
      </w:r>
      <w:r w:rsidR="0044133E">
        <w:rPr>
          <w:color w:val="000000"/>
        </w:rPr>
        <w:t>дети проявляют активность</w:t>
      </w:r>
      <w:r w:rsidR="003531EC">
        <w:rPr>
          <w:color w:val="000000"/>
        </w:rPr>
        <w:t>, самостоятельность в принятии решений, учатся доводить начатое дело до конца, получают новые знания, учатся работать в коллективе, у многих участников лагеря проявляются творческие способности, которых не замечали ранее. Летний отдых в лагере – это яркие э</w:t>
      </w:r>
      <w:r w:rsidR="00E71F3E">
        <w:rPr>
          <w:color w:val="000000"/>
        </w:rPr>
        <w:t xml:space="preserve">моции, переживания и встреча с </w:t>
      </w:r>
      <w:r w:rsidR="003531EC">
        <w:rPr>
          <w:color w:val="000000"/>
        </w:rPr>
        <w:t>друзьями. А ещё игровая смена – это мотив прийти в лагерь на следующий год, ожидание новых интересных впечатлений.</w:t>
      </w:r>
    </w:p>
    <w:p w:rsidR="002412D9" w:rsidRPr="001208CA" w:rsidRDefault="002412D9" w:rsidP="002412D9">
      <w:pPr>
        <w:tabs>
          <w:tab w:val="num" w:pos="-180"/>
          <w:tab w:val="num" w:pos="720"/>
        </w:tabs>
        <w:spacing w:before="120" w:after="120"/>
        <w:contextualSpacing/>
        <w:jc w:val="both"/>
        <w:rPr>
          <w:color w:val="000000"/>
        </w:rPr>
      </w:pPr>
    </w:p>
    <w:sectPr w:rsidR="002412D9" w:rsidRPr="001208CA" w:rsidSect="002412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B0A"/>
    <w:multiLevelType w:val="hybridMultilevel"/>
    <w:tmpl w:val="5032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F3D"/>
    <w:multiLevelType w:val="hybridMultilevel"/>
    <w:tmpl w:val="4FEEF0F8"/>
    <w:lvl w:ilvl="0" w:tplc="16A06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037C41"/>
    <w:multiLevelType w:val="hybridMultilevel"/>
    <w:tmpl w:val="303CE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53"/>
    <w:rsid w:val="000D29BB"/>
    <w:rsid w:val="000D5327"/>
    <w:rsid w:val="000E7970"/>
    <w:rsid w:val="00113B0A"/>
    <w:rsid w:val="001A27D9"/>
    <w:rsid w:val="001D2AB9"/>
    <w:rsid w:val="002412D9"/>
    <w:rsid w:val="0024442E"/>
    <w:rsid w:val="00294FF1"/>
    <w:rsid w:val="002D5243"/>
    <w:rsid w:val="003531EC"/>
    <w:rsid w:val="003C053B"/>
    <w:rsid w:val="003C6274"/>
    <w:rsid w:val="003F01AA"/>
    <w:rsid w:val="004369DE"/>
    <w:rsid w:val="0044133E"/>
    <w:rsid w:val="00551CC1"/>
    <w:rsid w:val="005A58F9"/>
    <w:rsid w:val="005B6867"/>
    <w:rsid w:val="006314AD"/>
    <w:rsid w:val="00696183"/>
    <w:rsid w:val="006E51C5"/>
    <w:rsid w:val="006F092A"/>
    <w:rsid w:val="00725D2C"/>
    <w:rsid w:val="009351AB"/>
    <w:rsid w:val="009426BF"/>
    <w:rsid w:val="009A5326"/>
    <w:rsid w:val="009D6FA5"/>
    <w:rsid w:val="00A11AAA"/>
    <w:rsid w:val="00BF08E6"/>
    <w:rsid w:val="00C14578"/>
    <w:rsid w:val="00CE4E66"/>
    <w:rsid w:val="00D672A6"/>
    <w:rsid w:val="00D70A69"/>
    <w:rsid w:val="00D8129D"/>
    <w:rsid w:val="00E2626B"/>
    <w:rsid w:val="00E555A8"/>
    <w:rsid w:val="00E71F3E"/>
    <w:rsid w:val="00E765DE"/>
    <w:rsid w:val="00E84D79"/>
    <w:rsid w:val="00EA614D"/>
    <w:rsid w:val="00EC2CD6"/>
    <w:rsid w:val="00F16CCE"/>
    <w:rsid w:val="00F75353"/>
    <w:rsid w:val="00F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9C7C"/>
  <w15:chartTrackingRefBased/>
  <w15:docId w15:val="{4FA60F0C-0C27-4C48-98C2-D652D5F4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1CC1"/>
    <w:rPr>
      <w:b/>
      <w:bCs/>
    </w:rPr>
  </w:style>
  <w:style w:type="paragraph" w:styleId="a4">
    <w:name w:val="Normal (Web)"/>
    <w:basedOn w:val="a"/>
    <w:uiPriority w:val="99"/>
    <w:unhideWhenUsed/>
    <w:rsid w:val="00E765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2024-01-16T11:37:00Z</dcterms:created>
  <dcterms:modified xsi:type="dcterms:W3CDTF">2024-01-18T11:59:00Z</dcterms:modified>
</cp:coreProperties>
</file>