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F3" w:rsidRPr="009B02F3" w:rsidRDefault="009B02F3" w:rsidP="009B02F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B02F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Муниципальное бюджетное дошкольное образовательное учреждение детский сад «Светлячок» рабочего поселка Солнечный Солнечного муниципального района Хабаровского края</w:t>
      </w:r>
    </w:p>
    <w:p w:rsidR="009B02F3" w:rsidRPr="009B02F3" w:rsidRDefault="009B02F3" w:rsidP="009B02F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9B02F3" w:rsidRDefault="009B02F3">
      <w:pPr>
        <w:rPr>
          <w:rFonts w:ascii="Times New Roman" w:hAnsi="Times New Roman" w:cs="Times New Roman"/>
          <w:sz w:val="28"/>
          <w:szCs w:val="28"/>
        </w:rPr>
      </w:pPr>
    </w:p>
    <w:p w:rsidR="00C56344" w:rsidRDefault="00C56344">
      <w:pPr>
        <w:rPr>
          <w:rFonts w:ascii="Times New Roman" w:hAnsi="Times New Roman" w:cs="Times New Roman"/>
          <w:sz w:val="28"/>
          <w:szCs w:val="28"/>
        </w:rPr>
      </w:pPr>
    </w:p>
    <w:p w:rsidR="00C56344" w:rsidRDefault="00B07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2381250"/>
            <wp:effectExtent l="19050" t="0" r="0" b="0"/>
            <wp:docPr id="1" name="Рисунок 1" descr="C:\Users\DNS.000\Desktop\писака\счаст-ивый-каран-аш-шаржа-приносит-книгу-6040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.000\Desktop\писака\счаст-ивый-каран-аш-шаржа-приносит-книгу-604045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344" w:rsidRDefault="00C56344">
      <w:pPr>
        <w:rPr>
          <w:rFonts w:ascii="Times New Roman" w:hAnsi="Times New Roman" w:cs="Times New Roman"/>
          <w:sz w:val="28"/>
          <w:szCs w:val="28"/>
        </w:rPr>
      </w:pPr>
    </w:p>
    <w:p w:rsidR="00C56344" w:rsidRPr="00C56344" w:rsidRDefault="00E67E27" w:rsidP="00C56344">
      <w:pPr>
        <w:pStyle w:val="a3"/>
        <w:jc w:val="center"/>
        <w:rPr>
          <w:rFonts w:ascii="Times New Roman" w:hAnsi="Times New Roman" w:cs="Times New Roman"/>
          <w:b/>
          <w:color w:val="002060"/>
          <w:sz w:val="72"/>
          <w:szCs w:val="72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2060"/>
          <w:sz w:val="72"/>
          <w:szCs w:val="72"/>
          <w:shd w:val="clear" w:color="auto" w:fill="FFFFFF"/>
        </w:rPr>
        <w:t>Квест</w:t>
      </w:r>
      <w:proofErr w:type="spellEnd"/>
      <w:r>
        <w:rPr>
          <w:rFonts w:ascii="Times New Roman" w:hAnsi="Times New Roman" w:cs="Times New Roman"/>
          <w:b/>
          <w:color w:val="002060"/>
          <w:sz w:val="72"/>
          <w:szCs w:val="72"/>
          <w:shd w:val="clear" w:color="auto" w:fill="FFFFFF"/>
        </w:rPr>
        <w:t xml:space="preserve"> </w:t>
      </w:r>
      <w:r w:rsidR="00C56344" w:rsidRPr="00C56344">
        <w:rPr>
          <w:rFonts w:ascii="Times New Roman" w:hAnsi="Times New Roman" w:cs="Times New Roman"/>
          <w:b/>
          <w:color w:val="002060"/>
          <w:sz w:val="72"/>
          <w:szCs w:val="72"/>
          <w:shd w:val="clear" w:color="auto" w:fill="FFFFFF"/>
        </w:rPr>
        <w:t>«</w:t>
      </w:r>
      <w:r w:rsidR="00C56344">
        <w:rPr>
          <w:rFonts w:ascii="Times New Roman" w:hAnsi="Times New Roman" w:cs="Times New Roman"/>
          <w:b/>
          <w:color w:val="002060"/>
          <w:sz w:val="72"/>
          <w:szCs w:val="72"/>
          <w:shd w:val="clear" w:color="auto" w:fill="FFFFFF"/>
        </w:rPr>
        <w:t>Карандаш писателя</w:t>
      </w:r>
      <w:r w:rsidR="00C56344" w:rsidRPr="00C56344">
        <w:rPr>
          <w:rFonts w:ascii="Times New Roman" w:hAnsi="Times New Roman" w:cs="Times New Roman"/>
          <w:b/>
          <w:color w:val="002060"/>
          <w:sz w:val="72"/>
          <w:szCs w:val="72"/>
          <w:shd w:val="clear" w:color="auto" w:fill="FFFFFF"/>
        </w:rPr>
        <w:t>»</w:t>
      </w:r>
    </w:p>
    <w:p w:rsidR="00C56344" w:rsidRDefault="00C56344" w:rsidP="00C56344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C56344" w:rsidRDefault="00C56344" w:rsidP="00C56344">
      <w:pPr>
        <w:pStyle w:val="a3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sz w:val="36"/>
          <w:szCs w:val="36"/>
          <w:shd w:val="clear" w:color="auto" w:fill="FFFFFF"/>
        </w:rPr>
        <w:t>Методическая разработка занятия</w:t>
      </w:r>
    </w:p>
    <w:p w:rsidR="00C56344" w:rsidRDefault="00C56344">
      <w:pPr>
        <w:rPr>
          <w:rFonts w:ascii="Times New Roman" w:hAnsi="Times New Roman" w:cs="Times New Roman"/>
          <w:sz w:val="28"/>
          <w:szCs w:val="28"/>
        </w:rPr>
      </w:pPr>
    </w:p>
    <w:p w:rsidR="009B02F3" w:rsidRDefault="009B02F3">
      <w:pPr>
        <w:rPr>
          <w:rFonts w:ascii="Times New Roman" w:hAnsi="Times New Roman" w:cs="Times New Roman"/>
          <w:sz w:val="28"/>
          <w:szCs w:val="28"/>
        </w:rPr>
      </w:pPr>
    </w:p>
    <w:p w:rsidR="009B02F3" w:rsidRDefault="009B02F3">
      <w:pPr>
        <w:rPr>
          <w:rFonts w:ascii="Times New Roman" w:hAnsi="Times New Roman" w:cs="Times New Roman"/>
          <w:sz w:val="28"/>
          <w:szCs w:val="28"/>
        </w:rPr>
      </w:pPr>
    </w:p>
    <w:p w:rsidR="009B02F3" w:rsidRDefault="009B02F3">
      <w:pPr>
        <w:rPr>
          <w:rFonts w:ascii="Times New Roman" w:hAnsi="Times New Roman" w:cs="Times New Roman"/>
          <w:sz w:val="28"/>
          <w:szCs w:val="28"/>
        </w:rPr>
      </w:pPr>
    </w:p>
    <w:p w:rsidR="00C56344" w:rsidRDefault="00C56344" w:rsidP="00C56344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Дрокина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Елена Михайловна</w:t>
      </w:r>
      <w:r w:rsidRPr="00DE6E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воспитатель </w:t>
      </w:r>
    </w:p>
    <w:p w:rsidR="009B02F3" w:rsidRDefault="00C56344" w:rsidP="00C56344">
      <w:pPr>
        <w:jc w:val="right"/>
        <w:rPr>
          <w:rFonts w:ascii="Times New Roman" w:hAnsi="Times New Roman" w:cs="Times New Roman"/>
          <w:sz w:val="28"/>
          <w:szCs w:val="28"/>
        </w:rPr>
      </w:pPr>
      <w:r w:rsidRPr="00DE6E50">
        <w:rPr>
          <w:rFonts w:ascii="Times New Roman" w:hAnsi="Times New Roman" w:cs="Times New Roman"/>
          <w:sz w:val="28"/>
          <w:szCs w:val="28"/>
          <w:shd w:val="clear" w:color="auto" w:fill="FFFFFF"/>
        </w:rPr>
        <w:t>МБДОУ детский сад «Светлячок»</w:t>
      </w:r>
    </w:p>
    <w:p w:rsidR="009B02F3" w:rsidRDefault="009B02F3">
      <w:pPr>
        <w:rPr>
          <w:rFonts w:ascii="Times New Roman" w:hAnsi="Times New Roman" w:cs="Times New Roman"/>
          <w:sz w:val="28"/>
          <w:szCs w:val="28"/>
        </w:rPr>
      </w:pPr>
    </w:p>
    <w:p w:rsidR="009B02F3" w:rsidRDefault="009B02F3">
      <w:pPr>
        <w:rPr>
          <w:rFonts w:ascii="Times New Roman" w:hAnsi="Times New Roman" w:cs="Times New Roman"/>
          <w:sz w:val="28"/>
          <w:szCs w:val="28"/>
        </w:rPr>
      </w:pPr>
    </w:p>
    <w:p w:rsidR="00C56344" w:rsidRDefault="00C56344" w:rsidP="00C5634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6344" w:rsidRPr="003306AC" w:rsidRDefault="00C56344" w:rsidP="00C56344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3306AC">
        <w:rPr>
          <w:rFonts w:ascii="Times New Roman" w:hAnsi="Times New Roman" w:cs="Times New Roman"/>
          <w:sz w:val="28"/>
          <w:szCs w:val="28"/>
          <w:shd w:val="clear" w:color="auto" w:fill="FFFFFF"/>
        </w:rPr>
        <w:t>.п</w:t>
      </w:r>
      <w:proofErr w:type="gramStart"/>
      <w:r w:rsidRPr="003306AC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3306AC">
        <w:rPr>
          <w:rFonts w:ascii="Times New Roman" w:hAnsi="Times New Roman" w:cs="Times New Roman"/>
          <w:sz w:val="28"/>
          <w:szCs w:val="28"/>
          <w:shd w:val="clear" w:color="auto" w:fill="FFFFFF"/>
        </w:rPr>
        <w:t>олнечный</w:t>
      </w:r>
    </w:p>
    <w:p w:rsidR="00502D2B" w:rsidRDefault="00502D2B" w:rsidP="009B02F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2D2B" w:rsidRDefault="00502D2B" w:rsidP="009B02F3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2F3" w:rsidRDefault="009B02F3" w:rsidP="009B02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916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1C2546" w:rsidRPr="001C2546" w:rsidRDefault="001C2546" w:rsidP="001C25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C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«Читать — это еще ничего не значит,</w:t>
      </w:r>
    </w:p>
    <w:p w:rsidR="001C2546" w:rsidRPr="001C2546" w:rsidRDefault="001C2546" w:rsidP="001C25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C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 как читать — вот в чем главное дело»</w:t>
      </w:r>
    </w:p>
    <w:p w:rsidR="001C2546" w:rsidRPr="001C2546" w:rsidRDefault="001C2546" w:rsidP="001C254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1C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</w:p>
    <w:p w:rsidR="00281E24" w:rsidRDefault="009B02F3" w:rsidP="0052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24B">
        <w:rPr>
          <w:rFonts w:ascii="Times New Roman" w:hAnsi="Times New Roman" w:cs="Times New Roman"/>
          <w:b/>
          <w:sz w:val="28"/>
          <w:szCs w:val="28"/>
        </w:rPr>
        <w:t xml:space="preserve">Актуальность. </w:t>
      </w:r>
      <w:r w:rsidR="00524E34">
        <w:rPr>
          <w:rFonts w:ascii="Times New Roman" w:hAnsi="Times New Roman" w:cs="Times New Roman"/>
          <w:sz w:val="28"/>
          <w:szCs w:val="28"/>
        </w:rPr>
        <w:t>В</w:t>
      </w:r>
      <w:r w:rsidR="00C30FAA">
        <w:rPr>
          <w:rFonts w:ascii="Times New Roman" w:hAnsi="Times New Roman" w:cs="Times New Roman"/>
          <w:sz w:val="28"/>
          <w:szCs w:val="28"/>
        </w:rPr>
        <w:t xml:space="preserve"> настоящее время, в результате огромного количества перемен в жизни общества,</w:t>
      </w:r>
      <w:r w:rsidR="00B25B88">
        <w:rPr>
          <w:rFonts w:ascii="Times New Roman" w:hAnsi="Times New Roman" w:cs="Times New Roman"/>
          <w:sz w:val="28"/>
          <w:szCs w:val="28"/>
        </w:rPr>
        <w:t xml:space="preserve"> в век компьютерных технологий,</w:t>
      </w:r>
      <w:r w:rsidR="00C30FAA">
        <w:rPr>
          <w:rFonts w:ascii="Times New Roman" w:hAnsi="Times New Roman" w:cs="Times New Roman"/>
          <w:sz w:val="28"/>
          <w:szCs w:val="28"/>
        </w:rPr>
        <w:t xml:space="preserve"> проблема формирования читательской грамотности у подрастающего поколения стала наиболее острой</w:t>
      </w:r>
      <w:r w:rsidR="00524E34">
        <w:rPr>
          <w:rFonts w:ascii="Times New Roman" w:hAnsi="Times New Roman" w:cs="Times New Roman"/>
          <w:sz w:val="28"/>
          <w:szCs w:val="28"/>
        </w:rPr>
        <w:t>.</w:t>
      </w:r>
      <w:r w:rsidR="001C25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24E34" w:rsidRPr="00524E34">
        <w:rPr>
          <w:rFonts w:ascii="Times New Roman" w:hAnsi="Times New Roman" w:cs="Times New Roman"/>
          <w:sz w:val="28"/>
          <w:szCs w:val="28"/>
        </w:rPr>
        <w:t>Дошкол</w:t>
      </w:r>
      <w:r w:rsidR="00C30FAA">
        <w:rPr>
          <w:rFonts w:ascii="Times New Roman" w:hAnsi="Times New Roman" w:cs="Times New Roman"/>
          <w:sz w:val="28"/>
          <w:szCs w:val="28"/>
        </w:rPr>
        <w:t>ьный возраст самый активный для включения ребенка в читательскую грамотность.</w:t>
      </w:r>
      <w:r w:rsidR="00524E34" w:rsidRPr="00524E34">
        <w:rPr>
          <w:rFonts w:ascii="Times New Roman" w:hAnsi="Times New Roman" w:cs="Times New Roman"/>
          <w:sz w:val="28"/>
          <w:szCs w:val="28"/>
        </w:rPr>
        <w:t xml:space="preserve"> </w:t>
      </w:r>
      <w:r w:rsidR="00036EC3">
        <w:rPr>
          <w:rFonts w:ascii="Times New Roman" w:hAnsi="Times New Roman" w:cs="Times New Roman"/>
          <w:sz w:val="28"/>
          <w:szCs w:val="28"/>
        </w:rPr>
        <w:t>В этот период формируется интерес к книге, закладываются основы разносторонней читательской деятельности.</w:t>
      </w:r>
      <w:r w:rsidR="00557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E24" w:rsidRDefault="00281E24" w:rsidP="00524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показали, что многие родит</w:t>
      </w:r>
      <w:r w:rsidR="00415D49">
        <w:rPr>
          <w:rFonts w:ascii="Times New Roman" w:hAnsi="Times New Roman" w:cs="Times New Roman"/>
          <w:sz w:val="28"/>
          <w:szCs w:val="28"/>
        </w:rPr>
        <w:t>ели не читают своим детям книги. А</w:t>
      </w:r>
      <w:r>
        <w:rPr>
          <w:rFonts w:ascii="Times New Roman" w:hAnsi="Times New Roman" w:cs="Times New Roman"/>
          <w:sz w:val="28"/>
          <w:szCs w:val="28"/>
        </w:rPr>
        <w:t xml:space="preserve"> это отражается на значительном снижении читательской грамотности у ребенка</w:t>
      </w:r>
      <w:r w:rsidR="00415D49">
        <w:rPr>
          <w:rFonts w:ascii="Times New Roman" w:hAnsi="Times New Roman" w:cs="Times New Roman"/>
          <w:sz w:val="28"/>
          <w:szCs w:val="28"/>
        </w:rPr>
        <w:t xml:space="preserve"> - 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многих детей совершенно отсутствует интерес к чтению, к книге</w:t>
      </w:r>
      <w:r w:rsidRPr="00F963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13F" w:rsidRDefault="00557E25" w:rsidP="00415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задач д</w:t>
      </w:r>
      <w:r w:rsidR="00CD1790">
        <w:rPr>
          <w:rFonts w:ascii="Times New Roman" w:hAnsi="Times New Roman" w:cs="Times New Roman"/>
          <w:sz w:val="28"/>
          <w:szCs w:val="28"/>
        </w:rPr>
        <w:t>ошкольного образования - создание условий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у детей восприятия и понимания текста.</w:t>
      </w:r>
      <w:r w:rsidR="00415D49">
        <w:rPr>
          <w:rFonts w:ascii="Times New Roman" w:hAnsi="Times New Roman" w:cs="Times New Roman"/>
          <w:sz w:val="28"/>
          <w:szCs w:val="28"/>
        </w:rPr>
        <w:t xml:space="preserve"> </w:t>
      </w:r>
      <w:r w:rsidR="00B4013F">
        <w:rPr>
          <w:rFonts w:ascii="Times New Roman" w:hAnsi="Times New Roman" w:cs="Times New Roman"/>
          <w:sz w:val="28"/>
          <w:szCs w:val="28"/>
        </w:rPr>
        <w:t>Использование в процессе формирования чит</w:t>
      </w:r>
      <w:r w:rsidR="00415D49">
        <w:rPr>
          <w:rFonts w:ascii="Times New Roman" w:hAnsi="Times New Roman" w:cs="Times New Roman"/>
          <w:sz w:val="28"/>
          <w:szCs w:val="28"/>
        </w:rPr>
        <w:t>ательской грамотности технологии</w:t>
      </w:r>
      <w:r w:rsidR="00B4013F">
        <w:rPr>
          <w:rFonts w:ascii="Times New Roman" w:hAnsi="Times New Roman" w:cs="Times New Roman"/>
          <w:sz w:val="28"/>
          <w:szCs w:val="28"/>
        </w:rPr>
        <w:t xml:space="preserve"> критического мышления, у детей</w:t>
      </w:r>
      <w:r w:rsidR="00652C28">
        <w:rPr>
          <w:rFonts w:ascii="Times New Roman" w:hAnsi="Times New Roman" w:cs="Times New Roman"/>
          <w:sz w:val="28"/>
          <w:szCs w:val="28"/>
        </w:rPr>
        <w:t xml:space="preserve"> развивается совокупность таких навыков и умений, как</w:t>
      </w:r>
      <w:r w:rsidR="00B4013F">
        <w:rPr>
          <w:rFonts w:ascii="Times New Roman" w:hAnsi="Times New Roman" w:cs="Times New Roman"/>
          <w:sz w:val="28"/>
          <w:szCs w:val="28"/>
        </w:rPr>
        <w:t xml:space="preserve"> потребно</w:t>
      </w:r>
      <w:r w:rsidR="00415D49">
        <w:rPr>
          <w:rFonts w:ascii="Times New Roman" w:hAnsi="Times New Roman" w:cs="Times New Roman"/>
          <w:sz w:val="28"/>
          <w:szCs w:val="28"/>
        </w:rPr>
        <w:t>сть в читательской деятельности;</w:t>
      </w:r>
      <w:r w:rsidR="00B4013F">
        <w:rPr>
          <w:rFonts w:ascii="Times New Roman" w:hAnsi="Times New Roman" w:cs="Times New Roman"/>
          <w:sz w:val="28"/>
          <w:szCs w:val="28"/>
        </w:rPr>
        <w:t xml:space="preserve"> готовность к смысловому чтению и восприятию письменных текстов</w:t>
      </w:r>
      <w:r w:rsidR="00415D49">
        <w:rPr>
          <w:rFonts w:ascii="Times New Roman" w:hAnsi="Times New Roman" w:cs="Times New Roman"/>
          <w:sz w:val="28"/>
          <w:szCs w:val="28"/>
        </w:rPr>
        <w:t>, анализу, оценке, интерпретации и обобщению представленной информации; умение ориентироваться с помощью текстовой информации в жизненных ситуациях.</w:t>
      </w:r>
    </w:p>
    <w:p w:rsidR="00C30FAA" w:rsidRDefault="00C30FAA" w:rsidP="00415D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24B" w:rsidRPr="001C6FED" w:rsidRDefault="00E9324B" w:rsidP="00CD1790">
      <w:pPr>
        <w:spacing w:after="0" w:line="240" w:lineRule="auto"/>
        <w:jc w:val="both"/>
        <w:rPr>
          <w:b/>
        </w:rPr>
      </w:pPr>
      <w:r w:rsidRPr="00E9324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2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читательской грамотности дошкольников через технологию критического мышления</w:t>
      </w:r>
    </w:p>
    <w:p w:rsidR="00E9324B" w:rsidRDefault="00E9324B" w:rsidP="00CF4B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24B" w:rsidRPr="00E9324B" w:rsidRDefault="00E9324B" w:rsidP="00CF4B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24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324B" w:rsidRPr="000763C1" w:rsidRDefault="00652C28" w:rsidP="00CF4BA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E9324B" w:rsidRPr="000763C1">
        <w:rPr>
          <w:rFonts w:ascii="Times New Roman" w:hAnsi="Times New Roman" w:cs="Times New Roman"/>
          <w:sz w:val="28"/>
          <w:szCs w:val="28"/>
        </w:rPr>
        <w:t>умение придумывать замысел, следовать ему в сочин</w:t>
      </w:r>
      <w:r w:rsidR="00E9324B">
        <w:rPr>
          <w:rFonts w:ascii="Times New Roman" w:hAnsi="Times New Roman" w:cs="Times New Roman"/>
          <w:sz w:val="28"/>
          <w:szCs w:val="28"/>
        </w:rPr>
        <w:t>ении, выбирать интересный сюжет;</w:t>
      </w:r>
    </w:p>
    <w:p w:rsidR="00E9324B" w:rsidRPr="000763C1" w:rsidRDefault="00652C28" w:rsidP="00CF4BA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r w:rsidR="00E9324B" w:rsidRPr="000763C1">
        <w:rPr>
          <w:rFonts w:ascii="Times New Roman" w:hAnsi="Times New Roman" w:cs="Times New Roman"/>
          <w:sz w:val="28"/>
          <w:szCs w:val="28"/>
        </w:rPr>
        <w:t>способность к оценке качеств героев знакомых произведений</w:t>
      </w:r>
      <w:r w:rsidR="00E9324B">
        <w:rPr>
          <w:rFonts w:ascii="Times New Roman" w:hAnsi="Times New Roman" w:cs="Times New Roman"/>
          <w:sz w:val="28"/>
          <w:szCs w:val="28"/>
        </w:rPr>
        <w:t>;</w:t>
      </w:r>
    </w:p>
    <w:p w:rsidR="00E9324B" w:rsidRPr="000763C1" w:rsidRDefault="00E9324B" w:rsidP="00CF4BA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63C1">
        <w:rPr>
          <w:rFonts w:ascii="Times New Roman" w:hAnsi="Times New Roman" w:cs="Times New Roman"/>
          <w:sz w:val="28"/>
          <w:szCs w:val="28"/>
        </w:rPr>
        <w:t>развивать критическое мышление, восприятие, фантазию, творческое воображение, способности к литературному творчеству, обогащать эмоциональную сферу детей, активизировать устную связную речь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324B" w:rsidRDefault="00E9324B" w:rsidP="00CF4BA1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0763C1">
        <w:rPr>
          <w:rFonts w:ascii="Times New Roman" w:hAnsi="Times New Roman" w:cs="Times New Roman"/>
          <w:sz w:val="28"/>
          <w:szCs w:val="28"/>
        </w:rPr>
        <w:t>воспитывать интерес к самостоятельному чтению книг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43BC" w:rsidRDefault="003C43BC" w:rsidP="003C43BC">
      <w:pPr>
        <w:rPr>
          <w:rFonts w:ascii="Times New Roman" w:hAnsi="Times New Roman" w:cs="Times New Roman"/>
          <w:sz w:val="28"/>
          <w:szCs w:val="28"/>
        </w:rPr>
      </w:pPr>
    </w:p>
    <w:p w:rsidR="0050622E" w:rsidRDefault="0050622E" w:rsidP="003C43B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2410"/>
        <w:gridCol w:w="7557"/>
      </w:tblGrid>
      <w:tr w:rsidR="00B25B88" w:rsidRPr="00C9162B" w:rsidTr="00002FA0">
        <w:tc>
          <w:tcPr>
            <w:tcW w:w="24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B25B88" w:rsidRDefault="00B25B88" w:rsidP="0000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755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B25B88" w:rsidRDefault="00B25B88" w:rsidP="00B25B88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Читательская грамотность</w:t>
            </w:r>
          </w:p>
        </w:tc>
      </w:tr>
      <w:tr w:rsidR="003C43BC" w:rsidRPr="00C9162B" w:rsidTr="00002FA0">
        <w:tc>
          <w:tcPr>
            <w:tcW w:w="24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C43BC" w:rsidRDefault="003C43BC" w:rsidP="0000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Методы проводимой ОД</w:t>
            </w:r>
          </w:p>
        </w:tc>
        <w:tc>
          <w:tcPr>
            <w:tcW w:w="755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C43BC" w:rsidRPr="009817DB" w:rsidRDefault="003C43BC" w:rsidP="00B25B88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Практические (</w:t>
            </w:r>
            <w:r w:rsidR="00B25B8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моделирование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), проблемно-поисковые (экспериментальная деятельность), словесные (беседа, </w:t>
            </w:r>
            <w:r w:rsidR="007509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сочинение сказки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), игровые (игровая проблемная ситуация).</w:t>
            </w:r>
            <w:proofErr w:type="gramEnd"/>
          </w:p>
        </w:tc>
      </w:tr>
      <w:tr w:rsidR="003C43BC" w:rsidRPr="00C9162B" w:rsidTr="00002FA0">
        <w:tc>
          <w:tcPr>
            <w:tcW w:w="24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C43BC" w:rsidRDefault="003C43BC" w:rsidP="0000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</w:t>
            </w:r>
          </w:p>
        </w:tc>
        <w:tc>
          <w:tcPr>
            <w:tcW w:w="755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C43BC" w:rsidRPr="009817DB" w:rsidRDefault="003C43BC" w:rsidP="00002FA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 лет</w:t>
            </w:r>
          </w:p>
        </w:tc>
      </w:tr>
      <w:tr w:rsidR="003C43BC" w:rsidRPr="00C9162B" w:rsidTr="00002FA0">
        <w:tc>
          <w:tcPr>
            <w:tcW w:w="24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C43BC" w:rsidRDefault="003C43BC" w:rsidP="0000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 проведения</w:t>
            </w:r>
          </w:p>
        </w:tc>
        <w:tc>
          <w:tcPr>
            <w:tcW w:w="755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C43BC" w:rsidRDefault="003C43BC" w:rsidP="00002FA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Образовательная деятельность построена с соблюдением санитарно-гигиенических условий проведения занятий:</w:t>
            </w:r>
          </w:p>
          <w:p w:rsidR="003C43BC" w:rsidRDefault="003C43BC" w:rsidP="00002FA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-необходимое оборудование установлено и размещено с учетом полной безопасности и устойчивости, исключающей возможного падения;</w:t>
            </w:r>
          </w:p>
          <w:p w:rsidR="003C43BC" w:rsidRDefault="003C43BC" w:rsidP="00002FA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-предлагаемые материалы и инвентарь, используемые детьми, расположены на высоте, не превышающей уровня их груди;</w:t>
            </w:r>
          </w:p>
          <w:p w:rsidR="003C43BC" w:rsidRDefault="003C43BC" w:rsidP="00002FA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-форма одежды свободная, удобная для детей;</w:t>
            </w:r>
          </w:p>
          <w:p w:rsidR="003C43BC" w:rsidRDefault="003C43BC" w:rsidP="00002FA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-температурный режим и освещенность группы соответствуют нормам. </w:t>
            </w:r>
          </w:p>
        </w:tc>
      </w:tr>
      <w:tr w:rsidR="003C43BC" w:rsidRPr="00C9162B" w:rsidTr="00002FA0">
        <w:tc>
          <w:tcPr>
            <w:tcW w:w="241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C43BC" w:rsidRDefault="003C43BC" w:rsidP="00002F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62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оборудование, оформление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необходимые для проведения ОД</w:t>
            </w:r>
          </w:p>
        </w:tc>
        <w:tc>
          <w:tcPr>
            <w:tcW w:w="7557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:rsidR="003C43BC" w:rsidRDefault="007509B6" w:rsidP="00002FA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карты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Проппа</w:t>
            </w:r>
            <w:proofErr w:type="spellEnd"/>
          </w:p>
          <w:p w:rsidR="00E67E27" w:rsidRDefault="00E67E27" w:rsidP="00002FA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картинки героев сказок</w:t>
            </w:r>
          </w:p>
          <w:p w:rsidR="007509B6" w:rsidRDefault="007509B6" w:rsidP="00002FA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таблица (прием "уголки")</w:t>
            </w:r>
          </w:p>
          <w:p w:rsidR="007509B6" w:rsidRDefault="007509B6" w:rsidP="00002FA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замороженные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лед карандаш, ручка, фломастер</w:t>
            </w:r>
          </w:p>
          <w:p w:rsidR="007509B6" w:rsidRDefault="007509B6" w:rsidP="00002FA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E67E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</w:t>
            </w:r>
            <w:proofErr w:type="gramStart"/>
            <w:r w:rsidR="00E67E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кст с пр</w:t>
            </w:r>
            <w:proofErr w:type="gramEnd"/>
            <w:r w:rsidR="00E67E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обелами</w:t>
            </w:r>
          </w:p>
          <w:p w:rsidR="00E67E27" w:rsidRDefault="00E67E27" w:rsidP="00002FA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картинки к тексту с пробелами</w:t>
            </w:r>
          </w:p>
          <w:p w:rsidR="00E67E27" w:rsidRDefault="00E67E27" w:rsidP="00002FA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запись голоса Карандаша</w:t>
            </w:r>
          </w:p>
          <w:p w:rsidR="00E67E27" w:rsidRDefault="00E67E27" w:rsidP="00002FA0">
            <w:pPr>
              <w:pStyle w:val="a3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конверты с заданиями</w:t>
            </w:r>
          </w:p>
        </w:tc>
      </w:tr>
    </w:tbl>
    <w:p w:rsidR="00142354" w:rsidRDefault="00142354" w:rsidP="003C43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2354" w:rsidRDefault="00142354" w:rsidP="003C43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C43BC" w:rsidRDefault="003C43BC" w:rsidP="003C43B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образовательной деятельности</w:t>
      </w:r>
    </w:p>
    <w:tbl>
      <w:tblPr>
        <w:tblStyle w:val="a6"/>
        <w:tblW w:w="10103" w:type="dxa"/>
        <w:tblInd w:w="-459" w:type="dxa"/>
        <w:tblLook w:val="04A0"/>
      </w:tblPr>
      <w:tblGrid>
        <w:gridCol w:w="2093"/>
        <w:gridCol w:w="4819"/>
        <w:gridCol w:w="3191"/>
      </w:tblGrid>
      <w:tr w:rsidR="003C43BC" w:rsidTr="00002FA0">
        <w:tc>
          <w:tcPr>
            <w:tcW w:w="209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3C43BC" w:rsidRPr="006805A2" w:rsidRDefault="003C43BC" w:rsidP="00002FA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6805A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Этапы</w:t>
            </w:r>
          </w:p>
        </w:tc>
        <w:tc>
          <w:tcPr>
            <w:tcW w:w="48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3C43BC" w:rsidRPr="006805A2" w:rsidRDefault="003C43BC" w:rsidP="00002FA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6805A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 xml:space="preserve">Описание </w:t>
            </w:r>
          </w:p>
        </w:tc>
        <w:tc>
          <w:tcPr>
            <w:tcW w:w="319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3C43BC" w:rsidRPr="006805A2" w:rsidRDefault="003C43BC" w:rsidP="00002FA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6805A2"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  <w:t>Методические рекомендации и советы</w:t>
            </w:r>
          </w:p>
        </w:tc>
      </w:tr>
      <w:tr w:rsidR="003C43BC" w:rsidTr="00002FA0">
        <w:tc>
          <w:tcPr>
            <w:tcW w:w="2093" w:type="dxa"/>
            <w:tcBorders>
              <w:left w:val="single" w:sz="12" w:space="0" w:color="C00000"/>
              <w:right w:val="single" w:sz="12" w:space="0" w:color="C00000"/>
            </w:tcBorders>
          </w:tcPr>
          <w:p w:rsidR="003C43BC" w:rsidRPr="006805A2" w:rsidRDefault="003042B0" w:rsidP="003106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Вводно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310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мотивационный</w:t>
            </w:r>
          </w:p>
        </w:tc>
        <w:tc>
          <w:tcPr>
            <w:tcW w:w="48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3042B0" w:rsidRPr="006840A7" w:rsidRDefault="003C43BC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042B0"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Воспитатель. </w:t>
            </w:r>
            <w:r w:rsidR="003042B0" w:rsidRPr="006840A7">
              <w:rPr>
                <w:rFonts w:ascii="Times New Roman" w:hAnsi="Times New Roman" w:cs="Times New Roman"/>
                <w:sz w:val="24"/>
                <w:szCs w:val="24"/>
              </w:rPr>
              <w:t>Ребята, я сегодня вам принесла почитать очень интересную книгу, которую мама мне читала в детстве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- А вы знаете, кто пишет книги? (писатели, авторы, поэты)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Кто самый любимый ваш писатель? (ответы детей)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B0" w:rsidRPr="0050622E" w:rsidRDefault="003042B0" w:rsidP="00304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22E">
              <w:rPr>
                <w:rFonts w:ascii="Times New Roman" w:hAnsi="Times New Roman" w:cs="Times New Roman"/>
                <w:i/>
                <w:sz w:val="24"/>
                <w:szCs w:val="24"/>
              </w:rPr>
              <w:t>Звонок телефона.</w:t>
            </w:r>
          </w:p>
          <w:p w:rsidR="003042B0" w:rsidRPr="0050622E" w:rsidRDefault="003042B0" w:rsidP="003042B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6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Здравствуйте, дорогие ребята. Это звонит писатель - сказочник. Со мной случилось несчастье, помогите мне, пожалуйста. Моя Муза расшалилась и </w:t>
            </w:r>
            <w:r w:rsidR="003106CB" w:rsidRPr="005062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утащила </w:t>
            </w:r>
            <w:r w:rsidRPr="0050622E">
              <w:rPr>
                <w:rFonts w:ascii="Times New Roman" w:hAnsi="Times New Roman" w:cs="Times New Roman"/>
                <w:i/>
                <w:sz w:val="24"/>
                <w:szCs w:val="24"/>
              </w:rPr>
              <w:t>мой писательский Карандаш, а я без него не смогу закончить писать новое произведение, которое так ждут мои читатели. Она сказала, что Карандаш находится в вашей группе и подсказку оставила на книжной полке.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Воспитатель.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Какая шкодница эта Муза!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вы знаете, кто такая муза для 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писателя? (ответы детей)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Муза - это лирический образ, который пробуждает в писателе творческое вдохновение</w:t>
            </w:r>
          </w:p>
          <w:p w:rsidR="003C43BC" w:rsidRPr="001C0FA1" w:rsidRDefault="003042B0" w:rsidP="0031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-  Наш писатель много работает и, наверное</w:t>
            </w:r>
            <w:r w:rsidRPr="006840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его  Муза утомилась и решила немного пошалить - спрятать Карандаш. Давайте отправимся на его поиски.</w:t>
            </w:r>
          </w:p>
        </w:tc>
        <w:tc>
          <w:tcPr>
            <w:tcW w:w="3191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:rsidR="003C43BC" w:rsidRDefault="003C43BC" w:rsidP="00002FA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Создание проблемной ситуации, придание личной значимости предстоящей деятельности, внутренняя мотивация на деятельность.</w:t>
            </w:r>
          </w:p>
          <w:p w:rsidR="003C43BC" w:rsidRDefault="003C43BC" w:rsidP="00002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C43BC" w:rsidRPr="006805A2" w:rsidRDefault="003C43BC" w:rsidP="001C0FA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2F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Закрепление знаний </w:t>
            </w:r>
            <w:r w:rsidR="001C0FA1">
              <w:rPr>
                <w:rFonts w:ascii="Times New Roman" w:hAnsi="Times New Roman" w:cs="Times New Roman"/>
                <w:sz w:val="24"/>
                <w:szCs w:val="24"/>
              </w:rPr>
              <w:t>о писателях</w:t>
            </w:r>
          </w:p>
        </w:tc>
      </w:tr>
      <w:tr w:rsidR="003C43BC" w:rsidTr="00002FA0">
        <w:tc>
          <w:tcPr>
            <w:tcW w:w="2093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:rsidR="00185B8B" w:rsidRDefault="00185B8B" w:rsidP="00002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Основной (содержательно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185B8B" w:rsidRDefault="00185B8B" w:rsidP="00002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C43BC" w:rsidRPr="006805A2" w:rsidRDefault="003C43BC" w:rsidP="00002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:rsidR="003106CB" w:rsidRDefault="003042B0" w:rsidP="00304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106CB" w:rsidRPr="003106CB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3106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6CB"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06CB">
              <w:rPr>
                <w:rFonts w:ascii="Times New Roman" w:hAnsi="Times New Roman" w:cs="Times New Roman"/>
                <w:sz w:val="24"/>
                <w:szCs w:val="24"/>
              </w:rPr>
              <w:t xml:space="preserve">находят письмо на книжной полочке, читают </w:t>
            </w:r>
            <w:r w:rsidR="003106CB" w:rsidRPr="00CD1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"Дорогие ребята, вы найдете Карандаш, если  правильно выполните задания. Первое задание находится там, где найдете героя сказки </w:t>
            </w:r>
            <w:r w:rsidR="00CD1790" w:rsidRPr="00CD1790">
              <w:rPr>
                <w:rFonts w:ascii="Times New Roman" w:hAnsi="Times New Roman" w:cs="Times New Roman"/>
                <w:i/>
                <w:sz w:val="24"/>
                <w:szCs w:val="24"/>
              </w:rPr>
              <w:t>Незнайку</w:t>
            </w:r>
            <w:r w:rsidR="003106CB" w:rsidRPr="00CD1790">
              <w:rPr>
                <w:rFonts w:ascii="Times New Roman" w:hAnsi="Times New Roman" w:cs="Times New Roman"/>
                <w:i/>
                <w:sz w:val="24"/>
                <w:szCs w:val="24"/>
              </w:rPr>
              <w:t>".</w:t>
            </w:r>
            <w:r w:rsidR="003106CB"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3106CB" w:rsidRDefault="003106CB" w:rsidP="003042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42B0" w:rsidRPr="006840A7" w:rsidRDefault="003042B0" w:rsidP="003106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Прием "Уголки"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A123A">
              <w:rPr>
                <w:rFonts w:ascii="Times New Roman" w:hAnsi="Times New Roman" w:cs="Times New Roman"/>
                <w:sz w:val="24"/>
                <w:szCs w:val="24"/>
              </w:rPr>
              <w:t xml:space="preserve"> мольберте герой сказки Незнайка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,  таблица и конверт с заданием.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Вот и геро</w:t>
            </w:r>
            <w:r w:rsidR="00CD1790">
              <w:rPr>
                <w:rFonts w:ascii="Times New Roman" w:hAnsi="Times New Roman" w:cs="Times New Roman"/>
                <w:sz w:val="24"/>
                <w:szCs w:val="24"/>
              </w:rPr>
              <w:t>й сказки! И конверт с заданием.</w:t>
            </w:r>
          </w:p>
          <w:p w:rsidR="003042B0" w:rsidRPr="006840A7" w:rsidRDefault="00CD179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</w:t>
            </w:r>
            <w:r w:rsidR="003042B0"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ткрывают конверт, читают задание </w:t>
            </w:r>
            <w:r w:rsidR="003042B0" w:rsidRPr="00CD1790">
              <w:rPr>
                <w:rFonts w:ascii="Times New Roman" w:hAnsi="Times New Roman" w:cs="Times New Roman"/>
                <w:i/>
                <w:sz w:val="24"/>
                <w:szCs w:val="24"/>
              </w:rPr>
              <w:t>"Отметить в таблице положительные и отрицательные черты</w:t>
            </w:r>
            <w:r w:rsidR="00CA123A" w:rsidRPr="00CD17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характера героя сказки Незнайка</w:t>
            </w:r>
            <w:r w:rsidR="003042B0" w:rsidRPr="00CD1790">
              <w:rPr>
                <w:rFonts w:ascii="Times New Roman" w:hAnsi="Times New Roman" w:cs="Times New Roman"/>
                <w:i/>
                <w:sz w:val="24"/>
                <w:szCs w:val="24"/>
              </w:rPr>
              <w:t>".</w:t>
            </w:r>
            <w:r w:rsidR="003042B0"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- Ребята, как вы думаете, в жизни бывают люди только с положительными или только с отрицательными чертами характера? (ответы детей)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- Я тоже думаю, что человек не может быть идеальны</w:t>
            </w:r>
            <w:r w:rsidR="00CD1790">
              <w:rPr>
                <w:rFonts w:ascii="Times New Roman" w:hAnsi="Times New Roman" w:cs="Times New Roman"/>
                <w:sz w:val="24"/>
                <w:szCs w:val="24"/>
              </w:rPr>
              <w:t>м. Главное, чтобы он добрым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, отзывчивым и не причинял людям зла.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- А теперь давайте приступим к выполнению задания</w:t>
            </w:r>
            <w:r w:rsidR="00CD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Дети схематичными рисунками обозначают черты </w:t>
            </w:r>
            <w:r w:rsidR="00CA123A">
              <w:rPr>
                <w:rFonts w:ascii="Times New Roman" w:hAnsi="Times New Roman" w:cs="Times New Roman"/>
                <w:sz w:val="24"/>
                <w:szCs w:val="24"/>
              </w:rPr>
              <w:t>характера Незнайки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, обосновывают свои ответы.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Воспитатель. 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С первым заданием справились, молодцы.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- И куда же нам теперь дальше путь держать? Посмотрите, в конверте какое - то письмо лежит.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Читают </w:t>
            </w:r>
            <w:r w:rsidRPr="00CD1790">
              <w:rPr>
                <w:rFonts w:ascii="Times New Roman" w:hAnsi="Times New Roman" w:cs="Times New Roman"/>
                <w:i/>
                <w:sz w:val="24"/>
                <w:szCs w:val="24"/>
              </w:rPr>
              <w:t>"Где сказка живет, там вас второе задание ждет"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2B0" w:rsidRDefault="003042B0" w:rsidP="0068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Прием "Письмо с пробелами"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Дети отправляются в "уголок сказки", оформленный  декорациями и куклами настольного театра, где находят шкатулку.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Дети с воспитателем открывают шкатулку с заданием. В ней  лежит слоги красного и синего цвета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="006840A7"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Ребята, все слоги Муза - шкодница перемешала, как же мы 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прочитаем задание (</w:t>
            </w:r>
            <w:r w:rsidR="006840A7">
              <w:rPr>
                <w:rFonts w:ascii="Times New Roman" w:hAnsi="Times New Roman" w:cs="Times New Roman"/>
                <w:sz w:val="24"/>
                <w:szCs w:val="24"/>
              </w:rPr>
              <w:t xml:space="preserve">рассуждения 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детей)</w:t>
            </w:r>
          </w:p>
          <w:p w:rsidR="003042B0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Дети раскладывают слоги по цвету, собирают из них слова - задание: "прочитайте рассказ"</w:t>
            </w:r>
          </w:p>
          <w:p w:rsidR="00CD1790" w:rsidRPr="00CD1790" w:rsidRDefault="00CD1790" w:rsidP="00CD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мольберте расположен текст рассказа с пробелами "В цирке", на столе лежат картинки на липучках к тексту с пробелами.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Дети рассматривают текст, замечают пробелы.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="006840A7"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Как же мы будем читать с пробелами, ничего же не понятно?! Вот посмотрите, Муза некоторые слова в картинки превратила и сложила их в одну кучку</w:t>
            </w:r>
            <w:r w:rsidR="00CD1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Теперь придется разбираться, куда какие картинки вместо слов вставлять. Берите, ребята каждый по картинке и принимаемся за работу, чтобы быстрее Карандаш найти.  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Один ребенок читает текст, остальные дети внимательно слушают, следят за содержанием рассказа и вставляют нужные по смыслу картинки.</w:t>
            </w:r>
          </w:p>
          <w:p w:rsidR="003042B0" w:rsidRPr="006840A7" w:rsidRDefault="003042B0" w:rsidP="00304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="006840A7"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2E35" w:rsidRPr="00FA2E35">
              <w:rPr>
                <w:rFonts w:ascii="Times New Roman" w:hAnsi="Times New Roman" w:cs="Times New Roman"/>
                <w:sz w:val="24"/>
                <w:szCs w:val="24"/>
              </w:rPr>
              <w:t>Молодцы,</w:t>
            </w:r>
            <w:r w:rsidR="00FA2E3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ебята</w:t>
            </w:r>
            <w:r w:rsidR="00FA2E35">
              <w:rPr>
                <w:rFonts w:ascii="Times New Roman" w:hAnsi="Times New Roman" w:cs="Times New Roman"/>
                <w:sz w:val="24"/>
                <w:szCs w:val="24"/>
              </w:rPr>
              <w:t>, справились со вторым заданием. Посмотрите, в шкатулке еще лежит письмо - подсказка.</w:t>
            </w:r>
          </w:p>
          <w:p w:rsidR="003C43BC" w:rsidRPr="006840A7" w:rsidRDefault="00FA2E35" w:rsidP="00FA2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3042B0"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читают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  <w:r w:rsidR="003042B0"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2B0" w:rsidRPr="00CD1790">
              <w:rPr>
                <w:rFonts w:ascii="Times New Roman" w:hAnsi="Times New Roman" w:cs="Times New Roman"/>
                <w:i/>
                <w:sz w:val="24"/>
                <w:szCs w:val="24"/>
              </w:rPr>
              <w:t>"Кнопку в сказке вы найдете и Карандаша спасете"</w:t>
            </w:r>
            <w:r w:rsidR="003042B0" w:rsidRPr="006840A7">
              <w:rPr>
                <w:rFonts w:ascii="Times New Roman" w:hAnsi="Times New Roman" w:cs="Times New Roman"/>
                <w:sz w:val="24"/>
                <w:szCs w:val="24"/>
              </w:rPr>
              <w:t>. Дети находят кнопку в "уголке сказки", нажимают на нее, слушают сообщение "Десять шагов вперед пройдете и контейнер с Карандашом под столом найдете"</w:t>
            </w:r>
          </w:p>
        </w:tc>
        <w:tc>
          <w:tcPr>
            <w:tcW w:w="3191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06CB" w:rsidRDefault="003106CB" w:rsidP="005C27B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06CB" w:rsidRDefault="003106CB" w:rsidP="005C27B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06CB" w:rsidRDefault="003106CB" w:rsidP="005C27B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06CB" w:rsidRDefault="003106CB" w:rsidP="005C27B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06CB" w:rsidRDefault="003106CB" w:rsidP="005C27B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06CB" w:rsidRDefault="003106CB" w:rsidP="005C27B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5C27B2" w:rsidP="005C27B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Овладение умением </w:t>
            </w:r>
            <w:r w:rsidR="000E72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критически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анализировать, интерпретировать</w:t>
            </w:r>
            <w:r w:rsidR="000E72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обобщать информацию, формулируя на ее основе оценочные суждения</w:t>
            </w:r>
            <w:r w:rsidR="00FA2E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E26D19" w:rsidP="005C27B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 умения</w:t>
            </w:r>
            <w:r w:rsidR="005C27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акцентировать внимание дошкольников на моральных качествах героев, на мотивах их поступков, чувствах, которых они испытывали.</w:t>
            </w: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E26D19" w:rsidP="000575C4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</w:t>
            </w:r>
            <w:r w:rsidR="00057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условия для формирования восприятия и понимания текста.</w:t>
            </w:r>
          </w:p>
          <w:p w:rsidR="000575C4" w:rsidRDefault="000575C4" w:rsidP="000575C4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75C4" w:rsidRDefault="00E26D19" w:rsidP="000575C4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навыков </w:t>
            </w:r>
            <w:r w:rsidR="00FA18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смыслового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чтения, в</w:t>
            </w:r>
            <w:r w:rsidR="001B29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ызвать </w:t>
            </w:r>
            <w:r w:rsidR="00057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интерес к процессу чтения.</w:t>
            </w:r>
          </w:p>
          <w:p w:rsidR="000575C4" w:rsidRDefault="000575C4" w:rsidP="000575C4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75C4" w:rsidRDefault="00E26D19" w:rsidP="000575C4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Развитие критического мышления</w:t>
            </w:r>
            <w:r w:rsidR="00057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умения</w:t>
            </w:r>
            <w:r w:rsidR="000575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осмысливать и оценивать информацию, анализировать прочитанное.</w:t>
            </w:r>
          </w:p>
          <w:p w:rsidR="00E26D19" w:rsidRDefault="00E26D19" w:rsidP="000575C4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26D19" w:rsidRDefault="00E26D19" w:rsidP="000575C4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уважительного отношения к другому мнению.</w:t>
            </w:r>
          </w:p>
          <w:p w:rsidR="00142354" w:rsidRDefault="00142354" w:rsidP="000575C4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Pr="006805A2" w:rsidRDefault="00142354" w:rsidP="0014235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3C43BC" w:rsidTr="00002FA0">
        <w:tc>
          <w:tcPr>
            <w:tcW w:w="209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3C43BC" w:rsidRPr="006805A2" w:rsidRDefault="003C43BC" w:rsidP="00002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Физминутка</w:t>
            </w:r>
            <w:proofErr w:type="spellEnd"/>
          </w:p>
        </w:tc>
        <w:tc>
          <w:tcPr>
            <w:tcW w:w="48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6840A7" w:rsidRPr="006840A7" w:rsidRDefault="006840A7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Воспитатель.  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Как нелегко искать Карандаш, мы все устали, предлагаю немного отдохнуть</w:t>
            </w:r>
          </w:p>
          <w:p w:rsidR="006840A7" w:rsidRPr="006840A7" w:rsidRDefault="006840A7" w:rsidP="0068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6840A7" w:rsidRPr="006840A7" w:rsidRDefault="006840A7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b/>
                <w:color w:val="333333"/>
              </w:rPr>
            </w:pPr>
            <w:r w:rsidRPr="006840A7">
              <w:rPr>
                <w:rStyle w:val="a8"/>
                <w:b w:val="0"/>
                <w:color w:val="111111"/>
                <w:bdr w:val="none" w:sz="0" w:space="0" w:color="auto" w:frame="1"/>
              </w:rPr>
              <w:t>Сказка даст нам отдохнуть</w:t>
            </w:r>
            <w:r w:rsidRPr="006840A7">
              <w:rPr>
                <w:b/>
                <w:color w:val="111111"/>
              </w:rPr>
              <w:t>,</w:t>
            </w:r>
          </w:p>
          <w:p w:rsidR="006840A7" w:rsidRPr="006840A7" w:rsidRDefault="006840A7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333333"/>
              </w:rPr>
            </w:pPr>
            <w:r w:rsidRPr="006840A7">
              <w:rPr>
                <w:color w:val="111111"/>
              </w:rPr>
              <w:t>Отдохнем и снова в путь.</w:t>
            </w:r>
          </w:p>
          <w:p w:rsidR="006840A7" w:rsidRPr="006840A7" w:rsidRDefault="006840A7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333333"/>
              </w:rPr>
            </w:pPr>
            <w:r w:rsidRPr="006840A7">
              <w:rPr>
                <w:color w:val="111111"/>
                <w:u w:val="single"/>
                <w:bdr w:val="none" w:sz="0" w:space="0" w:color="auto" w:frame="1"/>
              </w:rPr>
              <w:t xml:space="preserve">Вот </w:t>
            </w:r>
            <w:proofErr w:type="spellStart"/>
            <w:r w:rsidRPr="006840A7">
              <w:rPr>
                <w:color w:val="111111"/>
                <w:u w:val="single"/>
                <w:bdr w:val="none" w:sz="0" w:space="0" w:color="auto" w:frame="1"/>
              </w:rPr>
              <w:t>Дюймовочки</w:t>
            </w:r>
            <w:proofErr w:type="spellEnd"/>
            <w:r w:rsidRPr="006840A7">
              <w:rPr>
                <w:color w:val="111111"/>
                <w:u w:val="single"/>
                <w:bdr w:val="none" w:sz="0" w:space="0" w:color="auto" w:frame="1"/>
              </w:rPr>
              <w:t xml:space="preserve"> слова</w:t>
            </w:r>
            <w:r w:rsidRPr="006840A7">
              <w:rPr>
                <w:color w:val="111111"/>
              </w:rPr>
              <w:t>:</w:t>
            </w:r>
          </w:p>
          <w:p w:rsidR="006840A7" w:rsidRPr="006840A7" w:rsidRDefault="006840A7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333333"/>
              </w:rPr>
            </w:pPr>
            <w:r w:rsidRPr="006840A7">
              <w:rPr>
                <w:color w:val="111111"/>
              </w:rPr>
              <w:t>Чтоб спина была пряма,</w:t>
            </w:r>
          </w:p>
          <w:p w:rsidR="006840A7" w:rsidRPr="006840A7" w:rsidRDefault="006840A7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333333"/>
              </w:rPr>
            </w:pPr>
            <w:r w:rsidRPr="006840A7">
              <w:rPr>
                <w:color w:val="111111"/>
              </w:rPr>
              <w:t>Поднимайтесь на носочках</w:t>
            </w:r>
          </w:p>
          <w:p w:rsidR="006840A7" w:rsidRPr="006840A7" w:rsidRDefault="006840A7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333333"/>
              </w:rPr>
            </w:pPr>
            <w:r w:rsidRPr="006840A7">
              <w:rPr>
                <w:color w:val="111111"/>
              </w:rPr>
              <w:t>Словно тянетесь к цветочкам.</w:t>
            </w:r>
          </w:p>
          <w:p w:rsidR="006840A7" w:rsidRPr="006840A7" w:rsidRDefault="006840A7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333333"/>
              </w:rPr>
            </w:pPr>
            <w:r w:rsidRPr="006840A7">
              <w:rPr>
                <w:color w:val="111111"/>
                <w:u w:val="single"/>
                <w:bdr w:val="none" w:sz="0" w:space="0" w:color="auto" w:frame="1"/>
              </w:rPr>
              <w:t xml:space="preserve">Нам советует </w:t>
            </w:r>
            <w:proofErr w:type="spellStart"/>
            <w:r w:rsidRPr="006840A7">
              <w:rPr>
                <w:color w:val="111111"/>
                <w:u w:val="single"/>
                <w:bdr w:val="none" w:sz="0" w:space="0" w:color="auto" w:frame="1"/>
              </w:rPr>
              <w:t>Мальвина</w:t>
            </w:r>
            <w:proofErr w:type="spellEnd"/>
            <w:r w:rsidRPr="006840A7">
              <w:rPr>
                <w:color w:val="111111"/>
              </w:rPr>
              <w:t>:</w:t>
            </w:r>
          </w:p>
          <w:p w:rsidR="006840A7" w:rsidRPr="006840A7" w:rsidRDefault="006840A7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333333"/>
              </w:rPr>
            </w:pPr>
            <w:r w:rsidRPr="006840A7">
              <w:rPr>
                <w:color w:val="111111"/>
              </w:rPr>
              <w:t>Станет талия осиной,</w:t>
            </w:r>
          </w:p>
          <w:p w:rsidR="006840A7" w:rsidRPr="006840A7" w:rsidRDefault="006840A7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333333"/>
              </w:rPr>
            </w:pPr>
            <w:r w:rsidRPr="006840A7">
              <w:rPr>
                <w:color w:val="111111"/>
              </w:rPr>
              <w:t>Если будем наклоняться</w:t>
            </w:r>
          </w:p>
          <w:p w:rsidR="006840A7" w:rsidRPr="006840A7" w:rsidRDefault="006840A7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333333"/>
              </w:rPr>
            </w:pPr>
            <w:proofErr w:type="spellStart"/>
            <w:r w:rsidRPr="006840A7">
              <w:rPr>
                <w:color w:val="111111"/>
              </w:rPr>
              <w:t>Влево-вправо</w:t>
            </w:r>
            <w:proofErr w:type="spellEnd"/>
            <w:r w:rsidRPr="006840A7">
              <w:rPr>
                <w:color w:val="111111"/>
              </w:rPr>
              <w:t xml:space="preserve"> 8 раз.</w:t>
            </w:r>
          </w:p>
          <w:p w:rsidR="006840A7" w:rsidRPr="006840A7" w:rsidRDefault="006840A7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333333"/>
              </w:rPr>
            </w:pPr>
            <w:r w:rsidRPr="006840A7">
              <w:rPr>
                <w:color w:val="111111"/>
                <w:u w:val="single"/>
                <w:bdr w:val="none" w:sz="0" w:space="0" w:color="auto" w:frame="1"/>
              </w:rPr>
              <w:t>Красной Шапочки совет</w:t>
            </w:r>
            <w:r w:rsidRPr="006840A7">
              <w:rPr>
                <w:color w:val="111111"/>
              </w:rPr>
              <w:t>:</w:t>
            </w:r>
          </w:p>
          <w:p w:rsidR="006840A7" w:rsidRPr="006840A7" w:rsidRDefault="006840A7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333333"/>
              </w:rPr>
            </w:pPr>
            <w:r w:rsidRPr="006840A7">
              <w:rPr>
                <w:color w:val="111111"/>
              </w:rPr>
              <w:t>Проживешь ты много лет,</w:t>
            </w:r>
          </w:p>
          <w:p w:rsidR="006840A7" w:rsidRPr="006840A7" w:rsidRDefault="006840A7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333333"/>
              </w:rPr>
            </w:pPr>
            <w:r w:rsidRPr="006840A7">
              <w:rPr>
                <w:color w:val="111111"/>
              </w:rPr>
              <w:t>Если будешь приседать</w:t>
            </w:r>
          </w:p>
          <w:p w:rsidR="006840A7" w:rsidRPr="006840A7" w:rsidRDefault="006840A7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333333"/>
              </w:rPr>
            </w:pPr>
            <w:r w:rsidRPr="006840A7">
              <w:rPr>
                <w:color w:val="111111"/>
              </w:rPr>
              <w:t>1, 2, 3, 4, 5.</w:t>
            </w:r>
          </w:p>
          <w:p w:rsidR="006840A7" w:rsidRPr="006840A7" w:rsidRDefault="006840A7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333333"/>
              </w:rPr>
            </w:pPr>
            <w:r w:rsidRPr="006840A7">
              <w:rPr>
                <w:color w:val="111111"/>
              </w:rPr>
              <w:t>Дала нам </w:t>
            </w:r>
            <w:r w:rsidRPr="006840A7">
              <w:rPr>
                <w:rStyle w:val="a8"/>
                <w:b w:val="0"/>
                <w:color w:val="111111"/>
                <w:bdr w:val="none" w:sz="0" w:space="0" w:color="auto" w:frame="1"/>
              </w:rPr>
              <w:t>сказка отдохнуть</w:t>
            </w:r>
            <w:r w:rsidRPr="006840A7">
              <w:rPr>
                <w:b/>
                <w:color w:val="111111"/>
              </w:rPr>
              <w:t>,</w:t>
            </w:r>
          </w:p>
          <w:p w:rsidR="003C43BC" w:rsidRDefault="006840A7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111111"/>
              </w:rPr>
            </w:pPr>
            <w:r w:rsidRPr="006840A7">
              <w:rPr>
                <w:color w:val="111111"/>
              </w:rPr>
              <w:t>Отдохнули, снова в путь.</w:t>
            </w:r>
          </w:p>
          <w:p w:rsidR="0050622E" w:rsidRPr="006840A7" w:rsidRDefault="0050622E" w:rsidP="006840A7">
            <w:pPr>
              <w:pStyle w:val="a7"/>
              <w:shd w:val="clear" w:color="auto" w:fill="FFFFFF"/>
              <w:spacing w:before="0" w:beforeAutospacing="0" w:after="0" w:afterAutospacing="0"/>
              <w:ind w:firstLine="357"/>
              <w:rPr>
                <w:color w:val="333333"/>
              </w:rPr>
            </w:pPr>
          </w:p>
        </w:tc>
        <w:tc>
          <w:tcPr>
            <w:tcW w:w="319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3C43BC" w:rsidRPr="006805A2" w:rsidRDefault="003C43BC" w:rsidP="00142354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Снятие напряжения, эмоциональная и физическая разрядка, получение нового игрового опыта.</w:t>
            </w:r>
          </w:p>
        </w:tc>
      </w:tr>
      <w:tr w:rsidR="003C43BC" w:rsidTr="00002FA0">
        <w:tc>
          <w:tcPr>
            <w:tcW w:w="2093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</w:tcPr>
          <w:p w:rsidR="003C43BC" w:rsidRPr="006805A2" w:rsidRDefault="007509B6" w:rsidP="00002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Проблемно - поисковая </w:t>
            </w:r>
            <w:r w:rsidR="00310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деятельность</w:t>
            </w:r>
          </w:p>
        </w:tc>
        <w:tc>
          <w:tcPr>
            <w:tcW w:w="48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6840A7" w:rsidRPr="006840A7" w:rsidRDefault="006840A7" w:rsidP="0068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Исследовательская деятельность</w:t>
            </w:r>
          </w:p>
          <w:p w:rsidR="006840A7" w:rsidRPr="006840A7" w:rsidRDefault="006840A7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Дети продвигаются по группе согласно инструкции, находят контейнер,</w:t>
            </w:r>
            <w:r w:rsidR="001C0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открывают его и обнаруживают в нем </w:t>
            </w:r>
            <w:proofErr w:type="gramStart"/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замороженных</w:t>
            </w:r>
            <w:proofErr w:type="gramEnd"/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в лед карандаш, фломастер и ручку.</w:t>
            </w:r>
          </w:p>
          <w:p w:rsidR="006840A7" w:rsidRPr="006840A7" w:rsidRDefault="006840A7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="001C0F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Ребята, посмотрите, что Муза натворила. Карандаш заморозила. </w:t>
            </w:r>
          </w:p>
          <w:p w:rsidR="006840A7" w:rsidRPr="006840A7" w:rsidRDefault="006840A7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="001C0F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Здесь еще ручка и фломастер</w:t>
            </w:r>
          </w:p>
          <w:p w:rsidR="006840A7" w:rsidRPr="006840A7" w:rsidRDefault="001C0FA1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840A7" w:rsidRPr="006840A7">
              <w:rPr>
                <w:rFonts w:ascii="Times New Roman" w:hAnsi="Times New Roman" w:cs="Times New Roman"/>
                <w:sz w:val="24"/>
                <w:szCs w:val="24"/>
              </w:rPr>
              <w:t>Что же делать? (ответы детей)</w:t>
            </w:r>
          </w:p>
          <w:p w:rsidR="006840A7" w:rsidRPr="006840A7" w:rsidRDefault="006840A7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- Какими способами можно освободить канцелярские предметы из ледового плена?</w:t>
            </w:r>
          </w:p>
          <w:p w:rsidR="006840A7" w:rsidRPr="006840A7" w:rsidRDefault="006840A7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Дети размораживают ручку, фломастер и карандаш.</w:t>
            </w:r>
          </w:p>
          <w:p w:rsidR="006840A7" w:rsidRPr="006840A7" w:rsidRDefault="006840A7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: Ребята, я очень беспокоюсь, что карандаш испортился и не будет больше писать. Давайте мы с вами проверим, какие канцелярские предметы после замораживания не испортились. Если карандаш не сможет писать, мы можем </w:t>
            </w:r>
            <w:proofErr w:type="gramStart"/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заменить его на ручку</w:t>
            </w:r>
            <w:proofErr w:type="gramEnd"/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или фломастер. </w:t>
            </w:r>
          </w:p>
          <w:p w:rsidR="006840A7" w:rsidRPr="006840A7" w:rsidRDefault="006840A7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Дети проверяют, как пишут фломастер, ручка, карандаш, делают выводы (ручка совсем не пишет, фломастер рисует плохо.</w:t>
            </w:r>
            <w:proofErr w:type="gramEnd"/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Карандаш рисует хорошо).</w:t>
            </w:r>
            <w:proofErr w:type="gramEnd"/>
          </w:p>
          <w:p w:rsidR="006840A7" w:rsidRPr="006840A7" w:rsidRDefault="006840A7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: Ребята, а давайте сравним карандаш, фломастер и ручку, и ответим на вопрос, а чем же еще карандаш надежнее фломастера и ручки (карандаш можно поточить и снова писать, а фломастер быстро используется, его нужно каждый раз закрывать, чтобы он не испортился; если писать ручкой быстро стержень с пастой заканчивается; если что-то напишешь неправильно карандашом, можно стереть ластиком, а фломастер и ручку не сотрешь)</w:t>
            </w:r>
          </w:p>
          <w:p w:rsidR="003C43BC" w:rsidRPr="001C0FA1" w:rsidRDefault="006840A7" w:rsidP="001C0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0FA1">
              <w:rPr>
                <w:rFonts w:ascii="Times New Roman" w:hAnsi="Times New Roman" w:cs="Times New Roman"/>
                <w:b/>
                <w:sz w:val="24"/>
                <w:szCs w:val="24"/>
              </w:rPr>
              <w:t>Вывод</w:t>
            </w:r>
            <w:proofErr w:type="gramEnd"/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почему писатель выбрал карандаш (он очень надежный и удобный в использовании)</w:t>
            </w:r>
          </w:p>
        </w:tc>
        <w:tc>
          <w:tcPr>
            <w:tcW w:w="319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3C43BC" w:rsidRDefault="00C43CB5" w:rsidP="00C43CB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условий для активизации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желания </w:t>
            </w:r>
            <w:r w:rsidR="002E73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поиска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пути разрешения проблемной ситуации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43CB5" w:rsidRDefault="00C43CB5" w:rsidP="00C43CB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43CB5" w:rsidRPr="00E70E1B" w:rsidRDefault="00C43CB5" w:rsidP="00FA2E35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навыков исследовательского поиска и логического творческого мышления (видеть проблему, выдвигать гипотезу, делать выводы и умозаключения, использовать различные варианты в решении поставленных задач, доказывать свои идеи).</w:t>
            </w:r>
          </w:p>
        </w:tc>
      </w:tr>
      <w:tr w:rsidR="003C43BC" w:rsidTr="00002FA0">
        <w:tc>
          <w:tcPr>
            <w:tcW w:w="209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3106CB" w:rsidRDefault="003106CB" w:rsidP="00002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509B6" w:rsidRDefault="007509B6" w:rsidP="00002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Моделирование</w:t>
            </w:r>
          </w:p>
          <w:p w:rsidR="007509B6" w:rsidRDefault="007509B6" w:rsidP="00002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106CB" w:rsidRPr="006805A2" w:rsidRDefault="003106CB" w:rsidP="00002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6840A7" w:rsidRPr="006840A7" w:rsidRDefault="006840A7" w:rsidP="0068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Карты </w:t>
            </w:r>
            <w:proofErr w:type="spellStart"/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Проппа</w:t>
            </w:r>
            <w:proofErr w:type="spellEnd"/>
          </w:p>
          <w:p w:rsidR="006840A7" w:rsidRPr="006840A7" w:rsidRDefault="006840A7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Голос карандаша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: Спасибо, ребята вам, что меня разморозили. Как я замерз. Можно я с вами посижу, отогреюсь, а вы мне сказочную историю сочините. У меня и картинки волшебные имеются, сам рисовал, по </w:t>
            </w:r>
            <w:proofErr w:type="gramStart"/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proofErr w:type="gramEnd"/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что хочешь можно придумать. Вот вам сказочные герои в помощь (предлагается на выбор герои сказок)</w:t>
            </w:r>
          </w:p>
          <w:p w:rsidR="006840A7" w:rsidRPr="006840A7" w:rsidRDefault="006840A7" w:rsidP="0068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Дети  выбирают героя своей сказки, располагают</w:t>
            </w:r>
            <w:r w:rsidR="000E720D">
              <w:rPr>
                <w:rFonts w:ascii="Times New Roman" w:hAnsi="Times New Roman" w:cs="Times New Roman"/>
                <w:sz w:val="24"/>
                <w:szCs w:val="24"/>
              </w:rPr>
              <w:t xml:space="preserve"> сюжета</w:t>
            </w:r>
            <w:r w:rsidR="000E720D"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карты </w:t>
            </w:r>
            <w:proofErr w:type="spellStart"/>
            <w:r w:rsidR="000E720D" w:rsidRPr="006840A7">
              <w:rPr>
                <w:rFonts w:ascii="Times New Roman" w:hAnsi="Times New Roman" w:cs="Times New Roman"/>
                <w:sz w:val="24"/>
                <w:szCs w:val="24"/>
              </w:rPr>
              <w:t>Проппа</w:t>
            </w:r>
            <w:proofErr w:type="spellEnd"/>
            <w:r w:rsidR="000E720D"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(6 - 8 карт)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E720D">
              <w:rPr>
                <w:rFonts w:ascii="Times New Roman" w:hAnsi="Times New Roman" w:cs="Times New Roman"/>
                <w:sz w:val="24"/>
                <w:szCs w:val="24"/>
              </w:rPr>
              <w:t xml:space="preserve">задуманной 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0E72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последовательности</w:t>
            </w:r>
            <w:r w:rsidR="005C2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20D">
              <w:rPr>
                <w:rFonts w:ascii="Times New Roman" w:hAnsi="Times New Roman" w:cs="Times New Roman"/>
                <w:sz w:val="24"/>
                <w:szCs w:val="24"/>
              </w:rPr>
              <w:t xml:space="preserve">событий 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и совместно составляют сказку.</w:t>
            </w:r>
          </w:p>
          <w:p w:rsidR="006840A7" w:rsidRPr="006840A7" w:rsidRDefault="006840A7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Голос карандаша: 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Спасибо, ребята. Такие чудесные сказочные истории вы придумали, я даже заслушался. Но мне пора за работу браться, писателю помогать, не сможет он без моей помощи обойтись. А на память я вам оставлю раскраски с картинками сказок, сам нарисовал. Раскрашивайте, да обо мне вспоминайте.</w:t>
            </w:r>
          </w:p>
          <w:p w:rsidR="006840A7" w:rsidRPr="006840A7" w:rsidRDefault="006840A7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- Ребята, как же нам доставить Карандаша писателю, мы даже адрес не знаем? (предположения детей)</w:t>
            </w:r>
          </w:p>
          <w:p w:rsidR="003C43BC" w:rsidRPr="006840A7" w:rsidRDefault="005C27B2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Воспитатель. </w:t>
            </w:r>
            <w:r w:rsidR="006840A7" w:rsidRPr="006840A7">
              <w:rPr>
                <w:rFonts w:ascii="Times New Roman" w:hAnsi="Times New Roman" w:cs="Times New Roman"/>
                <w:sz w:val="24"/>
                <w:szCs w:val="24"/>
              </w:rPr>
              <w:t>Я, думаю, нам в этом поможет Зоя Николаевна. Она живет в одном доме с писателем. И, когда будет возвращаться с работы домой, отнесет Карандаш его владельцу.</w:t>
            </w:r>
          </w:p>
        </w:tc>
        <w:tc>
          <w:tcPr>
            <w:tcW w:w="319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50622E" w:rsidRDefault="0050622E" w:rsidP="00142354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C43BC" w:rsidRDefault="00142354" w:rsidP="00142354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Создание условий для овладения дошкольниками модельно - образными формами мышления, приводящими к пониманию существенных связей вещей с помощью карт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42354" w:rsidRDefault="00142354" w:rsidP="00002FA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C43BC" w:rsidRDefault="00142354" w:rsidP="00142354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Овладение умением моделировать сказки, опираясь на карты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Проппа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42354" w:rsidRDefault="00142354" w:rsidP="00142354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Default="00142354" w:rsidP="00142354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Развитие творческого воображения; связной монологической и диалогической речи; проявление речевой активности, словотворчества.</w:t>
            </w:r>
          </w:p>
          <w:p w:rsidR="003C43BC" w:rsidRDefault="003C43BC" w:rsidP="00002FA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42354" w:rsidRPr="006805A2" w:rsidRDefault="00142354" w:rsidP="00142354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Установление психологического комфорта в коллективе</w:t>
            </w:r>
          </w:p>
        </w:tc>
      </w:tr>
      <w:tr w:rsidR="003C43BC" w:rsidTr="00002FA0">
        <w:tc>
          <w:tcPr>
            <w:tcW w:w="2093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3C43BC" w:rsidRPr="006805A2" w:rsidRDefault="003C43BC" w:rsidP="00002F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Заключительный этап. Рефлексия </w:t>
            </w:r>
          </w:p>
        </w:tc>
        <w:tc>
          <w:tcPr>
            <w:tcW w:w="481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6840A7" w:rsidRPr="006840A7" w:rsidRDefault="006840A7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Воспитатель. 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Ребята, какие вы молодцы, что помогли Карандашу, теперь мы будем читать новые произведения.</w:t>
            </w:r>
          </w:p>
          <w:p w:rsidR="006840A7" w:rsidRPr="006840A7" w:rsidRDefault="006840A7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Воспитатель.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 А если бы у вас был такой Карандаш, как у писателя, какие книги вы бы написали этим Карандашом? (ответы детей: сказки, стихи,</w:t>
            </w:r>
            <w:r w:rsidR="0050622E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034BDB">
              <w:rPr>
                <w:rFonts w:ascii="Times New Roman" w:hAnsi="Times New Roman" w:cs="Times New Roman"/>
                <w:sz w:val="24"/>
                <w:szCs w:val="24"/>
              </w:rPr>
              <w:t>тективы,</w:t>
            </w: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рассказы, энциклопедии и т.д.)</w:t>
            </w:r>
          </w:p>
          <w:p w:rsidR="006840A7" w:rsidRPr="006840A7" w:rsidRDefault="006840A7" w:rsidP="0068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0A7">
              <w:rPr>
                <w:rFonts w:ascii="Times New Roman" w:hAnsi="Times New Roman" w:cs="Times New Roman"/>
                <w:sz w:val="24"/>
                <w:szCs w:val="24"/>
              </w:rPr>
              <w:t>- Ребята, я уверена, что многие из вас, когда вырастут, будут радовать всех своими увлекательными, интересными книгами.</w:t>
            </w:r>
          </w:p>
          <w:p w:rsidR="003C43BC" w:rsidRPr="006840A7" w:rsidRDefault="003C43BC" w:rsidP="00002F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:rsidR="003C43BC" w:rsidRDefault="003C43BC" w:rsidP="005C27B2">
            <w:pPr>
              <w:pStyle w:val="a3"/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Подведение итогов ОД, обобщение полученного детьми опыта, формирование элементарных навыков самооценки.</w:t>
            </w:r>
          </w:p>
          <w:p w:rsidR="003C43BC" w:rsidRPr="006805A2" w:rsidRDefault="003C43BC" w:rsidP="00002FA0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3C43BC" w:rsidRDefault="003C43BC" w:rsidP="003C43B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43BC" w:rsidRPr="00322D2B" w:rsidRDefault="003C43BC" w:rsidP="003C4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C43BC" w:rsidRPr="00322D2B" w:rsidRDefault="003C43BC" w:rsidP="003C4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D2B">
        <w:rPr>
          <w:rFonts w:ascii="Times New Roman" w:hAnsi="Times New Roman" w:cs="Times New Roman"/>
          <w:sz w:val="28"/>
          <w:szCs w:val="28"/>
        </w:rPr>
        <w:t xml:space="preserve">1.Загашев И. О., Заир-Бек С. И., </w:t>
      </w:r>
      <w:proofErr w:type="spellStart"/>
      <w:r w:rsidRPr="00322D2B">
        <w:rPr>
          <w:rFonts w:ascii="Times New Roman" w:hAnsi="Times New Roman" w:cs="Times New Roman"/>
          <w:sz w:val="28"/>
          <w:szCs w:val="28"/>
        </w:rPr>
        <w:t>Муштавинская</w:t>
      </w:r>
      <w:proofErr w:type="spellEnd"/>
      <w:r w:rsidRPr="00322D2B">
        <w:rPr>
          <w:rFonts w:ascii="Times New Roman" w:hAnsi="Times New Roman" w:cs="Times New Roman"/>
          <w:sz w:val="28"/>
          <w:szCs w:val="28"/>
        </w:rPr>
        <w:t xml:space="preserve"> И. В., Учим детей мыслить критически. - </w:t>
      </w:r>
      <w:proofErr w:type="spellStart"/>
      <w:proofErr w:type="gramStart"/>
      <w:r w:rsidRPr="00322D2B">
        <w:rPr>
          <w:rFonts w:ascii="Times New Roman" w:hAnsi="Times New Roman" w:cs="Times New Roman"/>
          <w:sz w:val="28"/>
          <w:szCs w:val="28"/>
        </w:rPr>
        <w:t>С-Пб</w:t>
      </w:r>
      <w:proofErr w:type="spellEnd"/>
      <w:proofErr w:type="gramEnd"/>
      <w:r w:rsidRPr="00322D2B">
        <w:rPr>
          <w:rFonts w:ascii="Times New Roman" w:hAnsi="Times New Roman" w:cs="Times New Roman"/>
          <w:sz w:val="28"/>
          <w:szCs w:val="28"/>
        </w:rPr>
        <w:t xml:space="preserve">: “Альянс “Дельта” </w:t>
      </w:r>
      <w:proofErr w:type="spellStart"/>
      <w:r w:rsidRPr="00322D2B">
        <w:rPr>
          <w:rFonts w:ascii="Times New Roman" w:hAnsi="Times New Roman" w:cs="Times New Roman"/>
          <w:sz w:val="28"/>
          <w:szCs w:val="28"/>
        </w:rPr>
        <w:t>совм</w:t>
      </w:r>
      <w:proofErr w:type="spellEnd"/>
      <w:r w:rsidRPr="00322D2B">
        <w:rPr>
          <w:rFonts w:ascii="Times New Roman" w:hAnsi="Times New Roman" w:cs="Times New Roman"/>
          <w:sz w:val="28"/>
          <w:szCs w:val="28"/>
        </w:rPr>
        <w:t xml:space="preserve">. С издательством “Речь”, 2003. </w:t>
      </w:r>
    </w:p>
    <w:p w:rsidR="003C43BC" w:rsidRDefault="003C43BC" w:rsidP="003C4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2D2B">
        <w:rPr>
          <w:rFonts w:ascii="Times New Roman" w:hAnsi="Times New Roman" w:cs="Times New Roman"/>
          <w:sz w:val="28"/>
          <w:szCs w:val="28"/>
        </w:rPr>
        <w:t>.Орлова Э.А. Рекомендации по повышению уровня читательской компетенции в рамках Национальной программы поддержки и развития чтения. Пособие для работников образ</w:t>
      </w:r>
      <w:r>
        <w:rPr>
          <w:rFonts w:ascii="Times New Roman" w:hAnsi="Times New Roman" w:cs="Times New Roman"/>
          <w:sz w:val="28"/>
          <w:szCs w:val="28"/>
        </w:rPr>
        <w:t>овательных учреждений, М.:2008 3</w:t>
      </w:r>
      <w:r w:rsidRPr="00322D2B">
        <w:rPr>
          <w:rFonts w:ascii="Times New Roman" w:hAnsi="Times New Roman" w:cs="Times New Roman"/>
          <w:sz w:val="28"/>
          <w:szCs w:val="28"/>
        </w:rPr>
        <w:t>.Сметанникова Н. Н.Через чтение в мировое образовательное пространство</w:t>
      </w:r>
      <w:proofErr w:type="gramStart"/>
      <w:r w:rsidRPr="00322D2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22D2B">
        <w:rPr>
          <w:rFonts w:ascii="Times New Roman" w:hAnsi="Times New Roman" w:cs="Times New Roman"/>
          <w:sz w:val="28"/>
          <w:szCs w:val="28"/>
        </w:rPr>
        <w:t>М.,2001 5.Федеральный государственный образовательный стандарт дошкольного образования. 6.Цукерман Г. А. Оценка читательской грамотности. РАО</w:t>
      </w:r>
      <w:proofErr w:type="gramStart"/>
      <w:r w:rsidRPr="00322D2B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322D2B">
        <w:rPr>
          <w:rFonts w:ascii="Times New Roman" w:hAnsi="Times New Roman" w:cs="Times New Roman"/>
          <w:sz w:val="28"/>
          <w:szCs w:val="28"/>
        </w:rPr>
        <w:t>осква,2010</w:t>
      </w:r>
    </w:p>
    <w:p w:rsidR="003C43BC" w:rsidRPr="00322D2B" w:rsidRDefault="003C43BC" w:rsidP="003C43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3C43BC" w:rsidRDefault="003C43BC" w:rsidP="003C4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D2B">
        <w:rPr>
          <w:rFonts w:ascii="Times New Roman" w:hAnsi="Times New Roman" w:cs="Times New Roman"/>
          <w:sz w:val="28"/>
          <w:szCs w:val="28"/>
        </w:rPr>
        <w:t>https://nsportal.ru/detskiy-sad/raznoe/2014/04/14/razvitie-kriticheskogo-myshleniya-u-doshkolnikov-starshego-vozrasta</w:t>
      </w:r>
    </w:p>
    <w:p w:rsidR="003C43BC" w:rsidRPr="00322D2B" w:rsidRDefault="003C43BC" w:rsidP="003C43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D2B">
        <w:rPr>
          <w:rFonts w:ascii="Times New Roman" w:hAnsi="Times New Roman" w:cs="Times New Roman"/>
          <w:sz w:val="28"/>
          <w:szCs w:val="28"/>
        </w:rPr>
        <w:t>https://ds110.centerstart.ru/sites/ds110.centerstart.ru/files/archive/методическое%20пособие.pdf</w:t>
      </w:r>
    </w:p>
    <w:p w:rsidR="003C43BC" w:rsidRDefault="003C43BC" w:rsidP="003C43BC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C43BC" w:rsidRPr="00E9324B" w:rsidRDefault="003C43BC">
      <w:pPr>
        <w:rPr>
          <w:rFonts w:ascii="Times New Roman" w:hAnsi="Times New Roman" w:cs="Times New Roman"/>
          <w:sz w:val="28"/>
          <w:szCs w:val="28"/>
        </w:rPr>
      </w:pPr>
    </w:p>
    <w:sectPr w:rsidR="003C43BC" w:rsidRPr="00E9324B" w:rsidSect="0000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934AE"/>
    <w:multiLevelType w:val="hybridMultilevel"/>
    <w:tmpl w:val="75A017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E7CED"/>
    <w:multiLevelType w:val="hybridMultilevel"/>
    <w:tmpl w:val="C0BC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2F3"/>
    <w:rsid w:val="00006486"/>
    <w:rsid w:val="00034BDB"/>
    <w:rsid w:val="00036EC3"/>
    <w:rsid w:val="000575C4"/>
    <w:rsid w:val="000E720D"/>
    <w:rsid w:val="00142354"/>
    <w:rsid w:val="00185B8B"/>
    <w:rsid w:val="001B29C8"/>
    <w:rsid w:val="001C0FA1"/>
    <w:rsid w:val="001C2546"/>
    <w:rsid w:val="00281E24"/>
    <w:rsid w:val="002B00A3"/>
    <w:rsid w:val="002E7307"/>
    <w:rsid w:val="003042B0"/>
    <w:rsid w:val="003106CB"/>
    <w:rsid w:val="003C43BC"/>
    <w:rsid w:val="003C6E9A"/>
    <w:rsid w:val="00415D49"/>
    <w:rsid w:val="00502D2B"/>
    <w:rsid w:val="0050622E"/>
    <w:rsid w:val="005231A1"/>
    <w:rsid w:val="00524E34"/>
    <w:rsid w:val="00532E58"/>
    <w:rsid w:val="00557E25"/>
    <w:rsid w:val="005C27B2"/>
    <w:rsid w:val="00652C28"/>
    <w:rsid w:val="006840A7"/>
    <w:rsid w:val="007509B6"/>
    <w:rsid w:val="007D39F9"/>
    <w:rsid w:val="0086530B"/>
    <w:rsid w:val="00932C59"/>
    <w:rsid w:val="00986C8A"/>
    <w:rsid w:val="009B02F3"/>
    <w:rsid w:val="00A16737"/>
    <w:rsid w:val="00AD68A5"/>
    <w:rsid w:val="00B07081"/>
    <w:rsid w:val="00B13CB9"/>
    <w:rsid w:val="00B25B88"/>
    <w:rsid w:val="00B4013F"/>
    <w:rsid w:val="00C30FAA"/>
    <w:rsid w:val="00C43CB5"/>
    <w:rsid w:val="00C56344"/>
    <w:rsid w:val="00CA123A"/>
    <w:rsid w:val="00CD1790"/>
    <w:rsid w:val="00CF4BA1"/>
    <w:rsid w:val="00D07BDD"/>
    <w:rsid w:val="00D8618A"/>
    <w:rsid w:val="00E255B4"/>
    <w:rsid w:val="00E26D19"/>
    <w:rsid w:val="00E67E27"/>
    <w:rsid w:val="00E9324B"/>
    <w:rsid w:val="00F96313"/>
    <w:rsid w:val="00FA18D1"/>
    <w:rsid w:val="00FA2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02F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B02F3"/>
  </w:style>
  <w:style w:type="paragraph" w:styleId="a5">
    <w:name w:val="List Paragraph"/>
    <w:basedOn w:val="a"/>
    <w:uiPriority w:val="34"/>
    <w:qFormat/>
    <w:rsid w:val="00E9324B"/>
    <w:pPr>
      <w:ind w:left="720"/>
      <w:contextualSpacing/>
    </w:pPr>
  </w:style>
  <w:style w:type="table" w:styleId="a6">
    <w:name w:val="Table Grid"/>
    <w:basedOn w:val="a1"/>
    <w:uiPriority w:val="59"/>
    <w:rsid w:val="003C43BC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C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C43BC"/>
    <w:rPr>
      <w:b/>
      <w:bCs/>
    </w:rPr>
  </w:style>
  <w:style w:type="paragraph" w:customStyle="1" w:styleId="c0">
    <w:name w:val="c0"/>
    <w:basedOn w:val="a"/>
    <w:rsid w:val="003C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43BC"/>
  </w:style>
  <w:style w:type="paragraph" w:styleId="a9">
    <w:name w:val="Balloon Text"/>
    <w:basedOn w:val="a"/>
    <w:link w:val="aa"/>
    <w:uiPriority w:val="99"/>
    <w:semiHidden/>
    <w:unhideWhenUsed/>
    <w:rsid w:val="00B07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081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1C2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1AD55-8C24-4B0F-9A83-CB75FBFB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Катя</dc:creator>
  <cp:keywords/>
  <dc:description/>
  <cp:lastModifiedBy>Миша</cp:lastModifiedBy>
  <cp:revision>18</cp:revision>
  <dcterms:created xsi:type="dcterms:W3CDTF">2023-02-18T00:29:00Z</dcterms:created>
  <dcterms:modified xsi:type="dcterms:W3CDTF">2024-01-29T09:46:00Z</dcterms:modified>
</cp:coreProperties>
</file>