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ED475A" w14:textId="77777777" w:rsidR="000441A7" w:rsidRDefault="000441A7" w:rsidP="00CA7DEB">
      <w:pPr>
        <w:spacing w:after="0" w:line="259" w:lineRule="auto"/>
        <w:jc w:val="center"/>
        <w:rPr>
          <w:rFonts w:ascii="Times New Roman" w:eastAsia="Calibri" w:hAnsi="Times New Roman" w:cs="Times New Roman"/>
          <w:b/>
          <w:bCs/>
          <w:sz w:val="28"/>
          <w:szCs w:val="28"/>
        </w:rPr>
      </w:pPr>
    </w:p>
    <w:p w14:paraId="7DDBA83A" w14:textId="0658656A" w:rsidR="000441A7" w:rsidRDefault="000441A7" w:rsidP="00CA7DEB">
      <w:pPr>
        <w:spacing w:after="0" w:line="259"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ГБОУ Школа №37 </w:t>
      </w:r>
    </w:p>
    <w:p w14:paraId="083756B9" w14:textId="14DD5A92" w:rsidR="000441A7" w:rsidRDefault="000441A7" w:rsidP="00CA7DEB">
      <w:pPr>
        <w:spacing w:after="0" w:line="259" w:lineRule="auto"/>
        <w:jc w:val="center"/>
        <w:rPr>
          <w:rFonts w:ascii="Times New Roman" w:eastAsia="Calibri" w:hAnsi="Times New Roman" w:cs="Times New Roman"/>
          <w:b/>
          <w:bCs/>
          <w:sz w:val="28"/>
          <w:szCs w:val="28"/>
        </w:rPr>
      </w:pPr>
    </w:p>
    <w:p w14:paraId="00BA4D37" w14:textId="77777777" w:rsidR="000441A7" w:rsidRDefault="000441A7" w:rsidP="00CA7DEB">
      <w:pPr>
        <w:spacing w:after="0" w:line="259" w:lineRule="auto"/>
        <w:jc w:val="center"/>
        <w:rPr>
          <w:rFonts w:ascii="Times New Roman" w:eastAsia="Calibri" w:hAnsi="Times New Roman" w:cs="Times New Roman"/>
          <w:b/>
          <w:bCs/>
          <w:sz w:val="28"/>
          <w:szCs w:val="28"/>
        </w:rPr>
      </w:pPr>
    </w:p>
    <w:p w14:paraId="1D7CDDBB" w14:textId="77777777" w:rsidR="000441A7" w:rsidRDefault="000441A7" w:rsidP="00CA7DEB">
      <w:pPr>
        <w:spacing w:after="0" w:line="259" w:lineRule="auto"/>
        <w:jc w:val="center"/>
        <w:rPr>
          <w:rFonts w:ascii="Times New Roman" w:eastAsia="Calibri" w:hAnsi="Times New Roman" w:cs="Times New Roman"/>
          <w:b/>
          <w:bCs/>
          <w:sz w:val="28"/>
          <w:szCs w:val="28"/>
        </w:rPr>
      </w:pPr>
    </w:p>
    <w:p w14:paraId="6DEC7AC3" w14:textId="23B9DEAE" w:rsidR="000441A7" w:rsidRDefault="000441A7" w:rsidP="000441A7">
      <w:pPr>
        <w:spacing w:after="0" w:line="259" w:lineRule="auto"/>
        <w:rPr>
          <w:rFonts w:ascii="Times New Roman" w:eastAsia="Calibri" w:hAnsi="Times New Roman" w:cs="Times New Roman"/>
          <w:b/>
          <w:bCs/>
          <w:sz w:val="28"/>
          <w:szCs w:val="28"/>
        </w:rPr>
      </w:pPr>
    </w:p>
    <w:p w14:paraId="28F7D267" w14:textId="77777777" w:rsidR="000441A7" w:rsidRDefault="000441A7" w:rsidP="00CA7DEB">
      <w:pPr>
        <w:spacing w:after="0" w:line="259" w:lineRule="auto"/>
        <w:jc w:val="center"/>
        <w:rPr>
          <w:rFonts w:ascii="Times New Roman" w:eastAsia="Calibri" w:hAnsi="Times New Roman" w:cs="Times New Roman"/>
          <w:b/>
          <w:bCs/>
          <w:sz w:val="28"/>
          <w:szCs w:val="28"/>
        </w:rPr>
      </w:pPr>
    </w:p>
    <w:p w14:paraId="7473E110" w14:textId="77777777" w:rsidR="000441A7" w:rsidRDefault="000441A7" w:rsidP="000441A7">
      <w:pPr>
        <w:jc w:val="center"/>
        <w:rPr>
          <w:rFonts w:ascii="Times New Roman" w:hAnsi="Times New Roman" w:cs="Times New Roman"/>
          <w:b/>
          <w:sz w:val="32"/>
          <w:lang w:eastAsia="ru-RU"/>
        </w:rPr>
      </w:pPr>
      <w:r w:rsidRPr="000441A7">
        <w:rPr>
          <w:rFonts w:ascii="Times New Roman" w:hAnsi="Times New Roman" w:cs="Times New Roman"/>
          <w:b/>
          <w:sz w:val="32"/>
          <w:lang w:eastAsia="ru-RU"/>
        </w:rPr>
        <w:t xml:space="preserve">Конспект Открытого занятия </w:t>
      </w:r>
    </w:p>
    <w:p w14:paraId="48082A97" w14:textId="7505A410" w:rsidR="000441A7" w:rsidRPr="000441A7" w:rsidRDefault="000441A7" w:rsidP="000441A7">
      <w:pPr>
        <w:jc w:val="center"/>
        <w:rPr>
          <w:rFonts w:ascii="Times New Roman" w:hAnsi="Times New Roman" w:cs="Times New Roman"/>
          <w:b/>
          <w:sz w:val="32"/>
          <w:lang w:eastAsia="ru-RU"/>
        </w:rPr>
      </w:pPr>
      <w:r w:rsidRPr="000441A7">
        <w:rPr>
          <w:rFonts w:ascii="Times New Roman" w:hAnsi="Times New Roman" w:cs="Times New Roman"/>
          <w:b/>
          <w:sz w:val="32"/>
          <w:lang w:eastAsia="ru-RU"/>
        </w:rPr>
        <w:t>в подготовительной группе №8 на тему:</w:t>
      </w:r>
    </w:p>
    <w:p w14:paraId="37BC1866" w14:textId="7C56C5F2" w:rsidR="000441A7" w:rsidRPr="000441A7" w:rsidRDefault="000441A7" w:rsidP="000441A7">
      <w:pPr>
        <w:jc w:val="center"/>
        <w:rPr>
          <w:rFonts w:ascii="Times New Roman" w:hAnsi="Times New Roman" w:cs="Times New Roman"/>
          <w:b/>
          <w:sz w:val="32"/>
          <w:lang w:eastAsia="ru-RU"/>
        </w:rPr>
      </w:pPr>
      <w:r w:rsidRPr="000441A7">
        <w:rPr>
          <w:rFonts w:ascii="Times New Roman" w:hAnsi="Times New Roman" w:cs="Times New Roman"/>
          <w:b/>
          <w:sz w:val="32"/>
          <w:lang w:eastAsia="ru-RU"/>
        </w:rPr>
        <w:t>"Блокада Ленинграда"</w:t>
      </w:r>
    </w:p>
    <w:p w14:paraId="2C37621A" w14:textId="2CA08F3B" w:rsidR="000441A7" w:rsidRDefault="000441A7" w:rsidP="000441A7">
      <w:pPr>
        <w:spacing w:after="0" w:line="259" w:lineRule="auto"/>
        <w:rPr>
          <w:rFonts w:ascii="Times New Roman" w:eastAsia="Calibri" w:hAnsi="Times New Roman" w:cs="Times New Roman"/>
          <w:b/>
          <w:bCs/>
          <w:sz w:val="28"/>
          <w:szCs w:val="28"/>
        </w:rPr>
      </w:pPr>
    </w:p>
    <w:p w14:paraId="242F44C6" w14:textId="43504E5D" w:rsidR="000441A7" w:rsidRDefault="000441A7" w:rsidP="00CA7DEB">
      <w:pPr>
        <w:spacing w:after="0" w:line="259" w:lineRule="auto"/>
        <w:jc w:val="center"/>
        <w:rPr>
          <w:rFonts w:ascii="Times New Roman" w:eastAsia="Calibri" w:hAnsi="Times New Roman" w:cs="Times New Roman"/>
          <w:b/>
          <w:bCs/>
          <w:sz w:val="28"/>
          <w:szCs w:val="28"/>
        </w:rPr>
      </w:pPr>
      <w:r>
        <w:rPr>
          <w:noProof/>
          <w:lang w:eastAsia="ru-RU"/>
        </w:rPr>
        <w:drawing>
          <wp:inline distT="0" distB="0" distL="0" distR="0" wp14:anchorId="55B99FD9" wp14:editId="5B368432">
            <wp:extent cx="4858579" cy="3724910"/>
            <wp:effectExtent l="0" t="0" r="0" b="8890"/>
            <wp:docPr id="1" name="Рисунок 1" descr="https://img.razrisyika.ru/img/103/408165-raskraska-leningradskaya-blokadnaya-l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razrisyika.ru/img/103/408165-raskraska-leningradskaya-blokadnaya-lent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9358" cy="3725507"/>
                    </a:xfrm>
                    <a:prstGeom prst="rect">
                      <a:avLst/>
                    </a:prstGeom>
                    <a:noFill/>
                    <a:ln>
                      <a:noFill/>
                    </a:ln>
                  </pic:spPr>
                </pic:pic>
              </a:graphicData>
            </a:graphic>
          </wp:inline>
        </w:drawing>
      </w:r>
    </w:p>
    <w:p w14:paraId="4F751CBC" w14:textId="77777777" w:rsidR="000441A7" w:rsidRDefault="000441A7" w:rsidP="00CA7DEB">
      <w:pPr>
        <w:spacing w:after="0" w:line="259" w:lineRule="auto"/>
        <w:jc w:val="center"/>
        <w:rPr>
          <w:rFonts w:ascii="Times New Roman" w:eastAsia="Calibri" w:hAnsi="Times New Roman" w:cs="Times New Roman"/>
          <w:b/>
          <w:bCs/>
          <w:sz w:val="28"/>
          <w:szCs w:val="28"/>
        </w:rPr>
      </w:pPr>
    </w:p>
    <w:p w14:paraId="5E7661B3" w14:textId="5F1E4A83" w:rsidR="000441A7" w:rsidRDefault="000441A7" w:rsidP="000441A7">
      <w:pPr>
        <w:spacing w:after="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Подготовила: Суханова А.Е.</w:t>
      </w:r>
    </w:p>
    <w:p w14:paraId="5057A5A6" w14:textId="77777777" w:rsidR="000441A7" w:rsidRDefault="000441A7" w:rsidP="00CA7DEB">
      <w:pPr>
        <w:spacing w:after="0" w:line="259" w:lineRule="auto"/>
        <w:jc w:val="center"/>
        <w:rPr>
          <w:rFonts w:ascii="Times New Roman" w:eastAsia="Calibri" w:hAnsi="Times New Roman" w:cs="Times New Roman"/>
          <w:b/>
          <w:bCs/>
          <w:sz w:val="28"/>
          <w:szCs w:val="28"/>
        </w:rPr>
      </w:pPr>
    </w:p>
    <w:p w14:paraId="786020F4" w14:textId="77777777" w:rsidR="000441A7" w:rsidRDefault="000441A7" w:rsidP="00CA7DEB">
      <w:pPr>
        <w:spacing w:after="0" w:line="259" w:lineRule="auto"/>
        <w:jc w:val="center"/>
        <w:rPr>
          <w:rFonts w:ascii="Times New Roman" w:eastAsia="Calibri" w:hAnsi="Times New Roman" w:cs="Times New Roman"/>
          <w:b/>
          <w:bCs/>
          <w:sz w:val="28"/>
          <w:szCs w:val="28"/>
        </w:rPr>
      </w:pPr>
    </w:p>
    <w:p w14:paraId="2F6045FB" w14:textId="77777777" w:rsidR="000441A7" w:rsidRDefault="000441A7" w:rsidP="00CA7DEB">
      <w:pPr>
        <w:spacing w:after="0" w:line="259" w:lineRule="auto"/>
        <w:jc w:val="center"/>
        <w:rPr>
          <w:rFonts w:ascii="Times New Roman" w:eastAsia="Calibri" w:hAnsi="Times New Roman" w:cs="Times New Roman"/>
          <w:b/>
          <w:bCs/>
          <w:sz w:val="28"/>
          <w:szCs w:val="28"/>
        </w:rPr>
      </w:pPr>
    </w:p>
    <w:p w14:paraId="37EADE81" w14:textId="77777777" w:rsidR="000441A7" w:rsidRDefault="000441A7" w:rsidP="00CA7DEB">
      <w:pPr>
        <w:spacing w:after="0" w:line="259" w:lineRule="auto"/>
        <w:jc w:val="center"/>
        <w:rPr>
          <w:rFonts w:ascii="Times New Roman" w:eastAsia="Calibri" w:hAnsi="Times New Roman" w:cs="Times New Roman"/>
          <w:b/>
          <w:bCs/>
          <w:sz w:val="28"/>
          <w:szCs w:val="28"/>
        </w:rPr>
      </w:pPr>
    </w:p>
    <w:p w14:paraId="28CD53AA" w14:textId="77777777" w:rsidR="000441A7" w:rsidRDefault="000441A7" w:rsidP="00CA7DEB">
      <w:pPr>
        <w:spacing w:after="0" w:line="259" w:lineRule="auto"/>
        <w:jc w:val="center"/>
        <w:rPr>
          <w:rFonts w:ascii="Times New Roman" w:eastAsia="Calibri" w:hAnsi="Times New Roman" w:cs="Times New Roman"/>
          <w:b/>
          <w:bCs/>
          <w:sz w:val="28"/>
          <w:szCs w:val="28"/>
        </w:rPr>
      </w:pPr>
    </w:p>
    <w:p w14:paraId="315B59BC" w14:textId="77777777" w:rsidR="000441A7" w:rsidRDefault="000441A7" w:rsidP="00CA7DEB">
      <w:pPr>
        <w:spacing w:after="0" w:line="259" w:lineRule="auto"/>
        <w:jc w:val="center"/>
        <w:rPr>
          <w:rFonts w:ascii="Times New Roman" w:eastAsia="Calibri" w:hAnsi="Times New Roman" w:cs="Times New Roman"/>
          <w:b/>
          <w:bCs/>
          <w:sz w:val="28"/>
          <w:szCs w:val="28"/>
        </w:rPr>
      </w:pPr>
    </w:p>
    <w:p w14:paraId="6C2482A8" w14:textId="77777777" w:rsidR="000441A7" w:rsidRDefault="000441A7" w:rsidP="000441A7">
      <w:pPr>
        <w:spacing w:after="0" w:line="259" w:lineRule="auto"/>
        <w:jc w:val="center"/>
        <w:rPr>
          <w:rFonts w:ascii="Times New Roman" w:eastAsia="Calibri" w:hAnsi="Times New Roman" w:cs="Times New Roman"/>
          <w:b/>
          <w:bCs/>
          <w:sz w:val="28"/>
          <w:szCs w:val="28"/>
        </w:rPr>
      </w:pPr>
    </w:p>
    <w:p w14:paraId="78ABAF90" w14:textId="77777777" w:rsidR="000441A7" w:rsidRDefault="000441A7" w:rsidP="000441A7">
      <w:pPr>
        <w:spacing w:after="0" w:line="259" w:lineRule="auto"/>
        <w:jc w:val="center"/>
        <w:rPr>
          <w:rFonts w:ascii="Times New Roman" w:eastAsia="Calibri" w:hAnsi="Times New Roman" w:cs="Times New Roman"/>
          <w:b/>
          <w:bCs/>
          <w:sz w:val="28"/>
          <w:szCs w:val="28"/>
        </w:rPr>
      </w:pPr>
    </w:p>
    <w:p w14:paraId="29E11688" w14:textId="77777777" w:rsidR="000441A7" w:rsidRDefault="000441A7" w:rsidP="000441A7">
      <w:pPr>
        <w:spacing w:after="0" w:line="259" w:lineRule="auto"/>
        <w:jc w:val="center"/>
        <w:rPr>
          <w:rFonts w:ascii="Times New Roman" w:eastAsia="Calibri" w:hAnsi="Times New Roman" w:cs="Times New Roman"/>
          <w:b/>
          <w:bCs/>
          <w:sz w:val="28"/>
          <w:szCs w:val="28"/>
        </w:rPr>
      </w:pPr>
    </w:p>
    <w:p w14:paraId="6B8F2809" w14:textId="77777777" w:rsidR="003A051E" w:rsidRDefault="000441A7" w:rsidP="003A051E">
      <w:pPr>
        <w:spacing w:after="0" w:line="259"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г. Москва, 2024г.</w:t>
      </w:r>
    </w:p>
    <w:p w14:paraId="496337CD" w14:textId="04E8A1AD" w:rsidR="003A051E" w:rsidRPr="003A051E" w:rsidRDefault="00A72519" w:rsidP="003A051E">
      <w:pPr>
        <w:spacing w:after="0" w:line="259" w:lineRule="auto"/>
        <w:jc w:val="center"/>
        <w:rPr>
          <w:rFonts w:ascii="Times New Roman" w:eastAsia="Calibri" w:hAnsi="Times New Roman" w:cs="Times New Roman"/>
          <w:b/>
          <w:bCs/>
          <w:sz w:val="28"/>
          <w:szCs w:val="28"/>
        </w:rPr>
      </w:pPr>
      <w:r w:rsidRPr="003A051E">
        <w:rPr>
          <w:rStyle w:val="c15"/>
          <w:rFonts w:ascii="Times New Roman" w:hAnsi="Times New Roman" w:cs="Times New Roman"/>
          <w:b/>
          <w:bCs/>
          <w:color w:val="000000"/>
          <w:sz w:val="24"/>
          <w:szCs w:val="24"/>
          <w:shd w:val="clear" w:color="auto" w:fill="FFFFFF"/>
        </w:rPr>
        <w:lastRenderedPageBreak/>
        <w:t>Цель: </w:t>
      </w:r>
      <w:r w:rsidR="003A051E" w:rsidRPr="00FE1798">
        <w:rPr>
          <w:rFonts w:ascii="Times New Roman" w:hAnsi="Times New Roman" w:cs="Times New Roman"/>
          <w:color w:val="0D0D0D" w:themeColor="text1" w:themeTint="F2"/>
          <w:sz w:val="24"/>
          <w:szCs w:val="24"/>
        </w:rPr>
        <w:t>Расширить представление детей о героическом подвиге жителей блокадного Ленинграда в годы Великой отечественной войны.</w:t>
      </w:r>
    </w:p>
    <w:p w14:paraId="255AC530" w14:textId="010F775F" w:rsidR="00A72519" w:rsidRPr="003A051E" w:rsidRDefault="00A72519" w:rsidP="003A051E">
      <w:pPr>
        <w:rPr>
          <w:rFonts w:ascii="Times New Roman" w:hAnsi="Times New Roman" w:cs="Times New Roman"/>
          <w:color w:val="000000"/>
          <w:sz w:val="24"/>
          <w:szCs w:val="24"/>
        </w:rPr>
      </w:pPr>
      <w:r w:rsidRPr="003A051E">
        <w:rPr>
          <w:rStyle w:val="c8"/>
          <w:rFonts w:ascii="Times New Roman" w:hAnsi="Times New Roman" w:cs="Times New Roman"/>
          <w:b/>
          <w:bCs/>
          <w:color w:val="000000"/>
          <w:sz w:val="24"/>
          <w:szCs w:val="24"/>
        </w:rPr>
        <w:t>Задачи:</w:t>
      </w:r>
    </w:p>
    <w:p w14:paraId="264B954F" w14:textId="77777777" w:rsidR="00A72519" w:rsidRPr="003A051E" w:rsidRDefault="00A72519" w:rsidP="00A72519">
      <w:pPr>
        <w:pStyle w:val="c18"/>
        <w:shd w:val="clear" w:color="auto" w:fill="FFFFFF"/>
        <w:spacing w:before="0" w:beforeAutospacing="0" w:after="0" w:afterAutospacing="0"/>
        <w:jc w:val="both"/>
        <w:rPr>
          <w:color w:val="000000"/>
        </w:rPr>
      </w:pPr>
      <w:r w:rsidRPr="003A051E">
        <w:rPr>
          <w:rStyle w:val="c2"/>
          <w:color w:val="000000"/>
        </w:rPr>
        <w:t>-Закрепить знания детей о героической обороне Ленинграда.</w:t>
      </w:r>
    </w:p>
    <w:p w14:paraId="3CABCD7E" w14:textId="77777777" w:rsidR="00A72519" w:rsidRPr="003A051E" w:rsidRDefault="00A72519" w:rsidP="00A72519">
      <w:pPr>
        <w:pStyle w:val="c18"/>
        <w:shd w:val="clear" w:color="auto" w:fill="FFFFFF"/>
        <w:spacing w:before="0" w:beforeAutospacing="0" w:after="0" w:afterAutospacing="0"/>
        <w:jc w:val="both"/>
        <w:rPr>
          <w:color w:val="000000"/>
        </w:rPr>
      </w:pPr>
      <w:r w:rsidRPr="003A051E">
        <w:rPr>
          <w:color w:val="000000"/>
        </w:rPr>
        <w:t>-Расширять знания детей об истории города, о героизме людей, переживших блокаду.</w:t>
      </w:r>
      <w:r w:rsidRPr="003A051E">
        <w:rPr>
          <w:rStyle w:val="c2"/>
          <w:color w:val="000000"/>
        </w:rPr>
        <w:t> </w:t>
      </w:r>
    </w:p>
    <w:p w14:paraId="25F733CA" w14:textId="77777777" w:rsidR="00A72519" w:rsidRPr="003A051E" w:rsidRDefault="00A72519" w:rsidP="00A72519">
      <w:pPr>
        <w:pStyle w:val="c18"/>
        <w:shd w:val="clear" w:color="auto" w:fill="FFFFFF"/>
        <w:spacing w:before="0" w:beforeAutospacing="0" w:after="0" w:afterAutospacing="0"/>
        <w:jc w:val="both"/>
        <w:rPr>
          <w:color w:val="000000"/>
        </w:rPr>
      </w:pPr>
      <w:r w:rsidRPr="003A051E">
        <w:rPr>
          <w:color w:val="000000"/>
        </w:rPr>
        <w:t>-Учить видеть состояние города, воспитывать умение сочувствовать, сопереживать.</w:t>
      </w:r>
    </w:p>
    <w:p w14:paraId="178A9E22" w14:textId="77777777" w:rsidR="00A72519" w:rsidRPr="003A051E" w:rsidRDefault="00A72519" w:rsidP="00A72519">
      <w:pPr>
        <w:pStyle w:val="c18"/>
        <w:shd w:val="clear" w:color="auto" w:fill="FFFFFF"/>
        <w:spacing w:before="0" w:beforeAutospacing="0" w:after="0" w:afterAutospacing="0"/>
        <w:jc w:val="both"/>
        <w:rPr>
          <w:color w:val="000000"/>
        </w:rPr>
      </w:pPr>
      <w:r w:rsidRPr="003A051E">
        <w:rPr>
          <w:rStyle w:val="c2"/>
          <w:color w:val="000000"/>
        </w:rPr>
        <w:t>-Закрепить навыки речевой деятельности, побуждать детей активно участвовать в диалоге с воспитателем.</w:t>
      </w:r>
    </w:p>
    <w:p w14:paraId="3BE13859" w14:textId="77777777" w:rsidR="00A72519" w:rsidRPr="003A051E" w:rsidRDefault="00A72519" w:rsidP="00A72519">
      <w:pPr>
        <w:pStyle w:val="c14"/>
        <w:shd w:val="clear" w:color="auto" w:fill="FFFFFF"/>
        <w:spacing w:before="0" w:beforeAutospacing="0" w:after="0" w:afterAutospacing="0"/>
        <w:rPr>
          <w:color w:val="000000"/>
        </w:rPr>
      </w:pPr>
      <w:r w:rsidRPr="003A051E">
        <w:rPr>
          <w:rStyle w:val="c2"/>
          <w:color w:val="000000"/>
        </w:rPr>
        <w:t>-Воспитывать любовь к Отчизне, гордость за свою Родину, за свой народ</w:t>
      </w:r>
    </w:p>
    <w:p w14:paraId="4A3B7870" w14:textId="7DA536C0" w:rsidR="00A72519" w:rsidRPr="003A051E" w:rsidRDefault="00A72519" w:rsidP="00A72519">
      <w:pPr>
        <w:pStyle w:val="c18"/>
        <w:shd w:val="clear" w:color="auto" w:fill="FFFFFF"/>
        <w:spacing w:before="0" w:beforeAutospacing="0" w:after="0" w:afterAutospacing="0"/>
        <w:jc w:val="both"/>
        <w:rPr>
          <w:rStyle w:val="c2"/>
          <w:color w:val="000000"/>
        </w:rPr>
      </w:pPr>
      <w:r w:rsidRPr="003A051E">
        <w:rPr>
          <w:rStyle w:val="c2"/>
          <w:color w:val="000000"/>
        </w:rPr>
        <w:t>чувство благодарности и уважения к его защитникам.</w:t>
      </w:r>
    </w:p>
    <w:p w14:paraId="46326EBE" w14:textId="77777777" w:rsidR="00A72519" w:rsidRPr="003A051E" w:rsidRDefault="00A72519" w:rsidP="00A72519">
      <w:pPr>
        <w:pStyle w:val="c18"/>
        <w:shd w:val="clear" w:color="auto" w:fill="FFFFFF"/>
        <w:spacing w:before="0" w:beforeAutospacing="0" w:after="0" w:afterAutospacing="0"/>
        <w:jc w:val="both"/>
        <w:rPr>
          <w:color w:val="000000"/>
        </w:rPr>
      </w:pPr>
    </w:p>
    <w:p w14:paraId="66882CD0" w14:textId="77777777" w:rsidR="00A72519" w:rsidRPr="003A051E" w:rsidRDefault="00A72519" w:rsidP="00A72519">
      <w:pPr>
        <w:pStyle w:val="c14"/>
        <w:shd w:val="clear" w:color="auto" w:fill="FFFFFF"/>
        <w:spacing w:before="0" w:beforeAutospacing="0" w:after="0" w:afterAutospacing="0"/>
        <w:rPr>
          <w:color w:val="000000"/>
        </w:rPr>
      </w:pPr>
      <w:r w:rsidRPr="003A051E">
        <w:rPr>
          <w:rStyle w:val="c15"/>
          <w:b/>
          <w:bCs/>
          <w:color w:val="000000"/>
        </w:rPr>
        <w:t>Предварительная работа:</w:t>
      </w:r>
    </w:p>
    <w:p w14:paraId="112C1662" w14:textId="77777777" w:rsidR="00A72519" w:rsidRPr="003A051E" w:rsidRDefault="00A72519" w:rsidP="00A72519">
      <w:pPr>
        <w:pStyle w:val="c4"/>
        <w:shd w:val="clear" w:color="auto" w:fill="FFFFFF"/>
        <w:spacing w:before="0" w:beforeAutospacing="0" w:after="0" w:afterAutospacing="0"/>
        <w:jc w:val="both"/>
        <w:rPr>
          <w:color w:val="000000"/>
        </w:rPr>
      </w:pPr>
      <w:r w:rsidRPr="003A051E">
        <w:rPr>
          <w:rStyle w:val="c2"/>
          <w:color w:val="000000"/>
        </w:rPr>
        <w:t>-Рассматривание иллюстраций, изображающих монументы и памятники защитникам города;</w:t>
      </w:r>
    </w:p>
    <w:p w14:paraId="636379E0" w14:textId="77777777" w:rsidR="00A72519" w:rsidRPr="003A051E" w:rsidRDefault="00A72519" w:rsidP="00A72519">
      <w:pPr>
        <w:pStyle w:val="c4"/>
        <w:shd w:val="clear" w:color="auto" w:fill="FFFFFF"/>
        <w:spacing w:before="0" w:beforeAutospacing="0" w:after="0" w:afterAutospacing="0"/>
        <w:jc w:val="both"/>
        <w:rPr>
          <w:color w:val="000000"/>
        </w:rPr>
      </w:pPr>
      <w:r w:rsidRPr="003A051E">
        <w:rPr>
          <w:rStyle w:val="c15"/>
          <w:color w:val="000000"/>
        </w:rPr>
        <w:t>-Чтение </w:t>
      </w:r>
      <w:r w:rsidRPr="003A051E">
        <w:rPr>
          <w:color w:val="000000"/>
        </w:rPr>
        <w:t>художественных произведений по теме.</w:t>
      </w:r>
    </w:p>
    <w:p w14:paraId="7A478321" w14:textId="77777777" w:rsidR="00A72519" w:rsidRPr="003A051E" w:rsidRDefault="00A72519" w:rsidP="00A72519">
      <w:pPr>
        <w:pStyle w:val="c1"/>
        <w:shd w:val="clear" w:color="auto" w:fill="FFFFFF"/>
        <w:spacing w:before="0" w:beforeAutospacing="0" w:after="0" w:afterAutospacing="0"/>
        <w:jc w:val="both"/>
        <w:rPr>
          <w:color w:val="000000"/>
        </w:rPr>
      </w:pPr>
      <w:r w:rsidRPr="003A051E">
        <w:rPr>
          <w:rStyle w:val="c2"/>
          <w:color w:val="000000"/>
        </w:rPr>
        <w:t>-Прослушивание песен и музыки военных лет</w:t>
      </w:r>
    </w:p>
    <w:p w14:paraId="247E7363" w14:textId="6AD0B1A6" w:rsidR="00A72519" w:rsidRPr="003A051E" w:rsidRDefault="00A72519" w:rsidP="00A72519">
      <w:pPr>
        <w:pStyle w:val="c1"/>
        <w:shd w:val="clear" w:color="auto" w:fill="FFFFFF"/>
        <w:spacing w:before="0" w:beforeAutospacing="0" w:after="0" w:afterAutospacing="0"/>
        <w:rPr>
          <w:rStyle w:val="c2"/>
          <w:color w:val="000000"/>
        </w:rPr>
      </w:pPr>
      <w:r w:rsidRPr="003A051E">
        <w:rPr>
          <w:rStyle w:val="c2"/>
          <w:color w:val="000000"/>
        </w:rPr>
        <w:t>-Рассказ о блокаде, стихи о блокаде.</w:t>
      </w:r>
    </w:p>
    <w:p w14:paraId="633C306D" w14:textId="77777777" w:rsidR="00A72519" w:rsidRPr="003A051E" w:rsidRDefault="00A72519" w:rsidP="00A72519">
      <w:pPr>
        <w:pStyle w:val="c1"/>
        <w:shd w:val="clear" w:color="auto" w:fill="FFFFFF"/>
        <w:spacing w:before="0" w:beforeAutospacing="0" w:after="0" w:afterAutospacing="0"/>
        <w:rPr>
          <w:color w:val="000000"/>
        </w:rPr>
      </w:pPr>
    </w:p>
    <w:p w14:paraId="41F25534" w14:textId="01A751E2" w:rsidR="003A051E" w:rsidRPr="003A051E" w:rsidRDefault="00A72519" w:rsidP="003A051E">
      <w:pPr>
        <w:pStyle w:val="c6"/>
        <w:shd w:val="clear" w:color="auto" w:fill="FFFFFF"/>
        <w:spacing w:before="0" w:beforeAutospacing="0" w:after="0" w:afterAutospacing="0"/>
        <w:jc w:val="both"/>
        <w:rPr>
          <w:color w:val="000000"/>
        </w:rPr>
      </w:pPr>
      <w:r w:rsidRPr="00EE42F8">
        <w:rPr>
          <w:rStyle w:val="c19"/>
          <w:b/>
          <w:bCs/>
          <w:color w:val="000000"/>
          <w:shd w:val="clear" w:color="auto" w:fill="FFFFFF"/>
        </w:rPr>
        <w:t>Пособия:</w:t>
      </w:r>
      <w:r w:rsidR="00EE42F8">
        <w:rPr>
          <w:rStyle w:val="c2"/>
          <w:color w:val="000000"/>
          <w:shd w:val="clear" w:color="auto" w:fill="FFFFFF"/>
        </w:rPr>
        <w:t xml:space="preserve"> </w:t>
      </w:r>
      <w:r w:rsidRPr="003A051E">
        <w:rPr>
          <w:rStyle w:val="c2"/>
          <w:color w:val="000000"/>
          <w:shd w:val="clear" w:color="auto" w:fill="FFFFFF"/>
        </w:rPr>
        <w:t>картинки о блокаде, музыкальные композиции</w:t>
      </w:r>
      <w:r w:rsidR="00EE42F8">
        <w:rPr>
          <w:rStyle w:val="a4"/>
          <w:color w:val="000000"/>
        </w:rPr>
        <w:t xml:space="preserve">, </w:t>
      </w:r>
      <w:r w:rsidR="00EE42F8" w:rsidRPr="00EE42F8">
        <w:rPr>
          <w:rStyle w:val="a4"/>
          <w:b w:val="0"/>
          <w:color w:val="000000"/>
        </w:rPr>
        <w:t>атрибуты для мини-сценки (весы, хлеб, пуховые платки, вывески, талоны на хлеб</w:t>
      </w:r>
      <w:r w:rsidR="00EE42F8">
        <w:rPr>
          <w:rStyle w:val="a4"/>
          <w:b w:val="0"/>
          <w:color w:val="000000"/>
        </w:rPr>
        <w:t xml:space="preserve">), заранее подготовить конверты с кусочком хлеба </w:t>
      </w:r>
    </w:p>
    <w:p w14:paraId="70D856A1" w14:textId="57797699" w:rsidR="003A051E" w:rsidRPr="003A051E" w:rsidRDefault="00EE42F8" w:rsidP="00EE42F8">
      <w:pPr>
        <w:jc w:val="center"/>
        <w:rPr>
          <w:rFonts w:ascii="Times New Roman" w:hAnsi="Times New Roman" w:cs="Times New Roman"/>
          <w:b/>
          <w:bCs/>
          <w:color w:val="111111"/>
          <w:sz w:val="24"/>
          <w:szCs w:val="24"/>
          <w:shd w:val="clear" w:color="auto" w:fill="FFFFFF"/>
        </w:rPr>
      </w:pPr>
      <w:r>
        <w:rPr>
          <w:rFonts w:ascii="Times New Roman" w:hAnsi="Times New Roman" w:cs="Times New Roman"/>
          <w:b/>
          <w:bCs/>
          <w:color w:val="111111"/>
          <w:sz w:val="24"/>
          <w:szCs w:val="24"/>
          <w:shd w:val="clear" w:color="auto" w:fill="FFFFFF"/>
        </w:rPr>
        <w:t xml:space="preserve">Ход: </w:t>
      </w:r>
    </w:p>
    <w:p w14:paraId="44111CF6" w14:textId="76950C05" w:rsidR="003A051E" w:rsidRPr="003A051E" w:rsidRDefault="00EE42F8" w:rsidP="003A051E">
      <w:pPr>
        <w:spacing w:after="0"/>
        <w:ind w:firstLine="709"/>
        <w:jc w:val="center"/>
        <w:rPr>
          <w:rFonts w:ascii="Times New Roman" w:eastAsia="Calibri" w:hAnsi="Times New Roman" w:cs="Times New Roman"/>
          <w:color w:val="0D0D0D" w:themeColor="text1" w:themeTint="F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color w:val="0D0D0D" w:themeColor="text1" w:themeTint="F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Рассказ </w:t>
      </w:r>
      <w:r w:rsidR="003A051E" w:rsidRPr="003A051E">
        <w:rPr>
          <w:rFonts w:ascii="Times New Roman" w:eastAsia="Calibri" w:hAnsi="Times New Roman" w:cs="Times New Roman"/>
          <w:color w:val="0D0D0D" w:themeColor="text1" w:themeTint="F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детям</w:t>
      </w:r>
      <w:r w:rsidR="008D0B50">
        <w:rPr>
          <w:rFonts w:ascii="Times New Roman" w:eastAsia="Calibri" w:hAnsi="Times New Roman" w:cs="Times New Roman"/>
          <w:color w:val="0D0D0D" w:themeColor="text1" w:themeTint="F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который сопровождается с показом картинок</w:t>
      </w:r>
      <w:r w:rsidR="003A051E" w:rsidRPr="003A051E">
        <w:rPr>
          <w:rFonts w:ascii="Times New Roman" w:eastAsia="Calibri" w:hAnsi="Times New Roman" w:cs="Times New Roman"/>
          <w:color w:val="0D0D0D" w:themeColor="text1" w:themeTint="F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90F064" w14:textId="77777777" w:rsidR="003A051E" w:rsidRPr="003A051E" w:rsidRDefault="003A051E" w:rsidP="003A051E">
      <w:pPr>
        <w:spacing w:after="0"/>
        <w:ind w:firstLine="709"/>
        <w:rPr>
          <w:rFonts w:ascii="Times New Roman" w:eastAsia="Calibri" w:hAnsi="Times New Roman" w:cs="Times New Roman"/>
          <w:sz w:val="24"/>
          <w:szCs w:val="24"/>
        </w:rPr>
      </w:pPr>
      <w:r w:rsidRPr="003A051E">
        <w:rPr>
          <w:rFonts w:ascii="Times New Roman" w:eastAsia="Calibri" w:hAnsi="Times New Roman" w:cs="Times New Roman"/>
          <w:sz w:val="24"/>
          <w:szCs w:val="24"/>
          <w:u w:val="single"/>
        </w:rPr>
        <w:t>22 июня 1941 года в 4.00 война ворвалась в мирную жизнь нашей страны.</w:t>
      </w:r>
      <w:r w:rsidRPr="003A051E">
        <w:rPr>
          <w:rFonts w:ascii="Times New Roman" w:eastAsia="Calibri" w:hAnsi="Times New Roman" w:cs="Times New Roman"/>
          <w:sz w:val="24"/>
          <w:szCs w:val="24"/>
        </w:rPr>
        <w:t xml:space="preserve"> Наступал на нашу землю враг. Это были фашисты. Без объявления войны фашистская Германия вероломно напала на нашу Родину. Немецкие самолёты бомбили города, сёла, аэродромы, железные дороги. Бомбы падали на жилые дома, больницы, детские сады, школы. Это Гитлер дал приказ своим войскам захватить нашу страну, а людей превратить в рабов. И вся страна, и стар, и мал встали на защиту нашей Родины. Ваши прадедушки и прабабушки шли на войну, даже подростки рвались на фронт. Каждый защищал своё Отечество. И назвали эту войну Великой Отечественной.</w:t>
      </w:r>
    </w:p>
    <w:p w14:paraId="5663232A" w14:textId="77777777" w:rsidR="003A051E" w:rsidRPr="003A051E" w:rsidRDefault="003A051E" w:rsidP="003A051E">
      <w:pPr>
        <w:spacing w:after="0"/>
        <w:ind w:firstLine="709"/>
        <w:jc w:val="both"/>
        <w:rPr>
          <w:rFonts w:ascii="Times New Roman" w:eastAsia="Calibri" w:hAnsi="Times New Roman" w:cs="Times New Roman"/>
          <w:b/>
          <w:sz w:val="24"/>
          <w:szCs w:val="24"/>
        </w:rPr>
      </w:pPr>
    </w:p>
    <w:p w14:paraId="3448DF3F" w14:textId="77777777" w:rsidR="003A051E" w:rsidRPr="003A051E" w:rsidRDefault="003A051E" w:rsidP="003A051E">
      <w:pPr>
        <w:spacing w:after="0"/>
        <w:ind w:firstLine="709"/>
        <w:jc w:val="both"/>
        <w:rPr>
          <w:rFonts w:ascii="Times New Roman" w:eastAsia="+mn-ea" w:hAnsi="Times New Roman" w:cs="Times New Roman"/>
          <w:bCs/>
          <w:color w:val="000000"/>
          <w:kern w:val="24"/>
          <w:sz w:val="24"/>
          <w:szCs w:val="24"/>
          <w:lang w:eastAsia="ru-RU"/>
        </w:rPr>
      </w:pPr>
      <w:r w:rsidRPr="003A051E">
        <w:rPr>
          <w:rFonts w:ascii="Times New Roman" w:eastAsia="+mn-ea" w:hAnsi="Times New Roman" w:cs="Times New Roman"/>
          <w:bCs/>
          <w:color w:val="000000"/>
          <w:kern w:val="24"/>
          <w:sz w:val="24"/>
          <w:szCs w:val="24"/>
          <w:lang w:eastAsia="ru-RU"/>
        </w:rPr>
        <w:t xml:space="preserve">8 сентября 1941 г. началась блокада Ленинграда – одна из самых трагичных и героических страниц Великой Отечественной войны, истории России и человечества в целом. </w:t>
      </w:r>
    </w:p>
    <w:p w14:paraId="6AA93752" w14:textId="77777777" w:rsidR="003A051E" w:rsidRPr="003A051E" w:rsidRDefault="003A051E" w:rsidP="003A051E">
      <w:pPr>
        <w:spacing w:after="0"/>
        <w:ind w:firstLine="709"/>
        <w:jc w:val="both"/>
        <w:rPr>
          <w:rFonts w:ascii="Times New Roman" w:eastAsia="Times New Roman" w:hAnsi="Times New Roman" w:cs="Times New Roman"/>
          <w:sz w:val="24"/>
          <w:szCs w:val="24"/>
          <w:lang w:eastAsia="ru-RU"/>
        </w:rPr>
      </w:pPr>
      <w:r w:rsidRPr="003A051E">
        <w:rPr>
          <w:rFonts w:ascii="Times New Roman" w:eastAsia="Times New Roman" w:hAnsi="Times New Roman" w:cs="Times New Roman"/>
          <w:sz w:val="24"/>
          <w:szCs w:val="24"/>
          <w:lang w:eastAsia="ru-RU"/>
        </w:rPr>
        <w:t>Фашисты подошли так близко, что могли видеть улицы Ленинграда.</w:t>
      </w:r>
    </w:p>
    <w:p w14:paraId="78BC30E8" w14:textId="77777777" w:rsidR="003A051E" w:rsidRPr="003A051E" w:rsidRDefault="003A051E" w:rsidP="003A051E">
      <w:pPr>
        <w:spacing w:after="0"/>
        <w:ind w:firstLine="709"/>
        <w:jc w:val="both"/>
        <w:rPr>
          <w:rFonts w:ascii="Times New Roman" w:eastAsia="Times New Roman" w:hAnsi="Times New Roman" w:cs="Times New Roman"/>
          <w:b/>
          <w:sz w:val="24"/>
          <w:szCs w:val="24"/>
          <w:lang w:eastAsia="ru-RU"/>
        </w:rPr>
      </w:pPr>
    </w:p>
    <w:p w14:paraId="66AD389A" w14:textId="77777777" w:rsidR="003A051E" w:rsidRPr="003A051E" w:rsidRDefault="003A051E" w:rsidP="003A051E">
      <w:pPr>
        <w:spacing w:after="0"/>
        <w:ind w:firstLine="709"/>
        <w:jc w:val="both"/>
        <w:rPr>
          <w:rFonts w:ascii="Times New Roman" w:eastAsia="Times New Roman" w:hAnsi="Times New Roman" w:cs="Times New Roman"/>
          <w:b/>
          <w:sz w:val="24"/>
          <w:szCs w:val="24"/>
          <w:lang w:eastAsia="ru-RU"/>
        </w:rPr>
      </w:pPr>
      <w:r w:rsidRPr="003A051E">
        <w:rPr>
          <w:rFonts w:ascii="Times New Roman" w:eastAsia="Calibri" w:hAnsi="Times New Roman" w:cs="Times New Roman"/>
          <w:sz w:val="24"/>
          <w:szCs w:val="24"/>
        </w:rPr>
        <w:t>В первые дни войны призывно и торжественно зазвучали слова песни «Вставай, страна огромная!»  Эта песня была призывом к битве, к борьбе с врагом.</w:t>
      </w:r>
    </w:p>
    <w:p w14:paraId="1E6163C2" w14:textId="77777777" w:rsidR="003A051E" w:rsidRPr="003A051E" w:rsidRDefault="003A051E" w:rsidP="003A051E">
      <w:pPr>
        <w:spacing w:after="0"/>
        <w:ind w:firstLine="709"/>
        <w:jc w:val="both"/>
        <w:rPr>
          <w:rFonts w:ascii="Times New Roman" w:hAnsi="Times New Roman" w:cs="Times New Roman"/>
          <w:color w:val="000000"/>
          <w:sz w:val="24"/>
          <w:szCs w:val="24"/>
          <w:shd w:val="clear" w:color="auto" w:fill="FFFFFF"/>
        </w:rPr>
      </w:pPr>
      <w:r w:rsidRPr="003A051E">
        <w:rPr>
          <w:rFonts w:ascii="Times New Roman" w:hAnsi="Times New Roman" w:cs="Times New Roman"/>
          <w:color w:val="000000"/>
          <w:sz w:val="24"/>
          <w:szCs w:val="24"/>
          <w:shd w:val="clear" w:color="auto" w:fill="FFFFFF"/>
        </w:rPr>
        <w:t>Все жители блокадного Ленинграда стали защитниками города, чтобы не отдать его врагу, ведь фашисты хотели стереть Ленинград с лица земли – взорвать и сжечь всю его красоту, уничтожить всех жителей.</w:t>
      </w:r>
      <w:r w:rsidRPr="003A051E">
        <w:rPr>
          <w:rFonts w:ascii="Times New Roman" w:hAnsi="Times New Roman" w:cs="Times New Roman"/>
          <w:sz w:val="24"/>
          <w:szCs w:val="24"/>
        </w:rPr>
        <w:t xml:space="preserve"> </w:t>
      </w:r>
      <w:r w:rsidRPr="003A051E">
        <w:rPr>
          <w:rFonts w:ascii="Times New Roman" w:hAnsi="Times New Roman" w:cs="Times New Roman"/>
          <w:color w:val="000000"/>
          <w:sz w:val="24"/>
          <w:szCs w:val="24"/>
          <w:shd w:val="clear" w:color="auto" w:fill="FFFFFF"/>
        </w:rPr>
        <w:t>А в городе оставались в основном женщины и дети, потому что все, кто мог держать оружие, ушли на фронт.</w:t>
      </w:r>
    </w:p>
    <w:p w14:paraId="193CCDF7" w14:textId="77777777" w:rsidR="003A051E" w:rsidRPr="003A051E" w:rsidRDefault="003A051E" w:rsidP="003A051E">
      <w:pPr>
        <w:spacing w:after="0"/>
        <w:ind w:firstLine="709"/>
        <w:jc w:val="both"/>
        <w:rPr>
          <w:rFonts w:ascii="Times New Roman" w:hAnsi="Times New Roman" w:cs="Times New Roman"/>
          <w:color w:val="000000"/>
          <w:sz w:val="24"/>
          <w:szCs w:val="24"/>
          <w:shd w:val="clear" w:color="auto" w:fill="FFFFFF"/>
        </w:rPr>
      </w:pPr>
      <w:r w:rsidRPr="003A051E">
        <w:rPr>
          <w:rFonts w:ascii="Times New Roman" w:hAnsi="Times New Roman" w:cs="Times New Roman"/>
          <w:color w:val="000000"/>
          <w:sz w:val="24"/>
          <w:szCs w:val="24"/>
          <w:shd w:val="clear" w:color="auto" w:fill="FFFFFF"/>
        </w:rPr>
        <w:t>Жестокие бои на подступах к Ленинграду вели все: пехотинцы, артиллеристы, танкисты, лётчики.</w:t>
      </w:r>
    </w:p>
    <w:p w14:paraId="4CB630F4" w14:textId="77777777" w:rsidR="003A051E" w:rsidRPr="003A051E" w:rsidRDefault="003A051E" w:rsidP="003A051E">
      <w:pPr>
        <w:spacing w:after="0"/>
        <w:ind w:firstLine="709"/>
        <w:jc w:val="both"/>
        <w:rPr>
          <w:rFonts w:ascii="Times New Roman" w:hAnsi="Times New Roman" w:cs="Times New Roman"/>
          <w:b/>
          <w:color w:val="000000"/>
          <w:sz w:val="24"/>
          <w:szCs w:val="24"/>
          <w:shd w:val="clear" w:color="auto" w:fill="FFFFFF"/>
        </w:rPr>
      </w:pPr>
    </w:p>
    <w:p w14:paraId="0480F1A3" w14:textId="7777777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Calibri" w:hAnsi="Times New Roman" w:cs="Times New Roman"/>
          <w:sz w:val="24"/>
          <w:szCs w:val="24"/>
        </w:rPr>
        <w:t>Ленинградцы рыли противотанковые рвы и окопы для обороны города.</w:t>
      </w:r>
    </w:p>
    <w:p w14:paraId="61C2AA64" w14:textId="77777777" w:rsidR="003A051E" w:rsidRPr="003A051E" w:rsidRDefault="003A051E" w:rsidP="003A051E">
      <w:pPr>
        <w:spacing w:after="0"/>
        <w:ind w:firstLine="709"/>
        <w:jc w:val="both"/>
        <w:rPr>
          <w:rFonts w:ascii="Times New Roman" w:eastAsia="Calibri" w:hAnsi="Times New Roman" w:cs="Times New Roman"/>
          <w:b/>
          <w:sz w:val="24"/>
          <w:szCs w:val="24"/>
        </w:rPr>
      </w:pPr>
    </w:p>
    <w:p w14:paraId="040FB6AB" w14:textId="77777777" w:rsidR="003A051E" w:rsidRPr="003A051E" w:rsidRDefault="003A051E" w:rsidP="003A051E">
      <w:pPr>
        <w:spacing w:after="0"/>
        <w:ind w:firstLine="709"/>
        <w:jc w:val="both"/>
        <w:rPr>
          <w:rFonts w:ascii="Times New Roman" w:eastAsia="Times New Roman" w:hAnsi="Times New Roman" w:cs="Times New Roman"/>
          <w:sz w:val="24"/>
          <w:szCs w:val="24"/>
          <w:lang w:eastAsia="ru-RU"/>
        </w:rPr>
      </w:pPr>
      <w:r w:rsidRPr="003A051E">
        <w:rPr>
          <w:rFonts w:ascii="Times New Roman" w:eastAsia="Times New Roman" w:hAnsi="Times New Roman" w:cs="Times New Roman"/>
          <w:sz w:val="24"/>
          <w:szCs w:val="24"/>
          <w:lang w:eastAsia="ru-RU"/>
        </w:rPr>
        <w:t xml:space="preserve">Город обстреливали из дальнобойных орудий. Стреляли прицельно, потому что на солнце хорошо были виден шпиль Адмиралтейства, золотом сиял купол Исаакиевского собора. Надо было спасать город. Ленинградцы решили замаскировать высокие точки нашего города. </w:t>
      </w:r>
      <w:r w:rsidRPr="003A051E">
        <w:rPr>
          <w:rFonts w:ascii="Times New Roman" w:eastAsia="Calibri" w:hAnsi="Times New Roman" w:cs="Times New Roman"/>
          <w:b/>
          <w:sz w:val="24"/>
          <w:szCs w:val="24"/>
        </w:rPr>
        <w:t xml:space="preserve"> </w:t>
      </w:r>
      <w:r w:rsidRPr="003A051E">
        <w:rPr>
          <w:rFonts w:ascii="Times New Roman" w:eastAsia="Times New Roman" w:hAnsi="Times New Roman" w:cs="Times New Roman"/>
          <w:sz w:val="24"/>
          <w:szCs w:val="24"/>
          <w:lang w:eastAsia="ru-RU"/>
        </w:rPr>
        <w:t xml:space="preserve">Золотой </w:t>
      </w:r>
      <w:r w:rsidRPr="003A051E">
        <w:rPr>
          <w:rFonts w:ascii="Times New Roman" w:eastAsia="Times New Roman" w:hAnsi="Times New Roman" w:cs="Times New Roman"/>
          <w:sz w:val="24"/>
          <w:szCs w:val="24"/>
          <w:lang w:eastAsia="ru-RU"/>
        </w:rPr>
        <w:lastRenderedPageBreak/>
        <w:t>купол Исаакиевского собора закрасили краской, чтобы он стал менее заметным на фоне серого ленинградского неба.</w:t>
      </w:r>
    </w:p>
    <w:p w14:paraId="69DF66A8" w14:textId="77777777" w:rsidR="003A051E" w:rsidRPr="003A051E" w:rsidRDefault="003A051E" w:rsidP="003A051E">
      <w:pPr>
        <w:shd w:val="clear" w:color="auto" w:fill="FFFFFF"/>
        <w:spacing w:after="0"/>
        <w:ind w:firstLine="709"/>
        <w:jc w:val="both"/>
        <w:rPr>
          <w:rFonts w:ascii="Times New Roman" w:eastAsia="Times New Roman" w:hAnsi="Times New Roman" w:cs="Times New Roman"/>
          <w:b/>
          <w:sz w:val="24"/>
          <w:szCs w:val="24"/>
          <w:lang w:eastAsia="ru-RU"/>
        </w:rPr>
      </w:pPr>
    </w:p>
    <w:p w14:paraId="3A721F23" w14:textId="77777777" w:rsidR="003A051E" w:rsidRPr="003A051E" w:rsidRDefault="003A051E" w:rsidP="003A051E">
      <w:pPr>
        <w:shd w:val="clear" w:color="auto" w:fill="FFFFFF"/>
        <w:spacing w:after="0"/>
        <w:ind w:firstLine="709"/>
        <w:jc w:val="both"/>
        <w:rPr>
          <w:rFonts w:ascii="Times New Roman" w:eastAsia="Times New Roman" w:hAnsi="Times New Roman" w:cs="Times New Roman"/>
          <w:sz w:val="24"/>
          <w:szCs w:val="24"/>
          <w:lang w:eastAsia="ru-RU"/>
        </w:rPr>
      </w:pPr>
      <w:r w:rsidRPr="003A051E">
        <w:rPr>
          <w:rFonts w:ascii="Times New Roman" w:eastAsia="Times New Roman" w:hAnsi="Times New Roman" w:cs="Times New Roman"/>
          <w:sz w:val="24"/>
          <w:szCs w:val="24"/>
          <w:lang w:eastAsia="ru-RU"/>
        </w:rPr>
        <w:t>Спасали и памятники. Памятник Петру I – “Медный всадник” закрыли мешками с песком и щитами из досок.</w:t>
      </w:r>
    </w:p>
    <w:p w14:paraId="47214EF7" w14:textId="77777777" w:rsidR="003A051E" w:rsidRPr="003A051E" w:rsidRDefault="003A051E" w:rsidP="003A051E">
      <w:pPr>
        <w:shd w:val="clear" w:color="auto" w:fill="FFFFFF"/>
        <w:spacing w:after="0"/>
        <w:ind w:firstLine="709"/>
        <w:jc w:val="both"/>
        <w:rPr>
          <w:rFonts w:ascii="Times New Roman" w:eastAsia="Times New Roman" w:hAnsi="Times New Roman" w:cs="Times New Roman"/>
          <w:b/>
          <w:sz w:val="24"/>
          <w:szCs w:val="24"/>
          <w:lang w:eastAsia="ru-RU"/>
        </w:rPr>
      </w:pPr>
    </w:p>
    <w:p w14:paraId="63DF3DFC" w14:textId="77777777" w:rsidR="003A051E" w:rsidRPr="003A051E" w:rsidRDefault="003A051E" w:rsidP="003A051E">
      <w:pPr>
        <w:spacing w:after="0"/>
        <w:ind w:firstLine="709"/>
        <w:jc w:val="both"/>
        <w:rPr>
          <w:rFonts w:ascii="Times New Roman" w:eastAsia="Times New Roman" w:hAnsi="Times New Roman" w:cs="Times New Roman"/>
          <w:color w:val="000000"/>
          <w:sz w:val="24"/>
          <w:szCs w:val="24"/>
          <w:lang w:eastAsia="ru-RU"/>
        </w:rPr>
      </w:pPr>
      <w:r w:rsidRPr="003A051E">
        <w:rPr>
          <w:rFonts w:ascii="Times New Roman" w:eastAsia="Times New Roman" w:hAnsi="Times New Roman" w:cs="Times New Roman"/>
          <w:color w:val="000000"/>
          <w:sz w:val="24"/>
          <w:szCs w:val="24"/>
          <w:lang w:eastAsia="ru-RU"/>
        </w:rPr>
        <w:t xml:space="preserve">В это же время на заводах города для фронта делали снаряды, танки, реактивные установки. За станками стояли женщины, и даже школьники. Они работали до тех пор, пока могли стоять на ногах. </w:t>
      </w:r>
    </w:p>
    <w:p w14:paraId="0659C7BD" w14:textId="7777777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Times New Roman" w:hAnsi="Times New Roman" w:cs="Times New Roman"/>
          <w:color w:val="000000"/>
          <w:sz w:val="24"/>
          <w:szCs w:val="24"/>
          <w:lang w:eastAsia="ru-RU"/>
        </w:rPr>
        <w:t xml:space="preserve">Когда не было сил дойти до дома, оставались до утра здесь же, на заводе, чтобы утром опять продолжить работу. Дети дежурили на крышах домов, предупреждая пожары от зажигательных бомб и взрывов. </w:t>
      </w:r>
      <w:r w:rsidRPr="003A051E">
        <w:rPr>
          <w:rFonts w:ascii="Times New Roman" w:eastAsia="Calibri" w:hAnsi="Times New Roman" w:cs="Times New Roman"/>
          <w:sz w:val="24"/>
          <w:szCs w:val="24"/>
        </w:rPr>
        <w:t>«Всё для фронта! Всё для победы!» - этим лозунгом жила страна. Каждый прожитый день был для ленинградцев подвигом.</w:t>
      </w:r>
    </w:p>
    <w:p w14:paraId="3D50534F" w14:textId="77777777" w:rsidR="003A051E" w:rsidRPr="003A051E" w:rsidRDefault="003A051E" w:rsidP="003A051E">
      <w:pPr>
        <w:spacing w:after="0"/>
        <w:ind w:firstLine="709"/>
        <w:jc w:val="both"/>
        <w:rPr>
          <w:rFonts w:ascii="Times New Roman" w:eastAsia="Calibri" w:hAnsi="Times New Roman" w:cs="Times New Roman"/>
          <w:b/>
          <w:sz w:val="24"/>
          <w:szCs w:val="24"/>
        </w:rPr>
      </w:pPr>
    </w:p>
    <w:p w14:paraId="4D98D9A3" w14:textId="7777777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Calibri" w:hAnsi="Times New Roman" w:cs="Times New Roman"/>
          <w:sz w:val="24"/>
          <w:szCs w:val="24"/>
        </w:rPr>
        <w:t>Враг окружил Ленинград со всех сторон. В сентябре 1941года вокруг города сомкнулось кольцо блокады. Блокада продолжалась 900 дней и ночей. Это почти 2,5 года…</w:t>
      </w:r>
    </w:p>
    <w:p w14:paraId="7BE2172E" w14:textId="77777777" w:rsidR="003A051E" w:rsidRPr="003A051E" w:rsidRDefault="003A051E" w:rsidP="003A051E">
      <w:pPr>
        <w:spacing w:after="0"/>
        <w:ind w:firstLine="709"/>
        <w:jc w:val="both"/>
        <w:rPr>
          <w:rFonts w:ascii="Times New Roman" w:eastAsia="Calibri" w:hAnsi="Times New Roman" w:cs="Times New Roman"/>
          <w:b/>
          <w:sz w:val="24"/>
          <w:szCs w:val="24"/>
        </w:rPr>
      </w:pPr>
    </w:p>
    <w:p w14:paraId="2BA03F2A" w14:textId="7777777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Calibri" w:hAnsi="Times New Roman" w:cs="Times New Roman"/>
          <w:sz w:val="24"/>
          <w:szCs w:val="24"/>
        </w:rPr>
        <w:t xml:space="preserve">Во время блокады Ленинграда прекратился подвоз топлива и продовольствия. Были отключены и вода, и электричество. Особенно тяжелой была первая блокадная зима. </w:t>
      </w:r>
    </w:p>
    <w:p w14:paraId="3DA4070C" w14:textId="77777777" w:rsidR="003A051E" w:rsidRPr="003A051E" w:rsidRDefault="003A051E" w:rsidP="003A051E">
      <w:pPr>
        <w:spacing w:after="0"/>
        <w:ind w:firstLine="709"/>
        <w:jc w:val="both"/>
        <w:rPr>
          <w:rFonts w:ascii="Times New Roman" w:eastAsia="Calibri" w:hAnsi="Times New Roman" w:cs="Times New Roman"/>
          <w:b/>
          <w:sz w:val="24"/>
          <w:szCs w:val="24"/>
        </w:rPr>
      </w:pPr>
    </w:p>
    <w:p w14:paraId="58AF3A90" w14:textId="7777777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Calibri" w:hAnsi="Times New Roman" w:cs="Times New Roman"/>
          <w:sz w:val="24"/>
          <w:szCs w:val="24"/>
        </w:rPr>
        <w:t>Еды не хватало. Были введены карточки, по ним выдавали хлеб. Карточки – это бумажные талоны, на которых указывалось положенное количество хлеба, каждому человеку.</w:t>
      </w:r>
    </w:p>
    <w:p w14:paraId="55669308" w14:textId="77777777" w:rsidR="003A051E" w:rsidRPr="003A051E" w:rsidRDefault="003A051E" w:rsidP="003A051E">
      <w:pPr>
        <w:spacing w:after="0"/>
        <w:ind w:firstLine="709"/>
        <w:jc w:val="both"/>
        <w:rPr>
          <w:rFonts w:ascii="Times New Roman" w:eastAsia="Calibri" w:hAnsi="Times New Roman" w:cs="Times New Roman"/>
          <w:color w:val="FF0000"/>
          <w:sz w:val="24"/>
          <w:szCs w:val="24"/>
        </w:rPr>
      </w:pPr>
      <w:r w:rsidRPr="003A051E">
        <w:rPr>
          <w:rFonts w:ascii="Times New Roman" w:eastAsia="Calibri" w:hAnsi="Times New Roman" w:cs="Times New Roman"/>
          <w:sz w:val="24"/>
          <w:szCs w:val="24"/>
        </w:rPr>
        <w:t xml:space="preserve">Вот такой кусочек хлеба выдавали жителю блокадного Ленинграда на целый день (показать кусочек хлеба, заранее взвешенный на весах). </w:t>
      </w:r>
    </w:p>
    <w:p w14:paraId="5B238940" w14:textId="2B7D82F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Calibri" w:hAnsi="Times New Roman" w:cs="Times New Roman"/>
          <w:color w:val="000000" w:themeColor="text1"/>
          <w:sz w:val="24"/>
          <w:szCs w:val="24"/>
        </w:rPr>
        <w:t>Блокадный хлеб был не такой, как мы едим сейчас. Его стали выпекать с примесями ячменной, овсяной, соевой муки. Добавляли даже бумагу. Чтобы не умереть с голоду, люди научились готовить лепешки из горчицы</w:t>
      </w:r>
      <w:r w:rsidR="00EE42F8">
        <w:rPr>
          <w:rFonts w:ascii="Times New Roman" w:eastAsia="Calibri" w:hAnsi="Times New Roman" w:cs="Times New Roman"/>
          <w:color w:val="000000" w:themeColor="text1"/>
          <w:sz w:val="24"/>
          <w:szCs w:val="24"/>
        </w:rPr>
        <w:t xml:space="preserve">, суп из дрожжей, </w:t>
      </w:r>
      <w:r w:rsidRPr="003A051E">
        <w:rPr>
          <w:rFonts w:ascii="Times New Roman" w:eastAsia="Calibri" w:hAnsi="Times New Roman" w:cs="Times New Roman"/>
          <w:color w:val="000000" w:themeColor="text1"/>
          <w:sz w:val="24"/>
          <w:szCs w:val="24"/>
        </w:rPr>
        <w:t>котлеты из хрена. Выгребали из-под снега коренья кормовой свеклы, кочерыжки от капусты, которые остались после сбора урожая. Но скоро и это стало роскошью.</w:t>
      </w:r>
    </w:p>
    <w:p w14:paraId="7D5532F0" w14:textId="77777777" w:rsidR="003A051E" w:rsidRPr="003A051E" w:rsidRDefault="003A051E" w:rsidP="003A051E">
      <w:pPr>
        <w:spacing w:after="0"/>
        <w:ind w:firstLine="709"/>
        <w:jc w:val="both"/>
        <w:rPr>
          <w:rFonts w:ascii="Times New Roman" w:eastAsia="Calibri" w:hAnsi="Times New Roman" w:cs="Times New Roman"/>
          <w:sz w:val="24"/>
          <w:szCs w:val="24"/>
        </w:rPr>
      </w:pPr>
    </w:p>
    <w:p w14:paraId="48902775" w14:textId="7777777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Calibri" w:hAnsi="Times New Roman" w:cs="Times New Roman"/>
          <w:sz w:val="24"/>
          <w:szCs w:val="24"/>
        </w:rPr>
        <w:t>За водой ходили на Неву. Женщины и дети ставят на санки ведра, бидоны, чайники, котелки, кастрюли – все годится, во все можно налить воду, такую ледяную, что страшно к ней притронутся.</w:t>
      </w:r>
    </w:p>
    <w:p w14:paraId="5D46A086" w14:textId="77777777" w:rsidR="003A051E" w:rsidRPr="003A051E" w:rsidRDefault="003A051E" w:rsidP="003A051E">
      <w:pPr>
        <w:spacing w:after="0"/>
        <w:ind w:firstLine="709"/>
        <w:jc w:val="both"/>
        <w:rPr>
          <w:rFonts w:ascii="Times New Roman" w:eastAsia="Calibri" w:hAnsi="Times New Roman" w:cs="Times New Roman"/>
          <w:b/>
          <w:sz w:val="24"/>
          <w:szCs w:val="24"/>
        </w:rPr>
      </w:pPr>
    </w:p>
    <w:p w14:paraId="79891988" w14:textId="7777777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Calibri" w:hAnsi="Times New Roman" w:cs="Times New Roman"/>
          <w:sz w:val="24"/>
          <w:szCs w:val="24"/>
        </w:rPr>
        <w:t>Когда блокадное кольцо сомкнулось, осталась единственная возможность связи с блокадным Ленинградом – через Ладожское озеро. Как только лед окреп, по Ладожскому озеру была проложена трасса. Автоколонны из грузовиков с мукой шли по льду под постоянными бомбежками. К Ленинграду шли машины с продуктами, топливом и одеждой, а обратно, на Большую землю, эти машины вывозили раненых. Это дорога помогла сохранить жизнь многим ленинградцам, поэтому ее так и назвали – Дорога жизни.</w:t>
      </w:r>
    </w:p>
    <w:p w14:paraId="1BA562FB" w14:textId="77777777" w:rsidR="003A051E" w:rsidRPr="003A051E" w:rsidRDefault="003A051E" w:rsidP="003A051E">
      <w:pPr>
        <w:spacing w:after="0"/>
        <w:ind w:firstLine="709"/>
        <w:jc w:val="both"/>
        <w:rPr>
          <w:rFonts w:ascii="Times New Roman" w:eastAsia="Calibri" w:hAnsi="Times New Roman" w:cs="Times New Roman"/>
          <w:b/>
          <w:sz w:val="24"/>
          <w:szCs w:val="24"/>
        </w:rPr>
      </w:pPr>
    </w:p>
    <w:p w14:paraId="32D2F24E" w14:textId="7777777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Calibri" w:hAnsi="Times New Roman" w:cs="Times New Roman"/>
          <w:sz w:val="24"/>
          <w:szCs w:val="24"/>
        </w:rPr>
        <w:t>В осаждённом городе продолжали работать школы, детские сады, заводы. Ленинградцы не сдавались. Город продолжал жить. Работало радио, которое передавало последние новости с фронта, звучали музыка и стихи, а дети продолжали занятия в школах.</w:t>
      </w:r>
    </w:p>
    <w:p w14:paraId="61A659E0" w14:textId="7777777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Calibri" w:hAnsi="Times New Roman" w:cs="Times New Roman"/>
          <w:sz w:val="24"/>
          <w:szCs w:val="24"/>
        </w:rPr>
        <w:t>Учиться в жестоких условиях зимы стало подвигом. Учителя и ученики сами добывали топливо, возили на санках воду, следили за чистотой в школе. В школах стало необычайно тихо, дети перестали бегать и шуметь на переменах – на это не было сил.</w:t>
      </w:r>
    </w:p>
    <w:p w14:paraId="45D2C16A" w14:textId="7777777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Calibri" w:hAnsi="Times New Roman" w:cs="Times New Roman"/>
          <w:sz w:val="24"/>
          <w:szCs w:val="24"/>
        </w:rPr>
        <w:lastRenderedPageBreak/>
        <w:t xml:space="preserve">Учеников, продолжавших заниматься в суровую зиму 1941-1942 г., с уважением называли «зимовщиками». </w:t>
      </w:r>
    </w:p>
    <w:p w14:paraId="4152CD95" w14:textId="7777777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Calibri" w:hAnsi="Times New Roman" w:cs="Times New Roman"/>
          <w:sz w:val="24"/>
          <w:szCs w:val="24"/>
        </w:rPr>
        <w:t>Люди верили, что победа придет, потому что вся страна встала на борьбу с фашизмом.</w:t>
      </w:r>
    </w:p>
    <w:p w14:paraId="20A5B14F" w14:textId="44333677" w:rsidR="003A051E" w:rsidRDefault="003A051E" w:rsidP="003A051E">
      <w:pPr>
        <w:spacing w:after="0"/>
        <w:ind w:firstLine="709"/>
        <w:jc w:val="both"/>
        <w:rPr>
          <w:rFonts w:ascii="Times New Roman" w:eastAsia="Calibri" w:hAnsi="Times New Roman" w:cs="Times New Roman"/>
          <w:b/>
          <w:sz w:val="24"/>
          <w:szCs w:val="24"/>
        </w:rPr>
      </w:pPr>
    </w:p>
    <w:p w14:paraId="28791AC1" w14:textId="77777777" w:rsidR="00FE1798" w:rsidRPr="00EE42F8" w:rsidRDefault="00FE1798" w:rsidP="00FE1798">
      <w:pPr>
        <w:pStyle w:val="c9"/>
        <w:shd w:val="clear" w:color="auto" w:fill="FFFFFF"/>
        <w:spacing w:before="0" w:beforeAutospacing="0" w:after="0" w:afterAutospacing="0"/>
        <w:ind w:firstLine="360"/>
        <w:rPr>
          <w:i/>
          <w:color w:val="000000"/>
          <w:u w:val="single"/>
        </w:rPr>
      </w:pPr>
      <w:r w:rsidRPr="00EE42F8">
        <w:rPr>
          <w:rStyle w:val="c10"/>
          <w:i/>
          <w:color w:val="111111"/>
          <w:u w:val="single"/>
        </w:rPr>
        <w:t> Однажды учительница задала классу вопрос:</w:t>
      </w:r>
    </w:p>
    <w:p w14:paraId="49043601" w14:textId="77777777" w:rsidR="00FE1798" w:rsidRPr="003A051E" w:rsidRDefault="00FE1798" w:rsidP="00FE1798">
      <w:pPr>
        <w:pStyle w:val="c22"/>
        <w:shd w:val="clear" w:color="auto" w:fill="FFFFFF"/>
        <w:spacing w:before="0" w:beforeAutospacing="0" w:after="0" w:afterAutospacing="0"/>
        <w:ind w:firstLine="360"/>
        <w:rPr>
          <w:color w:val="000000"/>
        </w:rPr>
      </w:pPr>
      <w:r w:rsidRPr="003A051E">
        <w:rPr>
          <w:rStyle w:val="c10"/>
          <w:color w:val="111111"/>
        </w:rPr>
        <w:t>-Что зимой падает с неба?</w:t>
      </w:r>
    </w:p>
    <w:p w14:paraId="4198A0AD" w14:textId="77777777" w:rsidR="00FE1798" w:rsidRPr="003A051E" w:rsidRDefault="00FE1798" w:rsidP="00FE1798">
      <w:pPr>
        <w:pStyle w:val="c22"/>
        <w:shd w:val="clear" w:color="auto" w:fill="FFFFFF"/>
        <w:spacing w:before="0" w:beforeAutospacing="0" w:after="0" w:afterAutospacing="0"/>
        <w:ind w:firstLine="360"/>
        <w:rPr>
          <w:color w:val="000000"/>
        </w:rPr>
      </w:pPr>
      <w:r w:rsidRPr="003A051E">
        <w:rPr>
          <w:rStyle w:val="c10"/>
          <w:color w:val="111111"/>
        </w:rPr>
        <w:t>А ученик сказал: Бомбы, осколки, снаряды и кирпичи. И никто не вспомнил о снеге…</w:t>
      </w:r>
    </w:p>
    <w:p w14:paraId="1758DE4C" w14:textId="77777777" w:rsidR="00FE1798" w:rsidRPr="003A051E" w:rsidRDefault="00FE1798" w:rsidP="00FE1798">
      <w:pPr>
        <w:pStyle w:val="c22"/>
        <w:shd w:val="clear" w:color="auto" w:fill="FFFFFF"/>
        <w:spacing w:before="0" w:beforeAutospacing="0" w:after="0" w:afterAutospacing="0"/>
        <w:ind w:firstLine="360"/>
        <w:rPr>
          <w:color w:val="000000"/>
        </w:rPr>
      </w:pPr>
      <w:r w:rsidRPr="003A051E">
        <w:rPr>
          <w:rStyle w:val="c10"/>
          <w:color w:val="111111"/>
        </w:rPr>
        <w:t>-Как бы вы ответили?</w:t>
      </w:r>
    </w:p>
    <w:p w14:paraId="4754CE18" w14:textId="77777777" w:rsidR="00FE1798" w:rsidRPr="003A051E" w:rsidRDefault="00FE1798" w:rsidP="00FE1798">
      <w:pPr>
        <w:rPr>
          <w:rFonts w:ascii="Times New Roman" w:hAnsi="Times New Roman" w:cs="Times New Roman"/>
          <w:b/>
          <w:bCs/>
          <w:color w:val="111111"/>
          <w:sz w:val="24"/>
          <w:szCs w:val="24"/>
          <w:shd w:val="clear" w:color="auto" w:fill="FFFFFF"/>
        </w:rPr>
      </w:pPr>
    </w:p>
    <w:p w14:paraId="1B73494F" w14:textId="77777777" w:rsidR="00FE1798" w:rsidRPr="003A051E" w:rsidRDefault="00FE1798" w:rsidP="00FE1798">
      <w:pPr>
        <w:rPr>
          <w:rFonts w:ascii="Times New Roman" w:hAnsi="Times New Roman" w:cs="Times New Roman"/>
          <w:b/>
          <w:bCs/>
          <w:color w:val="111111"/>
          <w:sz w:val="24"/>
          <w:szCs w:val="24"/>
          <w:shd w:val="clear" w:color="auto" w:fill="FFFFFF"/>
        </w:rPr>
      </w:pPr>
      <w:r w:rsidRPr="003A051E">
        <w:rPr>
          <w:rFonts w:ascii="Times New Roman" w:hAnsi="Times New Roman" w:cs="Times New Roman"/>
          <w:b/>
          <w:bCs/>
          <w:color w:val="111111"/>
          <w:sz w:val="24"/>
          <w:szCs w:val="24"/>
          <w:shd w:val="clear" w:color="auto" w:fill="FFFFFF"/>
        </w:rPr>
        <w:t>Физкультминутка «С неба падают снежинки»</w:t>
      </w:r>
    </w:p>
    <w:p w14:paraId="30D02654" w14:textId="77777777" w:rsidR="00FE1798" w:rsidRPr="003A051E" w:rsidRDefault="00FE1798" w:rsidP="00FE1798">
      <w:pPr>
        <w:pStyle w:val="c6"/>
        <w:shd w:val="clear" w:color="auto" w:fill="FFFFFF"/>
        <w:spacing w:before="0" w:beforeAutospacing="0" w:after="0" w:afterAutospacing="0"/>
        <w:jc w:val="both"/>
        <w:rPr>
          <w:color w:val="000000"/>
        </w:rPr>
      </w:pPr>
      <w:r w:rsidRPr="003A051E">
        <w:rPr>
          <w:rStyle w:val="c2"/>
          <w:color w:val="000000"/>
        </w:rPr>
        <w:t> Радио объявило: «Город Ленинград освобождён от вражеской блокады!»</w:t>
      </w:r>
    </w:p>
    <w:p w14:paraId="3C5B3B0F" w14:textId="77777777" w:rsidR="00FE1798" w:rsidRPr="003A051E" w:rsidRDefault="00FE1798" w:rsidP="00FE1798">
      <w:pPr>
        <w:pStyle w:val="c6"/>
        <w:shd w:val="clear" w:color="auto" w:fill="FFFFFF"/>
        <w:spacing w:before="0" w:beforeAutospacing="0" w:after="0" w:afterAutospacing="0"/>
        <w:jc w:val="both"/>
        <w:rPr>
          <w:color w:val="000000"/>
        </w:rPr>
      </w:pPr>
      <w:r w:rsidRPr="003A051E">
        <w:rPr>
          <w:rStyle w:val="c2"/>
          <w:color w:val="000000"/>
        </w:rPr>
        <w:t>Такого дня не видел Ленинград!</w:t>
      </w:r>
    </w:p>
    <w:p w14:paraId="12F5806D" w14:textId="77777777" w:rsidR="00FE1798" w:rsidRPr="003A051E" w:rsidRDefault="00FE1798" w:rsidP="00FE1798">
      <w:pPr>
        <w:pStyle w:val="c6"/>
        <w:shd w:val="clear" w:color="auto" w:fill="FFFFFF"/>
        <w:spacing w:before="0" w:beforeAutospacing="0" w:after="0" w:afterAutospacing="0"/>
        <w:jc w:val="both"/>
        <w:rPr>
          <w:color w:val="000000"/>
        </w:rPr>
      </w:pPr>
      <w:r w:rsidRPr="003A051E">
        <w:rPr>
          <w:rStyle w:val="c2"/>
          <w:color w:val="000000"/>
        </w:rPr>
        <w:t>Нет. Радости подобной не бывало!</w:t>
      </w:r>
    </w:p>
    <w:p w14:paraId="6F4C7E22" w14:textId="77777777" w:rsidR="00FE1798" w:rsidRPr="003A051E" w:rsidRDefault="00FE1798" w:rsidP="00FE1798">
      <w:pPr>
        <w:pStyle w:val="c6"/>
        <w:shd w:val="clear" w:color="auto" w:fill="FFFFFF"/>
        <w:spacing w:before="0" w:beforeAutospacing="0" w:after="0" w:afterAutospacing="0"/>
        <w:jc w:val="both"/>
        <w:rPr>
          <w:color w:val="000000"/>
        </w:rPr>
      </w:pPr>
      <w:r w:rsidRPr="003A051E">
        <w:rPr>
          <w:rStyle w:val="c2"/>
          <w:color w:val="000000"/>
        </w:rPr>
        <w:t>Казалось, что всё небо грохотало…</w:t>
      </w:r>
    </w:p>
    <w:p w14:paraId="648FC274" w14:textId="77777777" w:rsidR="00FE1798" w:rsidRPr="003A051E" w:rsidRDefault="00FE1798" w:rsidP="00FE1798">
      <w:pPr>
        <w:pStyle w:val="c6"/>
        <w:shd w:val="clear" w:color="auto" w:fill="FFFFFF"/>
        <w:spacing w:before="0" w:beforeAutospacing="0" w:after="0" w:afterAutospacing="0"/>
        <w:jc w:val="both"/>
        <w:rPr>
          <w:color w:val="000000"/>
        </w:rPr>
      </w:pPr>
      <w:r w:rsidRPr="003A051E">
        <w:rPr>
          <w:rStyle w:val="c2"/>
          <w:color w:val="000000"/>
        </w:rPr>
        <w:t>Гремел неумолкаемо салют</w:t>
      </w:r>
    </w:p>
    <w:p w14:paraId="7A23CFC0" w14:textId="77777777" w:rsidR="00FE1798" w:rsidRPr="003A051E" w:rsidRDefault="00FE1798" w:rsidP="00FE1798">
      <w:pPr>
        <w:pStyle w:val="c6"/>
        <w:shd w:val="clear" w:color="auto" w:fill="FFFFFF"/>
        <w:spacing w:before="0" w:beforeAutospacing="0" w:after="0" w:afterAutospacing="0"/>
        <w:jc w:val="both"/>
        <w:rPr>
          <w:color w:val="000000"/>
        </w:rPr>
      </w:pPr>
      <w:r w:rsidRPr="003A051E">
        <w:rPr>
          <w:rStyle w:val="c2"/>
          <w:color w:val="000000"/>
        </w:rPr>
        <w:t>Из боевых прославленных орудий.</w:t>
      </w:r>
    </w:p>
    <w:p w14:paraId="4AE6035E" w14:textId="77777777" w:rsidR="00FE1798" w:rsidRPr="003A051E" w:rsidRDefault="00FE1798" w:rsidP="00FE1798">
      <w:pPr>
        <w:pStyle w:val="c6"/>
        <w:shd w:val="clear" w:color="auto" w:fill="FFFFFF"/>
        <w:spacing w:before="0" w:beforeAutospacing="0" w:after="0" w:afterAutospacing="0"/>
        <w:jc w:val="both"/>
        <w:rPr>
          <w:color w:val="000000"/>
        </w:rPr>
      </w:pPr>
      <w:r w:rsidRPr="003A051E">
        <w:rPr>
          <w:rStyle w:val="c2"/>
          <w:color w:val="000000"/>
        </w:rPr>
        <w:t>Смеялись, пели, обнимались люди.</w:t>
      </w:r>
    </w:p>
    <w:p w14:paraId="7BBD4E7D" w14:textId="77777777" w:rsidR="00FE1798" w:rsidRPr="003A051E" w:rsidRDefault="00FE1798" w:rsidP="003A051E">
      <w:pPr>
        <w:spacing w:after="0"/>
        <w:ind w:firstLine="709"/>
        <w:jc w:val="both"/>
        <w:rPr>
          <w:rFonts w:ascii="Times New Roman" w:eastAsia="Calibri" w:hAnsi="Times New Roman" w:cs="Times New Roman"/>
          <w:b/>
          <w:sz w:val="24"/>
          <w:szCs w:val="24"/>
        </w:rPr>
      </w:pPr>
    </w:p>
    <w:p w14:paraId="0F8FF7EC" w14:textId="7777777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Calibri" w:hAnsi="Times New Roman" w:cs="Times New Roman"/>
          <w:sz w:val="24"/>
          <w:szCs w:val="24"/>
          <w:u w:val="single"/>
        </w:rPr>
        <w:t>В январе 1943 года блокада была прорвана,</w:t>
      </w:r>
      <w:r w:rsidRPr="003A051E">
        <w:rPr>
          <w:rFonts w:ascii="Times New Roman" w:eastAsia="Calibri" w:hAnsi="Times New Roman" w:cs="Times New Roman"/>
          <w:sz w:val="24"/>
          <w:szCs w:val="24"/>
        </w:rPr>
        <w:t xml:space="preserve"> и у города появился коридор сухопутной связи со страной.  А 27 января 1944 года залпы 14 тысяч орудий, минометов и «катюш» обрушились на врага. Советские войска полностью сняли длившуюся 900 дней фашистскую блокаду города.</w:t>
      </w:r>
    </w:p>
    <w:p w14:paraId="2126D282" w14:textId="77777777" w:rsidR="003A051E" w:rsidRPr="003A051E" w:rsidRDefault="003A051E" w:rsidP="003A051E">
      <w:pPr>
        <w:spacing w:after="0"/>
        <w:ind w:firstLine="709"/>
        <w:jc w:val="both"/>
        <w:rPr>
          <w:rFonts w:ascii="Times New Roman" w:eastAsia="Calibri" w:hAnsi="Times New Roman" w:cs="Times New Roman"/>
          <w:b/>
          <w:sz w:val="24"/>
          <w:szCs w:val="24"/>
        </w:rPr>
      </w:pPr>
    </w:p>
    <w:p w14:paraId="69667A6C" w14:textId="77777777" w:rsidR="003A051E" w:rsidRPr="003A051E" w:rsidRDefault="003A051E" w:rsidP="003A051E">
      <w:pPr>
        <w:spacing w:after="0"/>
        <w:ind w:firstLine="709"/>
        <w:jc w:val="both"/>
        <w:rPr>
          <w:rFonts w:ascii="Times New Roman" w:eastAsia="Calibri" w:hAnsi="Times New Roman" w:cs="Times New Roman"/>
          <w:sz w:val="24"/>
          <w:szCs w:val="24"/>
        </w:rPr>
      </w:pPr>
      <w:r w:rsidRPr="003A051E">
        <w:rPr>
          <w:rFonts w:ascii="Times New Roman" w:eastAsia="Calibri" w:hAnsi="Times New Roman" w:cs="Times New Roman"/>
          <w:sz w:val="24"/>
          <w:szCs w:val="24"/>
        </w:rPr>
        <w:t>В ознаменование окончательного снятия блокады в Ленинграде был дан праздничный салют.</w:t>
      </w:r>
      <w:r w:rsidRPr="003A051E">
        <w:rPr>
          <w:rFonts w:ascii="Times New Roman" w:eastAsia="Times New Roman" w:hAnsi="Times New Roman" w:cs="Times New Roman"/>
          <w:color w:val="000000"/>
          <w:sz w:val="24"/>
          <w:szCs w:val="24"/>
          <w:lang w:eastAsia="ru-RU"/>
        </w:rPr>
        <w:t xml:space="preserve"> </w:t>
      </w:r>
      <w:r w:rsidRPr="003A051E">
        <w:rPr>
          <w:rFonts w:ascii="Times New Roman" w:eastAsia="Calibri" w:hAnsi="Times New Roman" w:cs="Times New Roman"/>
          <w:sz w:val="24"/>
          <w:szCs w:val="24"/>
        </w:rPr>
        <w:t>Наши воины отстояли Родину. Каждый день отдаляет нас от тех суровых военных лет. Но каждый должен знать и помнить подвиг защитников. Тех, кто не щадил своей жизни…</w:t>
      </w:r>
    </w:p>
    <w:p w14:paraId="046150F4" w14:textId="5D453C9D" w:rsidR="003A051E" w:rsidRPr="003A051E" w:rsidRDefault="003A051E">
      <w:pPr>
        <w:rPr>
          <w:rFonts w:ascii="Times New Roman" w:hAnsi="Times New Roman" w:cs="Times New Roman"/>
          <w:sz w:val="24"/>
          <w:szCs w:val="24"/>
        </w:rPr>
      </w:pPr>
    </w:p>
    <w:p w14:paraId="05306DE8" w14:textId="77777777" w:rsidR="003A051E" w:rsidRPr="003A051E" w:rsidRDefault="003A051E" w:rsidP="003A051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A051E">
        <w:rPr>
          <w:rFonts w:ascii="Times New Roman" w:eastAsia="Times New Roman" w:hAnsi="Times New Roman" w:cs="Times New Roman"/>
          <w:color w:val="000000"/>
          <w:sz w:val="24"/>
          <w:szCs w:val="24"/>
          <w:lang w:eastAsia="ru-RU"/>
        </w:rPr>
        <w:t xml:space="preserve">Подвиг, совершённый в годы блокады, навсегда останется в памяти народа. На месте, где было прорвано кольцо блокады, установлен памятник, который называется «Разорванное кольцо». У подножия кольца выбиты строки </w:t>
      </w:r>
      <w:proofErr w:type="spellStart"/>
      <w:r w:rsidRPr="003A051E">
        <w:rPr>
          <w:rFonts w:ascii="Times New Roman" w:eastAsia="Times New Roman" w:hAnsi="Times New Roman" w:cs="Times New Roman"/>
          <w:color w:val="000000"/>
          <w:sz w:val="24"/>
          <w:szCs w:val="24"/>
          <w:lang w:eastAsia="ru-RU"/>
        </w:rPr>
        <w:t>Бронислава</w:t>
      </w:r>
      <w:proofErr w:type="spellEnd"/>
      <w:r w:rsidRPr="003A051E">
        <w:rPr>
          <w:rFonts w:ascii="Times New Roman" w:eastAsia="Times New Roman" w:hAnsi="Times New Roman" w:cs="Times New Roman"/>
          <w:color w:val="000000"/>
          <w:sz w:val="24"/>
          <w:szCs w:val="24"/>
          <w:lang w:eastAsia="ru-RU"/>
        </w:rPr>
        <w:t xml:space="preserve"> </w:t>
      </w:r>
      <w:proofErr w:type="spellStart"/>
      <w:r w:rsidRPr="003A051E">
        <w:rPr>
          <w:rFonts w:ascii="Times New Roman" w:eastAsia="Times New Roman" w:hAnsi="Times New Roman" w:cs="Times New Roman"/>
          <w:color w:val="000000"/>
          <w:sz w:val="24"/>
          <w:szCs w:val="24"/>
          <w:lang w:eastAsia="ru-RU"/>
        </w:rPr>
        <w:t>Кежуна</w:t>
      </w:r>
      <w:proofErr w:type="spellEnd"/>
      <w:r w:rsidRPr="003A051E">
        <w:rPr>
          <w:rFonts w:ascii="Times New Roman" w:eastAsia="Times New Roman" w:hAnsi="Times New Roman" w:cs="Times New Roman"/>
          <w:color w:val="000000"/>
          <w:sz w:val="24"/>
          <w:szCs w:val="24"/>
          <w:lang w:eastAsia="ru-RU"/>
        </w:rPr>
        <w:t>:</w:t>
      </w:r>
    </w:p>
    <w:p w14:paraId="2DF52118" w14:textId="77777777" w:rsidR="003A051E" w:rsidRPr="003A051E" w:rsidRDefault="003A051E" w:rsidP="00EE42F8">
      <w:pPr>
        <w:shd w:val="clear" w:color="auto" w:fill="FFFFFF"/>
        <w:spacing w:after="0" w:line="240" w:lineRule="auto"/>
        <w:jc w:val="center"/>
        <w:rPr>
          <w:rFonts w:ascii="Times New Roman" w:eastAsia="Times New Roman" w:hAnsi="Times New Roman" w:cs="Times New Roman"/>
          <w:i/>
          <w:color w:val="000000"/>
          <w:sz w:val="24"/>
          <w:szCs w:val="24"/>
          <w:lang w:eastAsia="ru-RU"/>
        </w:rPr>
      </w:pPr>
      <w:r w:rsidRPr="003A051E">
        <w:rPr>
          <w:rFonts w:ascii="Times New Roman" w:eastAsia="Times New Roman" w:hAnsi="Times New Roman" w:cs="Times New Roman"/>
          <w:i/>
          <w:color w:val="000000"/>
          <w:sz w:val="24"/>
          <w:szCs w:val="24"/>
          <w:shd w:val="clear" w:color="auto" w:fill="FFFFFF"/>
          <w:lang w:eastAsia="ru-RU"/>
        </w:rPr>
        <w:t>Потомок, знай: в суровые года,</w:t>
      </w:r>
      <w:r w:rsidRPr="003A051E">
        <w:rPr>
          <w:rFonts w:ascii="Times New Roman" w:eastAsia="Times New Roman" w:hAnsi="Times New Roman" w:cs="Times New Roman"/>
          <w:i/>
          <w:color w:val="000000"/>
          <w:sz w:val="24"/>
          <w:szCs w:val="24"/>
          <w:lang w:eastAsia="ru-RU"/>
        </w:rPr>
        <w:br/>
      </w:r>
      <w:r w:rsidRPr="003A051E">
        <w:rPr>
          <w:rFonts w:ascii="Times New Roman" w:eastAsia="Times New Roman" w:hAnsi="Times New Roman" w:cs="Times New Roman"/>
          <w:i/>
          <w:color w:val="000000"/>
          <w:sz w:val="24"/>
          <w:szCs w:val="24"/>
          <w:shd w:val="clear" w:color="auto" w:fill="FFFFFF"/>
          <w:lang w:eastAsia="ru-RU"/>
        </w:rPr>
        <w:t>Верны народу, долгу и Отчизне,</w:t>
      </w:r>
      <w:r w:rsidRPr="003A051E">
        <w:rPr>
          <w:rFonts w:ascii="Times New Roman" w:eastAsia="Times New Roman" w:hAnsi="Times New Roman" w:cs="Times New Roman"/>
          <w:i/>
          <w:color w:val="000000"/>
          <w:sz w:val="24"/>
          <w:szCs w:val="24"/>
          <w:lang w:eastAsia="ru-RU"/>
        </w:rPr>
        <w:br/>
      </w:r>
      <w:r w:rsidRPr="003A051E">
        <w:rPr>
          <w:rFonts w:ascii="Times New Roman" w:eastAsia="Times New Roman" w:hAnsi="Times New Roman" w:cs="Times New Roman"/>
          <w:i/>
          <w:color w:val="000000"/>
          <w:sz w:val="24"/>
          <w:szCs w:val="24"/>
          <w:shd w:val="clear" w:color="auto" w:fill="FFFFFF"/>
          <w:lang w:eastAsia="ru-RU"/>
        </w:rPr>
        <w:t>Через торосы ладожского льда</w:t>
      </w:r>
      <w:r w:rsidRPr="003A051E">
        <w:rPr>
          <w:rFonts w:ascii="Times New Roman" w:eastAsia="Times New Roman" w:hAnsi="Times New Roman" w:cs="Times New Roman"/>
          <w:i/>
          <w:color w:val="000000"/>
          <w:sz w:val="24"/>
          <w:szCs w:val="24"/>
          <w:lang w:eastAsia="ru-RU"/>
        </w:rPr>
        <w:br/>
      </w:r>
      <w:r w:rsidRPr="003A051E">
        <w:rPr>
          <w:rFonts w:ascii="Times New Roman" w:eastAsia="Times New Roman" w:hAnsi="Times New Roman" w:cs="Times New Roman"/>
          <w:i/>
          <w:color w:val="000000"/>
          <w:sz w:val="24"/>
          <w:szCs w:val="24"/>
          <w:shd w:val="clear" w:color="auto" w:fill="FFFFFF"/>
          <w:lang w:eastAsia="ru-RU"/>
        </w:rPr>
        <w:t>Отсюда мы вели дорогу Жизни,</w:t>
      </w:r>
      <w:r w:rsidRPr="003A051E">
        <w:rPr>
          <w:rFonts w:ascii="Times New Roman" w:eastAsia="Times New Roman" w:hAnsi="Times New Roman" w:cs="Times New Roman"/>
          <w:i/>
          <w:color w:val="000000"/>
          <w:sz w:val="24"/>
          <w:szCs w:val="24"/>
          <w:lang w:eastAsia="ru-RU"/>
        </w:rPr>
        <w:br/>
      </w:r>
      <w:r w:rsidRPr="00EE42F8">
        <w:rPr>
          <w:rFonts w:ascii="Times New Roman" w:eastAsia="Times New Roman" w:hAnsi="Times New Roman" w:cs="Times New Roman"/>
          <w:i/>
          <w:color w:val="000000"/>
          <w:sz w:val="24"/>
          <w:szCs w:val="24"/>
          <w:shd w:val="clear" w:color="auto" w:fill="FFFFFF"/>
          <w:lang w:eastAsia="ru-RU"/>
        </w:rPr>
        <w:t>Чтоб жизнь не умирала никогда.</w:t>
      </w:r>
    </w:p>
    <w:p w14:paraId="4F4DC2D3" w14:textId="300357F5" w:rsidR="003A051E" w:rsidRPr="003A051E" w:rsidRDefault="003A051E">
      <w:pPr>
        <w:rPr>
          <w:rFonts w:ascii="Times New Roman" w:hAnsi="Times New Roman" w:cs="Times New Roman"/>
          <w:sz w:val="24"/>
          <w:szCs w:val="24"/>
        </w:rPr>
      </w:pPr>
    </w:p>
    <w:p w14:paraId="2154D7C1" w14:textId="4EE5C77A" w:rsidR="003A051E" w:rsidRPr="003A051E" w:rsidRDefault="003A051E" w:rsidP="003A051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A051E">
        <w:rPr>
          <w:rFonts w:ascii="Times New Roman" w:eastAsia="Times New Roman" w:hAnsi="Times New Roman" w:cs="Times New Roman"/>
          <w:color w:val="0D0D0D" w:themeColor="text1" w:themeTint="F2"/>
          <w:sz w:val="24"/>
          <w:szCs w:val="24"/>
          <w:shd w:val="clear" w:color="auto" w:fill="FFFFFF"/>
          <w:lang w:eastAsia="ru-RU"/>
        </w:rPr>
        <w:t>Детям — юным героям Ленинграда </w:t>
      </w:r>
      <w:r w:rsidRPr="00EE42F8">
        <w:rPr>
          <w:rFonts w:ascii="Times New Roman" w:eastAsia="Times New Roman" w:hAnsi="Times New Roman" w:cs="Times New Roman"/>
          <w:color w:val="0D0D0D" w:themeColor="text1" w:themeTint="F2"/>
          <w:sz w:val="24"/>
          <w:szCs w:val="24"/>
          <w:lang w:eastAsia="ru-RU"/>
        </w:rPr>
        <w:t xml:space="preserve">  </w:t>
      </w:r>
      <w:r w:rsidRPr="003A051E">
        <w:rPr>
          <w:rFonts w:ascii="Times New Roman" w:eastAsia="Times New Roman" w:hAnsi="Times New Roman" w:cs="Times New Roman"/>
          <w:color w:val="000000"/>
          <w:sz w:val="24"/>
          <w:szCs w:val="24"/>
          <w:lang w:eastAsia="ru-RU"/>
        </w:rPr>
        <w:t>установлен памятник «Цветок жизни».</w:t>
      </w:r>
    </w:p>
    <w:p w14:paraId="4114D114" w14:textId="23EDADA1" w:rsidR="003A051E" w:rsidRPr="003A051E" w:rsidRDefault="003A051E" w:rsidP="003A051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A051E">
        <w:rPr>
          <w:rFonts w:ascii="Times New Roman" w:eastAsia="Times New Roman" w:hAnsi="Times New Roman" w:cs="Times New Roman"/>
          <w:color w:val="000000"/>
          <w:sz w:val="24"/>
          <w:szCs w:val="24"/>
          <w:lang w:eastAsia="ru-RU"/>
        </w:rPr>
        <w:t>За мужество и героизм город Ленинград получил звание Город – герой.</w:t>
      </w:r>
    </w:p>
    <w:p w14:paraId="4F5E44AF" w14:textId="77777777" w:rsidR="003A051E" w:rsidRPr="003A051E" w:rsidRDefault="003A051E" w:rsidP="003A051E">
      <w:pPr>
        <w:pStyle w:val="c6"/>
        <w:shd w:val="clear" w:color="auto" w:fill="FFFFFF"/>
        <w:spacing w:before="0" w:beforeAutospacing="0" w:after="0" w:afterAutospacing="0"/>
        <w:jc w:val="both"/>
        <w:rPr>
          <w:rStyle w:val="c8"/>
          <w:b/>
          <w:bCs/>
          <w:color w:val="000000"/>
        </w:rPr>
      </w:pPr>
    </w:p>
    <w:p w14:paraId="4FC1A705" w14:textId="44F03CEE" w:rsidR="003A051E" w:rsidRPr="003A051E" w:rsidRDefault="003A051E" w:rsidP="003A051E">
      <w:pPr>
        <w:pStyle w:val="c6"/>
        <w:shd w:val="clear" w:color="auto" w:fill="FFFFFF"/>
        <w:spacing w:before="0" w:beforeAutospacing="0" w:after="0" w:afterAutospacing="0"/>
        <w:jc w:val="both"/>
        <w:rPr>
          <w:color w:val="000000"/>
        </w:rPr>
      </w:pPr>
      <w:r w:rsidRPr="003A051E">
        <w:rPr>
          <w:rStyle w:val="c8"/>
          <w:b/>
          <w:bCs/>
          <w:color w:val="000000"/>
        </w:rPr>
        <w:t>Рефлексия</w:t>
      </w:r>
    </w:p>
    <w:p w14:paraId="5331451B" w14:textId="77777777" w:rsidR="003A051E" w:rsidRPr="003A051E" w:rsidRDefault="003A051E" w:rsidP="003A051E">
      <w:pPr>
        <w:pStyle w:val="c6"/>
        <w:shd w:val="clear" w:color="auto" w:fill="FFFFFF"/>
        <w:spacing w:before="0" w:beforeAutospacing="0" w:after="0" w:afterAutospacing="0"/>
        <w:jc w:val="both"/>
        <w:rPr>
          <w:color w:val="000000"/>
        </w:rPr>
      </w:pPr>
      <w:r w:rsidRPr="003A051E">
        <w:rPr>
          <w:rStyle w:val="c15"/>
          <w:i/>
          <w:iCs/>
          <w:color w:val="000000"/>
        </w:rPr>
        <w:t>Детям задаются вопросы:</w:t>
      </w:r>
    </w:p>
    <w:p w14:paraId="2434F1EE" w14:textId="77777777" w:rsidR="003A051E" w:rsidRPr="003A051E" w:rsidRDefault="003A051E" w:rsidP="003A051E">
      <w:pPr>
        <w:pStyle w:val="c6"/>
        <w:shd w:val="clear" w:color="auto" w:fill="FFFFFF"/>
        <w:spacing w:before="0" w:beforeAutospacing="0" w:after="0" w:afterAutospacing="0"/>
        <w:jc w:val="both"/>
        <w:rPr>
          <w:color w:val="000000"/>
        </w:rPr>
      </w:pPr>
      <w:r w:rsidRPr="003A051E">
        <w:rPr>
          <w:rStyle w:val="c2"/>
          <w:color w:val="000000"/>
        </w:rPr>
        <w:t>1. О чем мы сегодня говорили?</w:t>
      </w:r>
    </w:p>
    <w:p w14:paraId="1E31F820" w14:textId="77777777" w:rsidR="003A051E" w:rsidRPr="003A051E" w:rsidRDefault="003A051E" w:rsidP="003A051E">
      <w:pPr>
        <w:pStyle w:val="c6"/>
        <w:shd w:val="clear" w:color="auto" w:fill="FFFFFF"/>
        <w:spacing w:before="0" w:beforeAutospacing="0" w:after="0" w:afterAutospacing="0"/>
        <w:jc w:val="both"/>
        <w:rPr>
          <w:color w:val="000000"/>
        </w:rPr>
      </w:pPr>
      <w:r w:rsidRPr="003A051E">
        <w:rPr>
          <w:rStyle w:val="c2"/>
          <w:color w:val="000000"/>
        </w:rPr>
        <w:t>2. Где проходила Дорога жизни?</w:t>
      </w:r>
    </w:p>
    <w:p w14:paraId="7E08B418" w14:textId="77777777" w:rsidR="003A051E" w:rsidRPr="003A051E" w:rsidRDefault="003A051E" w:rsidP="003A051E">
      <w:pPr>
        <w:pStyle w:val="c6"/>
        <w:shd w:val="clear" w:color="auto" w:fill="FFFFFF"/>
        <w:spacing w:before="0" w:beforeAutospacing="0" w:after="0" w:afterAutospacing="0"/>
        <w:jc w:val="both"/>
        <w:rPr>
          <w:color w:val="000000"/>
        </w:rPr>
      </w:pPr>
      <w:r w:rsidRPr="003A051E">
        <w:rPr>
          <w:rStyle w:val="c2"/>
          <w:color w:val="000000"/>
        </w:rPr>
        <w:t>3. О каких памятниках вы узнали?</w:t>
      </w:r>
    </w:p>
    <w:p w14:paraId="2EF20012" w14:textId="77777777" w:rsidR="003A051E" w:rsidRPr="003A051E" w:rsidRDefault="003A051E" w:rsidP="003A051E">
      <w:pPr>
        <w:pStyle w:val="c6"/>
        <w:shd w:val="clear" w:color="auto" w:fill="FFFFFF"/>
        <w:spacing w:before="0" w:beforeAutospacing="0" w:after="0" w:afterAutospacing="0"/>
        <w:jc w:val="both"/>
        <w:rPr>
          <w:color w:val="000000"/>
        </w:rPr>
      </w:pPr>
      <w:r w:rsidRPr="003A051E">
        <w:rPr>
          <w:rStyle w:val="c2"/>
          <w:color w:val="000000"/>
        </w:rPr>
        <w:t>4.Что вам запомнилось из моего рассказа?</w:t>
      </w:r>
    </w:p>
    <w:p w14:paraId="07B0A4E9" w14:textId="77777777" w:rsidR="00EE42F8" w:rsidRDefault="00EE42F8" w:rsidP="003A051E">
      <w:pPr>
        <w:pStyle w:val="c6"/>
        <w:shd w:val="clear" w:color="auto" w:fill="FFFFFF"/>
        <w:spacing w:before="0" w:beforeAutospacing="0" w:after="0" w:afterAutospacing="0"/>
        <w:jc w:val="both"/>
        <w:rPr>
          <w:rStyle w:val="c19"/>
          <w:b/>
          <w:bCs/>
          <w:color w:val="000000"/>
        </w:rPr>
      </w:pPr>
    </w:p>
    <w:p w14:paraId="292949A3" w14:textId="77777777" w:rsidR="00EE42F8" w:rsidRDefault="00EE42F8" w:rsidP="003A051E">
      <w:pPr>
        <w:pStyle w:val="c6"/>
        <w:shd w:val="clear" w:color="auto" w:fill="FFFFFF"/>
        <w:spacing w:before="0" w:beforeAutospacing="0" w:after="0" w:afterAutospacing="0"/>
        <w:jc w:val="both"/>
        <w:rPr>
          <w:rStyle w:val="c19"/>
          <w:b/>
          <w:bCs/>
          <w:color w:val="000000"/>
        </w:rPr>
      </w:pPr>
    </w:p>
    <w:p w14:paraId="65B20A56" w14:textId="77777777" w:rsidR="00FE1798" w:rsidRDefault="00FE1798" w:rsidP="003A051E">
      <w:pPr>
        <w:pStyle w:val="c6"/>
        <w:shd w:val="clear" w:color="auto" w:fill="FFFFFF"/>
        <w:spacing w:before="0" w:beforeAutospacing="0" w:after="0" w:afterAutospacing="0"/>
        <w:jc w:val="both"/>
        <w:rPr>
          <w:rStyle w:val="c19"/>
          <w:b/>
          <w:bCs/>
          <w:color w:val="000000"/>
        </w:rPr>
      </w:pPr>
    </w:p>
    <w:p w14:paraId="08FC13C4" w14:textId="77777777" w:rsidR="00FE1798" w:rsidRDefault="00FE1798" w:rsidP="003A051E">
      <w:pPr>
        <w:pStyle w:val="c6"/>
        <w:shd w:val="clear" w:color="auto" w:fill="FFFFFF"/>
        <w:spacing w:before="0" w:beforeAutospacing="0" w:after="0" w:afterAutospacing="0"/>
        <w:jc w:val="both"/>
        <w:rPr>
          <w:rStyle w:val="c19"/>
          <w:b/>
          <w:bCs/>
          <w:color w:val="000000"/>
        </w:rPr>
      </w:pPr>
    </w:p>
    <w:p w14:paraId="0CEADB70" w14:textId="77777777" w:rsidR="00FE1798" w:rsidRDefault="00FE1798" w:rsidP="003A051E">
      <w:pPr>
        <w:pStyle w:val="c6"/>
        <w:shd w:val="clear" w:color="auto" w:fill="FFFFFF"/>
        <w:spacing w:before="0" w:beforeAutospacing="0" w:after="0" w:afterAutospacing="0"/>
        <w:jc w:val="both"/>
        <w:rPr>
          <w:rStyle w:val="c19"/>
          <w:b/>
          <w:bCs/>
          <w:color w:val="000000"/>
        </w:rPr>
      </w:pPr>
    </w:p>
    <w:p w14:paraId="14F9760D" w14:textId="41B90F53" w:rsidR="003A051E" w:rsidRPr="003A051E" w:rsidRDefault="003A051E" w:rsidP="003A051E">
      <w:pPr>
        <w:pStyle w:val="c6"/>
        <w:shd w:val="clear" w:color="auto" w:fill="FFFFFF"/>
        <w:spacing w:before="0" w:beforeAutospacing="0" w:after="0" w:afterAutospacing="0"/>
        <w:jc w:val="both"/>
        <w:rPr>
          <w:color w:val="000000"/>
        </w:rPr>
      </w:pPr>
      <w:r w:rsidRPr="003A051E">
        <w:rPr>
          <w:rStyle w:val="c19"/>
          <w:b/>
          <w:bCs/>
          <w:color w:val="000000"/>
        </w:rPr>
        <w:lastRenderedPageBreak/>
        <w:t>Итог </w:t>
      </w:r>
      <w:r w:rsidRPr="003A051E">
        <w:rPr>
          <w:rStyle w:val="c27"/>
          <w:color w:val="212121"/>
        </w:rPr>
        <w:t>  </w:t>
      </w:r>
    </w:p>
    <w:p w14:paraId="41329D73" w14:textId="77777777" w:rsidR="003A051E" w:rsidRPr="00FE1798" w:rsidRDefault="003A051E" w:rsidP="003A051E">
      <w:pPr>
        <w:pStyle w:val="c6"/>
        <w:shd w:val="clear" w:color="auto" w:fill="FFFFFF"/>
        <w:spacing w:before="0" w:beforeAutospacing="0" w:after="0" w:afterAutospacing="0"/>
        <w:jc w:val="both"/>
        <w:rPr>
          <w:color w:val="0D0D0D" w:themeColor="text1" w:themeTint="F2"/>
        </w:rPr>
      </w:pPr>
      <w:r w:rsidRPr="003A051E">
        <w:rPr>
          <w:rStyle w:val="c28"/>
          <w:color w:val="212121"/>
        </w:rPr>
        <w:t>   </w:t>
      </w:r>
      <w:r w:rsidRPr="00FE1798">
        <w:rPr>
          <w:rStyle w:val="c28"/>
          <w:color w:val="0D0D0D" w:themeColor="text1" w:themeTint="F2"/>
        </w:rPr>
        <w:t>Ребята, война давно закончилась, прошло много лет. А люди помнят о ней, передают рассказы о тех страшных годах. Как вы думаете, почему?</w:t>
      </w:r>
    </w:p>
    <w:p w14:paraId="4DCF1E9E" w14:textId="2BB91A12" w:rsidR="003A051E" w:rsidRPr="00FE1798" w:rsidRDefault="003A051E" w:rsidP="003A051E">
      <w:pPr>
        <w:pStyle w:val="c6"/>
        <w:shd w:val="clear" w:color="auto" w:fill="FFFFFF"/>
        <w:spacing w:before="0" w:beforeAutospacing="0" w:after="0" w:afterAutospacing="0"/>
        <w:jc w:val="both"/>
        <w:rPr>
          <w:color w:val="0D0D0D" w:themeColor="text1" w:themeTint="F2"/>
        </w:rPr>
      </w:pPr>
      <w:r w:rsidRPr="00FE1798">
        <w:rPr>
          <w:rStyle w:val="c27"/>
          <w:color w:val="0D0D0D" w:themeColor="text1" w:themeTint="F2"/>
        </w:rPr>
        <w:t xml:space="preserve">    Мы должны сохранить память о героизме и стойкости героев Великой </w:t>
      </w:r>
      <w:r w:rsidR="00EE42F8" w:rsidRPr="00FE1798">
        <w:rPr>
          <w:rStyle w:val="c27"/>
          <w:color w:val="0D0D0D" w:themeColor="text1" w:themeTint="F2"/>
        </w:rPr>
        <w:t>Отечественной войны, о мужестве</w:t>
      </w:r>
      <w:r w:rsidRPr="00FE1798">
        <w:rPr>
          <w:rStyle w:val="c27"/>
          <w:color w:val="0D0D0D" w:themeColor="text1" w:themeTint="F2"/>
        </w:rPr>
        <w:t> простых людей, вынесших на себе трудности блокадного Ленинграда.</w:t>
      </w:r>
    </w:p>
    <w:p w14:paraId="0D98DF49" w14:textId="77777777" w:rsidR="00EE42F8" w:rsidRDefault="003A051E" w:rsidP="003A051E">
      <w:pPr>
        <w:pStyle w:val="c6"/>
        <w:shd w:val="clear" w:color="auto" w:fill="FFFFFF"/>
        <w:spacing w:before="0" w:beforeAutospacing="0" w:after="0" w:afterAutospacing="0"/>
        <w:jc w:val="both"/>
        <w:rPr>
          <w:color w:val="000000"/>
        </w:rPr>
      </w:pPr>
      <w:r w:rsidRPr="003A051E">
        <w:rPr>
          <w:color w:val="000000"/>
        </w:rPr>
        <w:t>             </w:t>
      </w:r>
    </w:p>
    <w:p w14:paraId="1DD66513" w14:textId="5821391C" w:rsidR="003A051E" w:rsidRDefault="003A051E" w:rsidP="003A051E">
      <w:pPr>
        <w:pStyle w:val="c6"/>
        <w:shd w:val="clear" w:color="auto" w:fill="FFFFFF"/>
        <w:spacing w:before="0" w:beforeAutospacing="0" w:after="0" w:afterAutospacing="0"/>
        <w:jc w:val="both"/>
        <w:rPr>
          <w:rStyle w:val="c8"/>
          <w:b/>
          <w:bCs/>
          <w:color w:val="000000"/>
        </w:rPr>
      </w:pPr>
      <w:r w:rsidRPr="003A051E">
        <w:rPr>
          <w:color w:val="000000"/>
        </w:rPr>
        <w:t xml:space="preserve">  </w:t>
      </w:r>
      <w:r w:rsidRPr="003A051E">
        <w:rPr>
          <w:rStyle w:val="c8"/>
          <w:b/>
          <w:bCs/>
          <w:color w:val="000000"/>
        </w:rPr>
        <w:t>Звучит песня «Пусть всегда будет солнце»</w:t>
      </w:r>
    </w:p>
    <w:p w14:paraId="201C4BE8" w14:textId="7898BB66" w:rsidR="00EE42F8" w:rsidRDefault="00EE42F8" w:rsidP="003A051E">
      <w:pPr>
        <w:pStyle w:val="c6"/>
        <w:shd w:val="clear" w:color="auto" w:fill="FFFFFF"/>
        <w:spacing w:before="0" w:beforeAutospacing="0" w:after="0" w:afterAutospacing="0"/>
        <w:jc w:val="both"/>
        <w:rPr>
          <w:rStyle w:val="c8"/>
          <w:b/>
          <w:bCs/>
          <w:color w:val="000000"/>
        </w:rPr>
      </w:pPr>
    </w:p>
    <w:p w14:paraId="165A3A22" w14:textId="6F37A0DB" w:rsidR="00EE42F8" w:rsidRPr="003A051E" w:rsidRDefault="00EE42F8" w:rsidP="003A051E">
      <w:pPr>
        <w:pStyle w:val="c6"/>
        <w:shd w:val="clear" w:color="auto" w:fill="FFFFFF"/>
        <w:spacing w:before="0" w:beforeAutospacing="0" w:after="0" w:afterAutospacing="0"/>
        <w:jc w:val="both"/>
        <w:rPr>
          <w:color w:val="000000"/>
        </w:rPr>
      </w:pPr>
      <w:r>
        <w:rPr>
          <w:rStyle w:val="c8"/>
          <w:b/>
          <w:bCs/>
          <w:color w:val="000000"/>
        </w:rPr>
        <w:t>Раздать детям талончик на хлеб и предложить показать мини – сценку, как люди стояли в очереди с талоном, чтобы обменять его на 125 граммовый кусочек хлеба (подготовить зону обыгрываемой ситуации заранее, переодеть детей на сценку)</w:t>
      </w:r>
    </w:p>
    <w:p w14:paraId="0B521B5D" w14:textId="734C4AD2" w:rsidR="003A051E" w:rsidRDefault="003A051E">
      <w:pPr>
        <w:rPr>
          <w:rFonts w:ascii="Times New Roman" w:hAnsi="Times New Roman" w:cs="Times New Roman"/>
          <w:sz w:val="24"/>
          <w:szCs w:val="24"/>
        </w:rPr>
      </w:pPr>
    </w:p>
    <w:p w14:paraId="50DF3FF7" w14:textId="1FA5D34E" w:rsidR="00BA4225" w:rsidRDefault="00BA4225">
      <w:pPr>
        <w:rPr>
          <w:rFonts w:ascii="Times New Roman" w:hAnsi="Times New Roman" w:cs="Times New Roman"/>
          <w:sz w:val="24"/>
          <w:szCs w:val="24"/>
        </w:rPr>
      </w:pPr>
    </w:p>
    <w:p w14:paraId="37A81261" w14:textId="45D5F22C" w:rsidR="00BA4225" w:rsidRDefault="00BA4225">
      <w:pPr>
        <w:rPr>
          <w:rFonts w:ascii="Times New Roman" w:hAnsi="Times New Roman" w:cs="Times New Roman"/>
          <w:sz w:val="24"/>
          <w:szCs w:val="24"/>
        </w:rPr>
      </w:pPr>
    </w:p>
    <w:p w14:paraId="3BB86125" w14:textId="2B739625" w:rsidR="00BA4225" w:rsidRDefault="00BA4225">
      <w:pPr>
        <w:rPr>
          <w:rFonts w:ascii="Times New Roman" w:hAnsi="Times New Roman" w:cs="Times New Roman"/>
          <w:sz w:val="24"/>
          <w:szCs w:val="24"/>
        </w:rPr>
      </w:pPr>
    </w:p>
    <w:p w14:paraId="0C53CAC8" w14:textId="05971D1F" w:rsidR="00BA4225" w:rsidRDefault="00BA4225">
      <w:pPr>
        <w:rPr>
          <w:rFonts w:ascii="Times New Roman" w:hAnsi="Times New Roman" w:cs="Times New Roman"/>
          <w:sz w:val="24"/>
          <w:szCs w:val="24"/>
        </w:rPr>
      </w:pPr>
    </w:p>
    <w:p w14:paraId="1144E629" w14:textId="1B3E79B4" w:rsidR="00BA4225" w:rsidRDefault="00BA4225">
      <w:pPr>
        <w:rPr>
          <w:rFonts w:ascii="Times New Roman" w:hAnsi="Times New Roman" w:cs="Times New Roman"/>
          <w:sz w:val="24"/>
          <w:szCs w:val="24"/>
        </w:rPr>
      </w:pPr>
    </w:p>
    <w:p w14:paraId="46CFBAD1" w14:textId="674571CD" w:rsidR="00BA4225" w:rsidRDefault="00BA4225">
      <w:pPr>
        <w:rPr>
          <w:rFonts w:ascii="Times New Roman" w:hAnsi="Times New Roman" w:cs="Times New Roman"/>
          <w:sz w:val="24"/>
          <w:szCs w:val="24"/>
        </w:rPr>
      </w:pPr>
    </w:p>
    <w:p w14:paraId="6E2BAF92" w14:textId="1CFB55AC" w:rsidR="00BA4225" w:rsidRDefault="00BA4225">
      <w:pPr>
        <w:rPr>
          <w:rFonts w:ascii="Times New Roman" w:hAnsi="Times New Roman" w:cs="Times New Roman"/>
          <w:sz w:val="24"/>
          <w:szCs w:val="24"/>
        </w:rPr>
      </w:pPr>
    </w:p>
    <w:p w14:paraId="71127508" w14:textId="6C20B408" w:rsidR="00BA4225" w:rsidRDefault="00BA4225">
      <w:pPr>
        <w:rPr>
          <w:rFonts w:ascii="Times New Roman" w:hAnsi="Times New Roman" w:cs="Times New Roman"/>
          <w:sz w:val="24"/>
          <w:szCs w:val="24"/>
        </w:rPr>
      </w:pPr>
    </w:p>
    <w:p w14:paraId="3DA78820" w14:textId="5F1DF8C8" w:rsidR="00BA4225" w:rsidRDefault="00BA4225">
      <w:pPr>
        <w:rPr>
          <w:rFonts w:ascii="Times New Roman" w:hAnsi="Times New Roman" w:cs="Times New Roman"/>
          <w:sz w:val="24"/>
          <w:szCs w:val="24"/>
        </w:rPr>
      </w:pPr>
    </w:p>
    <w:p w14:paraId="1BDE0399" w14:textId="2F3CD07C" w:rsidR="00BA4225" w:rsidRDefault="00BA4225">
      <w:pPr>
        <w:rPr>
          <w:rFonts w:ascii="Times New Roman" w:hAnsi="Times New Roman" w:cs="Times New Roman"/>
          <w:sz w:val="24"/>
          <w:szCs w:val="24"/>
        </w:rPr>
      </w:pPr>
    </w:p>
    <w:p w14:paraId="4B16FEF6" w14:textId="4C3FFC02" w:rsidR="00BA4225" w:rsidRDefault="00BA4225">
      <w:pPr>
        <w:rPr>
          <w:rFonts w:ascii="Times New Roman" w:hAnsi="Times New Roman" w:cs="Times New Roman"/>
          <w:sz w:val="24"/>
          <w:szCs w:val="24"/>
        </w:rPr>
      </w:pPr>
    </w:p>
    <w:p w14:paraId="4DB3ADFF" w14:textId="0126DE3E" w:rsidR="00BA4225" w:rsidRDefault="00BA4225">
      <w:pPr>
        <w:rPr>
          <w:rFonts w:ascii="Times New Roman" w:hAnsi="Times New Roman" w:cs="Times New Roman"/>
          <w:sz w:val="24"/>
          <w:szCs w:val="24"/>
        </w:rPr>
      </w:pPr>
    </w:p>
    <w:p w14:paraId="4B289264" w14:textId="6E84E410" w:rsidR="00BA4225" w:rsidRDefault="00BA4225">
      <w:pPr>
        <w:rPr>
          <w:rFonts w:ascii="Times New Roman" w:hAnsi="Times New Roman" w:cs="Times New Roman"/>
          <w:sz w:val="24"/>
          <w:szCs w:val="24"/>
        </w:rPr>
      </w:pPr>
    </w:p>
    <w:p w14:paraId="7B2E2807" w14:textId="34C29C3D" w:rsidR="00BA4225" w:rsidRDefault="00BA4225">
      <w:pPr>
        <w:rPr>
          <w:rFonts w:ascii="Times New Roman" w:hAnsi="Times New Roman" w:cs="Times New Roman"/>
          <w:sz w:val="24"/>
          <w:szCs w:val="24"/>
        </w:rPr>
      </w:pPr>
    </w:p>
    <w:p w14:paraId="28F0A834" w14:textId="337196C7" w:rsidR="00BA4225" w:rsidRDefault="00BA4225">
      <w:pPr>
        <w:rPr>
          <w:rFonts w:ascii="Times New Roman" w:hAnsi="Times New Roman" w:cs="Times New Roman"/>
          <w:sz w:val="24"/>
          <w:szCs w:val="24"/>
        </w:rPr>
      </w:pPr>
    </w:p>
    <w:p w14:paraId="27B21980" w14:textId="768908BB" w:rsidR="00BA4225" w:rsidRDefault="00BA4225">
      <w:pPr>
        <w:rPr>
          <w:rFonts w:ascii="Times New Roman" w:hAnsi="Times New Roman" w:cs="Times New Roman"/>
          <w:sz w:val="24"/>
          <w:szCs w:val="24"/>
        </w:rPr>
      </w:pPr>
    </w:p>
    <w:p w14:paraId="0220E7D9" w14:textId="436B1153" w:rsidR="00BA4225" w:rsidRDefault="00BA4225">
      <w:pPr>
        <w:rPr>
          <w:rFonts w:ascii="Times New Roman" w:hAnsi="Times New Roman" w:cs="Times New Roman"/>
          <w:sz w:val="24"/>
          <w:szCs w:val="24"/>
        </w:rPr>
      </w:pPr>
    </w:p>
    <w:p w14:paraId="7D847E68" w14:textId="5EF26A25" w:rsidR="00BA4225" w:rsidRDefault="00BA4225">
      <w:pPr>
        <w:rPr>
          <w:rFonts w:ascii="Times New Roman" w:hAnsi="Times New Roman" w:cs="Times New Roman"/>
          <w:sz w:val="24"/>
          <w:szCs w:val="24"/>
        </w:rPr>
      </w:pPr>
    </w:p>
    <w:p w14:paraId="14DEEBC7" w14:textId="4707FF12" w:rsidR="00BA4225" w:rsidRDefault="00BA4225">
      <w:pPr>
        <w:rPr>
          <w:rFonts w:ascii="Times New Roman" w:hAnsi="Times New Roman" w:cs="Times New Roman"/>
          <w:sz w:val="24"/>
          <w:szCs w:val="24"/>
        </w:rPr>
      </w:pPr>
    </w:p>
    <w:p w14:paraId="18D11DD9" w14:textId="2972CC2D" w:rsidR="00BA4225" w:rsidRDefault="00BA4225">
      <w:pPr>
        <w:rPr>
          <w:rFonts w:ascii="Times New Roman" w:hAnsi="Times New Roman" w:cs="Times New Roman"/>
          <w:sz w:val="24"/>
          <w:szCs w:val="24"/>
        </w:rPr>
      </w:pPr>
    </w:p>
    <w:p w14:paraId="772CD492" w14:textId="646BE788" w:rsidR="00BA4225" w:rsidRDefault="00BA4225">
      <w:pPr>
        <w:rPr>
          <w:rFonts w:ascii="Times New Roman" w:hAnsi="Times New Roman" w:cs="Times New Roman"/>
          <w:sz w:val="24"/>
          <w:szCs w:val="24"/>
        </w:rPr>
      </w:pPr>
    </w:p>
    <w:p w14:paraId="1A9E451E" w14:textId="77777777" w:rsidR="00BA4225" w:rsidRDefault="00BA4225">
      <w:pPr>
        <w:rPr>
          <w:rFonts w:ascii="Times New Roman" w:hAnsi="Times New Roman" w:cs="Times New Roman"/>
          <w:sz w:val="24"/>
          <w:szCs w:val="24"/>
        </w:rPr>
      </w:pPr>
    </w:p>
    <w:p w14:paraId="65F79CC0" w14:textId="31E3465F" w:rsidR="00BA4225" w:rsidRDefault="00BA4225" w:rsidP="00BA4225">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ФОТООТЧЁ</w:t>
      </w:r>
      <w:r w:rsidRPr="00BA4225">
        <w:rPr>
          <w:rFonts w:ascii="Times New Roman" w:hAnsi="Times New Roman" w:cs="Times New Roman"/>
          <w:b/>
          <w:sz w:val="24"/>
          <w:szCs w:val="24"/>
          <w:u w:val="single"/>
        </w:rPr>
        <w:t>Т</w:t>
      </w:r>
    </w:p>
    <w:p w14:paraId="22006184" w14:textId="4BB6CCF0" w:rsidR="00BA4225" w:rsidRDefault="00BA4225" w:rsidP="00BA4225">
      <w:pPr>
        <w:jc w:val="center"/>
        <w:rPr>
          <w:rFonts w:ascii="Times New Roman" w:hAnsi="Times New Roman" w:cs="Times New Roman"/>
          <w:b/>
          <w:sz w:val="24"/>
          <w:szCs w:val="24"/>
          <w:u w:val="single"/>
        </w:rPr>
      </w:pPr>
      <w:r>
        <w:rPr>
          <w:noProof/>
          <w:lang w:eastAsia="ru-RU"/>
        </w:rPr>
        <w:drawing>
          <wp:inline distT="0" distB="0" distL="0" distR="0" wp14:anchorId="1870B697" wp14:editId="07E3C15A">
            <wp:extent cx="4376821" cy="4231341"/>
            <wp:effectExtent l="0" t="0" r="5080" b="0"/>
            <wp:docPr id="2" name="Рисунок 2" descr="https://sun9-18.userapi.com/impf/vjOKskTUea3VBIWCb8MBsUFPf5x9gNn8q1PTDA/qSrwNR-jZ_E.jpg?size=810x1080&amp;quality=95&amp;sign=fe9dea7bde58073793359d37501ff6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8.userapi.com/impf/vjOKskTUea3VBIWCb8MBsUFPf5x9gNn8q1PTDA/qSrwNR-jZ_E.jpg?size=810x1080&amp;quality=95&amp;sign=fe9dea7bde58073793359d37501ff682&amp;type=album"/>
                    <pic:cNvPicPr>
                      <a:picLocks noChangeAspect="1" noChangeArrowheads="1"/>
                    </pic:cNvPicPr>
                  </pic:nvPicPr>
                  <pic:blipFill rotWithShape="1">
                    <a:blip r:embed="rId6">
                      <a:extLst>
                        <a:ext uri="{28A0092B-C50C-407E-A947-70E740481C1C}">
                          <a14:useLocalDpi xmlns:a14="http://schemas.microsoft.com/office/drawing/2010/main" val="0"/>
                        </a:ext>
                      </a:extLst>
                    </a:blip>
                    <a:srcRect t="11300" r="6072" b="20676"/>
                    <a:stretch/>
                  </pic:blipFill>
                  <pic:spPr bwMode="auto">
                    <a:xfrm>
                      <a:off x="0" y="0"/>
                      <a:ext cx="4386827" cy="4241014"/>
                    </a:xfrm>
                    <a:prstGeom prst="rect">
                      <a:avLst/>
                    </a:prstGeom>
                    <a:noFill/>
                    <a:ln>
                      <a:noFill/>
                    </a:ln>
                    <a:extLst>
                      <a:ext uri="{53640926-AAD7-44D8-BBD7-CCE9431645EC}">
                        <a14:shadowObscured xmlns:a14="http://schemas.microsoft.com/office/drawing/2010/main"/>
                      </a:ext>
                    </a:extLst>
                  </pic:spPr>
                </pic:pic>
              </a:graphicData>
            </a:graphic>
          </wp:inline>
        </w:drawing>
      </w:r>
    </w:p>
    <w:p w14:paraId="3EE0E097" w14:textId="477D5962" w:rsidR="00BA4225" w:rsidRDefault="00BA4225" w:rsidP="00BA4225">
      <w:pPr>
        <w:jc w:val="center"/>
        <w:rPr>
          <w:rFonts w:ascii="Times New Roman" w:hAnsi="Times New Roman" w:cs="Times New Roman"/>
          <w:b/>
          <w:sz w:val="24"/>
          <w:szCs w:val="24"/>
          <w:u w:val="single"/>
        </w:rPr>
      </w:pPr>
      <w:r>
        <w:rPr>
          <w:noProof/>
          <w:lang w:eastAsia="ru-RU"/>
        </w:rPr>
        <w:drawing>
          <wp:inline distT="0" distB="0" distL="0" distR="0" wp14:anchorId="208E901B" wp14:editId="47CB77A7">
            <wp:extent cx="4379632" cy="4761587"/>
            <wp:effectExtent l="0" t="0" r="1905" b="1270"/>
            <wp:docPr id="3" name="Рисунок 3" descr="https://sun9-51.userapi.com/impf/hqHrqiiLtN2A0hL9PuqpFOnGs0uiK-Qp_vY_CA/YgIwRxWYBzo.jpg?size=810x1080&amp;quality=95&amp;sign=6740c5ed1c528f7983c0721866e8e0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1.userapi.com/impf/hqHrqiiLtN2A0hL9PuqpFOnGs0uiK-Qp_vY_CA/YgIwRxWYBzo.jpg?size=810x1080&amp;quality=95&amp;sign=6740c5ed1c528f7983c0721866e8e042&amp;type=album"/>
                    <pic:cNvPicPr>
                      <a:picLocks noChangeAspect="1" noChangeArrowheads="1"/>
                    </pic:cNvPicPr>
                  </pic:nvPicPr>
                  <pic:blipFill rotWithShape="1">
                    <a:blip r:embed="rId7">
                      <a:extLst>
                        <a:ext uri="{28A0092B-C50C-407E-A947-70E740481C1C}">
                          <a14:useLocalDpi xmlns:a14="http://schemas.microsoft.com/office/drawing/2010/main" val="0"/>
                        </a:ext>
                      </a:extLst>
                    </a:blip>
                    <a:srcRect t="8314" b="10240"/>
                    <a:stretch/>
                  </pic:blipFill>
                  <pic:spPr bwMode="auto">
                    <a:xfrm>
                      <a:off x="0" y="0"/>
                      <a:ext cx="4403303" cy="4787322"/>
                    </a:xfrm>
                    <a:prstGeom prst="rect">
                      <a:avLst/>
                    </a:prstGeom>
                    <a:noFill/>
                    <a:ln>
                      <a:noFill/>
                    </a:ln>
                    <a:extLst>
                      <a:ext uri="{53640926-AAD7-44D8-BBD7-CCE9431645EC}">
                        <a14:shadowObscured xmlns:a14="http://schemas.microsoft.com/office/drawing/2010/main"/>
                      </a:ext>
                    </a:extLst>
                  </pic:spPr>
                </pic:pic>
              </a:graphicData>
            </a:graphic>
          </wp:inline>
        </w:drawing>
      </w:r>
    </w:p>
    <w:p w14:paraId="2EDAED94" w14:textId="3B8284DB" w:rsidR="00BA4225" w:rsidRDefault="00BA4225" w:rsidP="00BA4225">
      <w:pPr>
        <w:ind w:left="-993" w:right="-426"/>
        <w:jc w:val="center"/>
        <w:rPr>
          <w:rFonts w:ascii="Times New Roman" w:hAnsi="Times New Roman" w:cs="Times New Roman"/>
          <w:b/>
          <w:sz w:val="24"/>
          <w:szCs w:val="24"/>
          <w:u w:val="single"/>
        </w:rPr>
      </w:pPr>
      <w:r>
        <w:rPr>
          <w:noProof/>
          <w:lang w:eastAsia="ru-RU"/>
        </w:rPr>
        <w:lastRenderedPageBreak/>
        <w:drawing>
          <wp:inline distT="0" distB="0" distL="0" distR="0" wp14:anchorId="4833B6ED" wp14:editId="38DC4A55">
            <wp:extent cx="6705600" cy="5029201"/>
            <wp:effectExtent l="0" t="0" r="0" b="0"/>
            <wp:docPr id="4" name="Рисунок 4" descr="https://sun9-62.userapi.com/impf/Ga_h-QoYdA2DtT1fUraRqdQRHodch6xjQsveHw/7yycGvwPfl4.jpg?size=1280x960&amp;quality=95&amp;sign=2b30e5afc156a74da0e99213710481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2.userapi.com/impf/Ga_h-QoYdA2DtT1fUraRqdQRHodch6xjQsveHw/7yycGvwPfl4.jpg?size=1280x960&amp;quality=95&amp;sign=2b30e5afc156a74da0e99213710481a9&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0873" cy="5033156"/>
                    </a:xfrm>
                    <a:prstGeom prst="rect">
                      <a:avLst/>
                    </a:prstGeom>
                    <a:noFill/>
                    <a:ln>
                      <a:noFill/>
                    </a:ln>
                  </pic:spPr>
                </pic:pic>
              </a:graphicData>
            </a:graphic>
          </wp:inline>
        </w:drawing>
      </w:r>
    </w:p>
    <w:p w14:paraId="192F94E9" w14:textId="7409882D" w:rsidR="00BA4225" w:rsidRDefault="00BA4225" w:rsidP="00BA4225">
      <w:pPr>
        <w:ind w:left="-709" w:right="-426"/>
        <w:rPr>
          <w:rFonts w:ascii="Times New Roman" w:hAnsi="Times New Roman" w:cs="Times New Roman"/>
          <w:b/>
          <w:sz w:val="24"/>
          <w:szCs w:val="24"/>
          <w:u w:val="single"/>
        </w:rPr>
      </w:pPr>
      <w:r>
        <w:rPr>
          <w:noProof/>
          <w:lang w:eastAsia="ru-RU"/>
        </w:rPr>
        <w:drawing>
          <wp:inline distT="0" distB="0" distL="0" distR="0" wp14:anchorId="61FB96AC" wp14:editId="2972FBF1">
            <wp:extent cx="3191435" cy="4260241"/>
            <wp:effectExtent l="0" t="0" r="9525" b="6985"/>
            <wp:docPr id="6" name="Рисунок 6" descr="https://sun9-7.userapi.com/impf/jhnTCnqWZyL3hAtXZbWv9173Tm9ghgenwx5jZQ/tWUe6Wi4pPs.jpg?size=810x1080&amp;quality=95&amp;sign=68d68b09fd83f2f5cf4c7ab1af573a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userapi.com/impf/jhnTCnqWZyL3hAtXZbWv9173Tm9ghgenwx5jZQ/tWUe6Wi4pPs.jpg?size=810x1080&amp;quality=95&amp;sign=68d68b09fd83f2f5cf4c7ab1af573a53&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550" cy="4284423"/>
                    </a:xfrm>
                    <a:prstGeom prst="rect">
                      <a:avLst/>
                    </a:prstGeom>
                    <a:noFill/>
                    <a:ln>
                      <a:noFill/>
                    </a:ln>
                  </pic:spPr>
                </pic:pic>
              </a:graphicData>
            </a:graphic>
          </wp:inline>
        </w:drawing>
      </w:r>
      <w:r>
        <w:rPr>
          <w:noProof/>
          <w:lang w:eastAsia="ru-RU"/>
        </w:rPr>
        <w:drawing>
          <wp:inline distT="0" distB="0" distL="0" distR="0" wp14:anchorId="2CBA1385" wp14:editId="039AABB5">
            <wp:extent cx="3281082" cy="4298855"/>
            <wp:effectExtent l="0" t="0" r="0" b="6985"/>
            <wp:docPr id="5" name="Рисунок 5" descr="https://sun9-68.userapi.com/impf/OmquH3vDt8MkBYPpIm4RuZkJkBMXZ6yRZyRkbQ/CtQ2UUuC6aM.jpg?size=810x1080&amp;quality=95&amp;sign=fc888fea104bc3f12857148e90faef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8.userapi.com/impf/OmquH3vDt8MkBYPpIm4RuZkJkBMXZ6yRZyRkbQ/CtQ2UUuC6aM.jpg?size=810x1080&amp;quality=95&amp;sign=fc888fea104bc3f12857148e90faef41&amp;type=album"/>
                    <pic:cNvPicPr>
                      <a:picLocks noChangeAspect="1" noChangeArrowheads="1"/>
                    </pic:cNvPicPr>
                  </pic:nvPicPr>
                  <pic:blipFill rotWithShape="1">
                    <a:blip r:embed="rId10">
                      <a:extLst>
                        <a:ext uri="{28A0092B-C50C-407E-A947-70E740481C1C}">
                          <a14:useLocalDpi xmlns:a14="http://schemas.microsoft.com/office/drawing/2010/main" val="0"/>
                        </a:ext>
                      </a:extLst>
                    </a:blip>
                    <a:srcRect r="5512" b="7261"/>
                    <a:stretch/>
                  </pic:blipFill>
                  <pic:spPr bwMode="auto">
                    <a:xfrm>
                      <a:off x="0" y="0"/>
                      <a:ext cx="3312885" cy="4340523"/>
                    </a:xfrm>
                    <a:prstGeom prst="rect">
                      <a:avLst/>
                    </a:prstGeom>
                    <a:noFill/>
                    <a:ln>
                      <a:noFill/>
                    </a:ln>
                    <a:extLst>
                      <a:ext uri="{53640926-AAD7-44D8-BBD7-CCE9431645EC}">
                        <a14:shadowObscured xmlns:a14="http://schemas.microsoft.com/office/drawing/2010/main"/>
                      </a:ext>
                    </a:extLst>
                  </pic:spPr>
                </pic:pic>
              </a:graphicData>
            </a:graphic>
          </wp:inline>
        </w:drawing>
      </w:r>
    </w:p>
    <w:p w14:paraId="3B0B56A4" w14:textId="45ADF91A" w:rsidR="00BA4225" w:rsidRDefault="00BA4225" w:rsidP="00BA4225">
      <w:pPr>
        <w:ind w:left="-993" w:right="-426"/>
        <w:jc w:val="center"/>
        <w:rPr>
          <w:rFonts w:ascii="Times New Roman" w:hAnsi="Times New Roman" w:cs="Times New Roman"/>
          <w:b/>
          <w:sz w:val="24"/>
          <w:szCs w:val="24"/>
          <w:u w:val="single"/>
        </w:rPr>
      </w:pPr>
    </w:p>
    <w:p w14:paraId="319393EF" w14:textId="7A5DFEB3" w:rsidR="00BA4225" w:rsidRDefault="00BA4225" w:rsidP="00BA4225">
      <w:pPr>
        <w:ind w:left="-709" w:right="-568"/>
        <w:rPr>
          <w:rFonts w:ascii="Times New Roman" w:hAnsi="Times New Roman" w:cs="Times New Roman"/>
          <w:b/>
          <w:sz w:val="24"/>
          <w:szCs w:val="24"/>
          <w:u w:val="single"/>
        </w:rPr>
      </w:pPr>
      <w:r>
        <w:rPr>
          <w:noProof/>
          <w:lang w:eastAsia="ru-RU"/>
        </w:rPr>
        <w:drawing>
          <wp:inline distT="0" distB="0" distL="0" distR="0" wp14:anchorId="7B9253F0" wp14:editId="4D1D5BF7">
            <wp:extent cx="3550024" cy="4487471"/>
            <wp:effectExtent l="0" t="0" r="0" b="8890"/>
            <wp:docPr id="7" name="Рисунок 7" descr="https://sun9-9.userapi.com/impf/u7vUIpRhgjGOakiK3z_em6rM3ziRCcd0dtWeMQ/IwqygxTv_i8.jpg?size=810x1080&amp;quality=95&amp;sign=447eba9219fcae3253181777297118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9.userapi.com/impf/u7vUIpRhgjGOakiK3z_em6rM3ziRCcd0dtWeMQ/IwqygxTv_i8.jpg?size=810x1080&amp;quality=95&amp;sign=447eba9219fcae32531817772971188c&amp;type=album"/>
                    <pic:cNvPicPr>
                      <a:picLocks noChangeAspect="1" noChangeArrowheads="1"/>
                    </pic:cNvPicPr>
                  </pic:nvPicPr>
                  <pic:blipFill rotWithShape="1">
                    <a:blip r:embed="rId11">
                      <a:extLst>
                        <a:ext uri="{28A0092B-C50C-407E-A947-70E740481C1C}">
                          <a14:useLocalDpi xmlns:a14="http://schemas.microsoft.com/office/drawing/2010/main" val="0"/>
                        </a:ext>
                      </a:extLst>
                    </a:blip>
                    <a:srcRect l="3415" b="8540"/>
                    <a:stretch/>
                  </pic:blipFill>
                  <pic:spPr bwMode="auto">
                    <a:xfrm>
                      <a:off x="0" y="0"/>
                      <a:ext cx="3559837" cy="449987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C6BBD5C" wp14:editId="6A6F92F6">
            <wp:extent cx="3532094" cy="4463196"/>
            <wp:effectExtent l="0" t="0" r="0" b="0"/>
            <wp:docPr id="8" name="Рисунок 8" descr="https://sun9-55.userapi.com/impf/8LWkKea7mKXYRnC5XtpVAYqtAHOEEn2sUHVP0w/T-hm6VRiGfA.jpg?size=810x1080&amp;quality=95&amp;sign=131433c71d1d2e8643fb6a6e4a3882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5.userapi.com/impf/8LWkKea7mKXYRnC5XtpVAYqtAHOEEn2sUHVP0w/T-hm6VRiGfA.jpg?size=810x1080&amp;quality=95&amp;sign=131433c71d1d2e8643fb6a6e4a388202&amp;type=album"/>
                    <pic:cNvPicPr>
                      <a:picLocks noChangeAspect="1" noChangeArrowheads="1"/>
                    </pic:cNvPicPr>
                  </pic:nvPicPr>
                  <pic:blipFill rotWithShape="1">
                    <a:blip r:embed="rId12">
                      <a:extLst>
                        <a:ext uri="{28A0092B-C50C-407E-A947-70E740481C1C}">
                          <a14:useLocalDpi xmlns:a14="http://schemas.microsoft.com/office/drawing/2010/main" val="0"/>
                        </a:ext>
                      </a:extLst>
                    </a:blip>
                    <a:srcRect r="11489" b="16215"/>
                    <a:stretch/>
                  </pic:blipFill>
                  <pic:spPr bwMode="auto">
                    <a:xfrm>
                      <a:off x="0" y="0"/>
                      <a:ext cx="3543960" cy="4478189"/>
                    </a:xfrm>
                    <a:prstGeom prst="rect">
                      <a:avLst/>
                    </a:prstGeom>
                    <a:noFill/>
                    <a:ln>
                      <a:noFill/>
                    </a:ln>
                    <a:extLst>
                      <a:ext uri="{53640926-AAD7-44D8-BBD7-CCE9431645EC}">
                        <a14:shadowObscured xmlns:a14="http://schemas.microsoft.com/office/drawing/2010/main"/>
                      </a:ext>
                    </a:extLst>
                  </pic:spPr>
                </pic:pic>
              </a:graphicData>
            </a:graphic>
          </wp:inline>
        </w:drawing>
      </w:r>
    </w:p>
    <w:p w14:paraId="03010F6B" w14:textId="3A339AF3" w:rsidR="00BA4225" w:rsidRDefault="00BA4225" w:rsidP="00BA4225">
      <w:pPr>
        <w:ind w:left="-709" w:right="-710"/>
        <w:rPr>
          <w:rFonts w:ascii="Times New Roman" w:hAnsi="Times New Roman" w:cs="Times New Roman"/>
          <w:b/>
          <w:sz w:val="24"/>
          <w:szCs w:val="24"/>
          <w:u w:val="single"/>
        </w:rPr>
      </w:pPr>
      <w:r>
        <w:rPr>
          <w:noProof/>
          <w:lang w:eastAsia="ru-RU"/>
        </w:rPr>
        <w:drawing>
          <wp:inline distT="0" distB="0" distL="0" distR="0" wp14:anchorId="48608778" wp14:editId="79C9C1E7">
            <wp:extent cx="3567953" cy="4488101"/>
            <wp:effectExtent l="0" t="0" r="0" b="8255"/>
            <wp:docPr id="9" name="Рисунок 9" descr="https://sun9-52.userapi.com/impf/MWJm9b8NezuJfhiJNDTyDB2LnbsYE3HZleoZMg/2oS4K3JtMIE.jpg?size=810x1080&amp;quality=95&amp;sign=275d6a119c44b0c5bd85f188fcd32c5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52.userapi.com/impf/MWJm9b8NezuJfhiJNDTyDB2LnbsYE3HZleoZMg/2oS4K3JtMIE.jpg?size=810x1080&amp;quality=95&amp;sign=275d6a119c44b0c5bd85f188fcd32c5d&amp;type=album"/>
                    <pic:cNvPicPr>
                      <a:picLocks noChangeAspect="1" noChangeArrowheads="1"/>
                    </pic:cNvPicPr>
                  </pic:nvPicPr>
                  <pic:blipFill rotWithShape="1">
                    <a:blip r:embed="rId13">
                      <a:extLst>
                        <a:ext uri="{28A0092B-C50C-407E-A947-70E740481C1C}">
                          <a14:useLocalDpi xmlns:a14="http://schemas.microsoft.com/office/drawing/2010/main" val="0"/>
                        </a:ext>
                      </a:extLst>
                    </a:blip>
                    <a:srcRect b="5769"/>
                    <a:stretch/>
                  </pic:blipFill>
                  <pic:spPr bwMode="auto">
                    <a:xfrm>
                      <a:off x="0" y="0"/>
                      <a:ext cx="3575673" cy="449781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2108174" wp14:editId="0AC2AA09">
            <wp:extent cx="3370730" cy="4535658"/>
            <wp:effectExtent l="0" t="0" r="1270" b="0"/>
            <wp:docPr id="11" name="Рисунок 11" descr="https://sun9-53.userapi.com/impf/0hdfD3kRJKw6vFveZPLoD-H02HSo67IHKEehwg/e9vKj332dM8.jpg?size=810x1080&amp;quality=95&amp;sign=96f659899ce57aa330133804c4c0c7d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53.userapi.com/impf/0hdfD3kRJKw6vFveZPLoD-H02HSo67IHKEehwg/e9vKj332dM8.jpg?size=810x1080&amp;quality=95&amp;sign=96f659899ce57aa330133804c4c0c7d1&amp;type=album"/>
                    <pic:cNvPicPr>
                      <a:picLocks noChangeAspect="1" noChangeArrowheads="1"/>
                    </pic:cNvPicPr>
                  </pic:nvPicPr>
                  <pic:blipFill rotWithShape="1">
                    <a:blip r:embed="rId14">
                      <a:extLst>
                        <a:ext uri="{28A0092B-C50C-407E-A947-70E740481C1C}">
                          <a14:useLocalDpi xmlns:a14="http://schemas.microsoft.com/office/drawing/2010/main" val="0"/>
                        </a:ext>
                      </a:extLst>
                    </a:blip>
                    <a:srcRect l="3415" t="2558" r="11771" b="11947"/>
                    <a:stretch/>
                  </pic:blipFill>
                  <pic:spPr bwMode="auto">
                    <a:xfrm>
                      <a:off x="0" y="0"/>
                      <a:ext cx="3376310" cy="4543166"/>
                    </a:xfrm>
                    <a:prstGeom prst="rect">
                      <a:avLst/>
                    </a:prstGeom>
                    <a:noFill/>
                    <a:ln>
                      <a:noFill/>
                    </a:ln>
                    <a:extLst>
                      <a:ext uri="{53640926-AAD7-44D8-BBD7-CCE9431645EC}">
                        <a14:shadowObscured xmlns:a14="http://schemas.microsoft.com/office/drawing/2010/main"/>
                      </a:ext>
                    </a:extLst>
                  </pic:spPr>
                </pic:pic>
              </a:graphicData>
            </a:graphic>
          </wp:inline>
        </w:drawing>
      </w:r>
    </w:p>
    <w:p w14:paraId="0F610441" w14:textId="0FD65698" w:rsidR="00BA4225" w:rsidRDefault="00BA4225" w:rsidP="00BA4225">
      <w:pPr>
        <w:ind w:left="-709" w:right="-568"/>
        <w:rPr>
          <w:rFonts w:ascii="Times New Roman" w:hAnsi="Times New Roman" w:cs="Times New Roman"/>
          <w:b/>
          <w:sz w:val="24"/>
          <w:szCs w:val="24"/>
          <w:u w:val="single"/>
        </w:rPr>
      </w:pPr>
      <w:r>
        <w:rPr>
          <w:noProof/>
          <w:lang w:eastAsia="ru-RU"/>
        </w:rPr>
        <w:lastRenderedPageBreak/>
        <w:drawing>
          <wp:inline distT="0" distB="0" distL="0" distR="0" wp14:anchorId="04E54C4D" wp14:editId="4FD83993">
            <wp:extent cx="6275294" cy="5074744"/>
            <wp:effectExtent l="0" t="0" r="0" b="0"/>
            <wp:docPr id="10" name="Рисунок 10" descr="https://sun9-17.userapi.com/impf/sbyZzpRnx37pDSgPKqTvD8yM-L64KXKTbhbUwg/YGFH8d0eSEk.jpg?size=1280x960&amp;quality=95&amp;sign=f54367c6ad68ea3b2ba4bf01ec2bf0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17.userapi.com/impf/sbyZzpRnx37pDSgPKqTvD8yM-L64KXKTbhbUwg/YGFH8d0eSEk.jpg?size=1280x960&amp;quality=95&amp;sign=f54367c6ad68ea3b2ba4bf01ec2bf0f8&amp;type=album"/>
                    <pic:cNvPicPr>
                      <a:picLocks noChangeAspect="1" noChangeArrowheads="1"/>
                    </pic:cNvPicPr>
                  </pic:nvPicPr>
                  <pic:blipFill rotWithShape="1">
                    <a:blip r:embed="rId15">
                      <a:extLst>
                        <a:ext uri="{28A0092B-C50C-407E-A947-70E740481C1C}">
                          <a14:useLocalDpi xmlns:a14="http://schemas.microsoft.com/office/drawing/2010/main" val="0"/>
                        </a:ext>
                      </a:extLst>
                    </a:blip>
                    <a:srcRect l="3140" t="11005" r="14089"/>
                    <a:stretch/>
                  </pic:blipFill>
                  <pic:spPr bwMode="auto">
                    <a:xfrm>
                      <a:off x="0" y="0"/>
                      <a:ext cx="6278465" cy="5077308"/>
                    </a:xfrm>
                    <a:prstGeom prst="rect">
                      <a:avLst/>
                    </a:prstGeom>
                    <a:noFill/>
                    <a:ln>
                      <a:noFill/>
                    </a:ln>
                    <a:extLst>
                      <a:ext uri="{53640926-AAD7-44D8-BBD7-CCE9431645EC}">
                        <a14:shadowObscured xmlns:a14="http://schemas.microsoft.com/office/drawing/2010/main"/>
                      </a:ext>
                    </a:extLst>
                  </pic:spPr>
                </pic:pic>
              </a:graphicData>
            </a:graphic>
          </wp:inline>
        </w:drawing>
      </w:r>
    </w:p>
    <w:p w14:paraId="2CC4CECD" w14:textId="7EB4043A" w:rsidR="00611876" w:rsidRPr="00BA4225" w:rsidRDefault="00611876" w:rsidP="00BA4225">
      <w:pPr>
        <w:ind w:left="-709" w:right="-568"/>
        <w:rPr>
          <w:rFonts w:ascii="Times New Roman" w:hAnsi="Times New Roman" w:cs="Times New Roman"/>
          <w:b/>
          <w:sz w:val="24"/>
          <w:szCs w:val="24"/>
          <w:u w:val="single"/>
        </w:rPr>
      </w:pPr>
      <w:r>
        <w:rPr>
          <w:noProof/>
          <w:lang w:eastAsia="ru-RU"/>
        </w:rPr>
        <w:drawing>
          <wp:inline distT="0" distB="0" distL="0" distR="0" wp14:anchorId="6887EABB" wp14:editId="743BED57">
            <wp:extent cx="3209365" cy="4284177"/>
            <wp:effectExtent l="0" t="0" r="0" b="2540"/>
            <wp:docPr id="12" name="Рисунок 12" descr="https://sun9-51.userapi.com/impf/NDO0HBafKobZZl1poOQ0291xouvZ3g-pZx3ZTw/y0Sw0_D3OPg.jpg?size=810x1080&amp;quality=95&amp;sign=ae84be99016beae923414facaf0e9f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51.userapi.com/impf/NDO0HBafKobZZl1poOQ0291xouvZ3g-pZx3ZTw/y0Sw0_D3OPg.jpg?size=810x1080&amp;quality=95&amp;sign=ae84be99016beae923414facaf0e9f62&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394" cy="4297564"/>
                    </a:xfrm>
                    <a:prstGeom prst="rect">
                      <a:avLst/>
                    </a:prstGeom>
                    <a:noFill/>
                    <a:ln>
                      <a:noFill/>
                    </a:ln>
                  </pic:spPr>
                </pic:pic>
              </a:graphicData>
            </a:graphic>
          </wp:inline>
        </w:drawing>
      </w:r>
      <w:r>
        <w:rPr>
          <w:noProof/>
          <w:lang w:eastAsia="ru-RU"/>
        </w:rPr>
        <w:drawing>
          <wp:inline distT="0" distB="0" distL="0" distR="0" wp14:anchorId="037FBADF" wp14:editId="061BC4CB">
            <wp:extent cx="3657600" cy="4261503"/>
            <wp:effectExtent l="0" t="0" r="0" b="5715"/>
            <wp:docPr id="13" name="Рисунок 13" descr="https://sun9-55.userapi.com/impf/0MX_-wLdWm7nMvoZATCyas03zdFaxoZPjAqZVg/SeBCTGmCqHI.jpg?size=810x1080&amp;quality=95&amp;sign=8fabc8c3665c14cc09339f0aa41ed7e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55.userapi.com/impf/0MX_-wLdWm7nMvoZATCyas03zdFaxoZPjAqZVg/SeBCTGmCqHI.jpg?size=810x1080&amp;quality=95&amp;sign=8fabc8c3665c14cc09339f0aa41ed7e9&amp;type=album"/>
                    <pic:cNvPicPr>
                      <a:picLocks noChangeAspect="1" noChangeArrowheads="1"/>
                    </pic:cNvPicPr>
                  </pic:nvPicPr>
                  <pic:blipFill rotWithShape="1">
                    <a:blip r:embed="rId17">
                      <a:extLst>
                        <a:ext uri="{28A0092B-C50C-407E-A947-70E740481C1C}">
                          <a14:useLocalDpi xmlns:a14="http://schemas.microsoft.com/office/drawing/2010/main" val="0"/>
                        </a:ext>
                      </a:extLst>
                    </a:blip>
                    <a:srcRect t="15137" r="8643" b="5127"/>
                    <a:stretch/>
                  </pic:blipFill>
                  <pic:spPr bwMode="auto">
                    <a:xfrm>
                      <a:off x="0" y="0"/>
                      <a:ext cx="3670916" cy="427701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611876" w:rsidRPr="00BA4225" w:rsidSect="00A9649E">
      <w:pgSz w:w="11906" w:h="16838"/>
      <w:pgMar w:top="851" w:right="850"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B6B3F"/>
    <w:multiLevelType w:val="multilevel"/>
    <w:tmpl w:val="60B8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A69"/>
    <w:rsid w:val="00032A69"/>
    <w:rsid w:val="000441A7"/>
    <w:rsid w:val="00077A35"/>
    <w:rsid w:val="000A366B"/>
    <w:rsid w:val="00102C3B"/>
    <w:rsid w:val="001E2AD2"/>
    <w:rsid w:val="00204A36"/>
    <w:rsid w:val="0039543B"/>
    <w:rsid w:val="003A051E"/>
    <w:rsid w:val="003E154F"/>
    <w:rsid w:val="004422FF"/>
    <w:rsid w:val="004B50F3"/>
    <w:rsid w:val="0054318D"/>
    <w:rsid w:val="00567783"/>
    <w:rsid w:val="00592D9C"/>
    <w:rsid w:val="005D7BDF"/>
    <w:rsid w:val="00611876"/>
    <w:rsid w:val="006C44F4"/>
    <w:rsid w:val="006C496A"/>
    <w:rsid w:val="00796534"/>
    <w:rsid w:val="00862F60"/>
    <w:rsid w:val="008A0EDC"/>
    <w:rsid w:val="008D0B50"/>
    <w:rsid w:val="0090295D"/>
    <w:rsid w:val="009518AC"/>
    <w:rsid w:val="009A5976"/>
    <w:rsid w:val="009D1C4B"/>
    <w:rsid w:val="00A72519"/>
    <w:rsid w:val="00A9649E"/>
    <w:rsid w:val="00AF00C4"/>
    <w:rsid w:val="00BA4225"/>
    <w:rsid w:val="00BB4B15"/>
    <w:rsid w:val="00BF28BA"/>
    <w:rsid w:val="00CA7DEB"/>
    <w:rsid w:val="00D60A57"/>
    <w:rsid w:val="00EE42F8"/>
    <w:rsid w:val="00EF73E5"/>
    <w:rsid w:val="00F11603"/>
    <w:rsid w:val="00F22F5B"/>
    <w:rsid w:val="00FA50F0"/>
    <w:rsid w:val="00FE17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63065"/>
  <w15:docId w15:val="{704220ED-1920-40D0-8DCD-7FAB9CC1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7DEB"/>
  </w:style>
  <w:style w:type="paragraph" w:styleId="1">
    <w:name w:val="heading 1"/>
    <w:basedOn w:val="a"/>
    <w:link w:val="10"/>
    <w:uiPriority w:val="9"/>
    <w:qFormat/>
    <w:rsid w:val="000441A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A7D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A7DEB"/>
    <w:rPr>
      <w:b/>
      <w:bCs/>
    </w:rPr>
  </w:style>
  <w:style w:type="paragraph" w:customStyle="1" w:styleId="c7">
    <w:name w:val="c7"/>
    <w:basedOn w:val="a"/>
    <w:rsid w:val="00A96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9649E"/>
  </w:style>
  <w:style w:type="character" w:customStyle="1" w:styleId="10">
    <w:name w:val="Заголовок 1 Знак"/>
    <w:basedOn w:val="a0"/>
    <w:link w:val="1"/>
    <w:uiPriority w:val="9"/>
    <w:rsid w:val="000441A7"/>
    <w:rPr>
      <w:rFonts w:ascii="Times New Roman" w:eastAsia="Times New Roman" w:hAnsi="Times New Roman" w:cs="Times New Roman"/>
      <w:b/>
      <w:bCs/>
      <w:kern w:val="36"/>
      <w:sz w:val="48"/>
      <w:szCs w:val="48"/>
      <w:lang w:eastAsia="ru-RU"/>
    </w:rPr>
  </w:style>
  <w:style w:type="character" w:customStyle="1" w:styleId="c15">
    <w:name w:val="c15"/>
    <w:basedOn w:val="a0"/>
    <w:rsid w:val="00A72519"/>
  </w:style>
  <w:style w:type="paragraph" w:customStyle="1" w:styleId="c18">
    <w:name w:val="c18"/>
    <w:basedOn w:val="a"/>
    <w:rsid w:val="00A725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72519"/>
  </w:style>
  <w:style w:type="paragraph" w:customStyle="1" w:styleId="c14">
    <w:name w:val="c14"/>
    <w:basedOn w:val="a"/>
    <w:rsid w:val="00A725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A725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A725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A72519"/>
  </w:style>
  <w:style w:type="paragraph" w:customStyle="1" w:styleId="c6">
    <w:name w:val="c6"/>
    <w:basedOn w:val="a"/>
    <w:rsid w:val="003A05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3A05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A051E"/>
  </w:style>
  <w:style w:type="paragraph" w:customStyle="1" w:styleId="c22">
    <w:name w:val="c22"/>
    <w:basedOn w:val="a"/>
    <w:rsid w:val="003A05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3A051E"/>
  </w:style>
  <w:style w:type="character" w:customStyle="1" w:styleId="c28">
    <w:name w:val="c28"/>
    <w:basedOn w:val="a0"/>
    <w:rsid w:val="003A051E"/>
  </w:style>
  <w:style w:type="paragraph" w:styleId="a5">
    <w:name w:val="Balloon Text"/>
    <w:basedOn w:val="a"/>
    <w:link w:val="a6"/>
    <w:uiPriority w:val="99"/>
    <w:semiHidden/>
    <w:unhideWhenUsed/>
    <w:rsid w:val="00FE179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E17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94534">
      <w:bodyDiv w:val="1"/>
      <w:marLeft w:val="0"/>
      <w:marRight w:val="0"/>
      <w:marTop w:val="0"/>
      <w:marBottom w:val="0"/>
      <w:divBdr>
        <w:top w:val="none" w:sz="0" w:space="0" w:color="auto"/>
        <w:left w:val="none" w:sz="0" w:space="0" w:color="auto"/>
        <w:bottom w:val="none" w:sz="0" w:space="0" w:color="auto"/>
        <w:right w:val="none" w:sz="0" w:space="0" w:color="auto"/>
      </w:divBdr>
    </w:div>
    <w:div w:id="439296259">
      <w:bodyDiv w:val="1"/>
      <w:marLeft w:val="0"/>
      <w:marRight w:val="0"/>
      <w:marTop w:val="0"/>
      <w:marBottom w:val="0"/>
      <w:divBdr>
        <w:top w:val="none" w:sz="0" w:space="0" w:color="auto"/>
        <w:left w:val="none" w:sz="0" w:space="0" w:color="auto"/>
        <w:bottom w:val="none" w:sz="0" w:space="0" w:color="auto"/>
        <w:right w:val="none" w:sz="0" w:space="0" w:color="auto"/>
      </w:divBdr>
    </w:div>
    <w:div w:id="469787456">
      <w:bodyDiv w:val="1"/>
      <w:marLeft w:val="0"/>
      <w:marRight w:val="0"/>
      <w:marTop w:val="0"/>
      <w:marBottom w:val="0"/>
      <w:divBdr>
        <w:top w:val="none" w:sz="0" w:space="0" w:color="auto"/>
        <w:left w:val="none" w:sz="0" w:space="0" w:color="auto"/>
        <w:bottom w:val="none" w:sz="0" w:space="0" w:color="auto"/>
        <w:right w:val="none" w:sz="0" w:space="0" w:color="auto"/>
      </w:divBdr>
    </w:div>
    <w:div w:id="540829512">
      <w:bodyDiv w:val="1"/>
      <w:marLeft w:val="0"/>
      <w:marRight w:val="0"/>
      <w:marTop w:val="0"/>
      <w:marBottom w:val="0"/>
      <w:divBdr>
        <w:top w:val="none" w:sz="0" w:space="0" w:color="auto"/>
        <w:left w:val="none" w:sz="0" w:space="0" w:color="auto"/>
        <w:bottom w:val="none" w:sz="0" w:space="0" w:color="auto"/>
        <w:right w:val="none" w:sz="0" w:space="0" w:color="auto"/>
      </w:divBdr>
    </w:div>
    <w:div w:id="557012523">
      <w:bodyDiv w:val="1"/>
      <w:marLeft w:val="0"/>
      <w:marRight w:val="0"/>
      <w:marTop w:val="0"/>
      <w:marBottom w:val="0"/>
      <w:divBdr>
        <w:top w:val="none" w:sz="0" w:space="0" w:color="auto"/>
        <w:left w:val="none" w:sz="0" w:space="0" w:color="auto"/>
        <w:bottom w:val="none" w:sz="0" w:space="0" w:color="auto"/>
        <w:right w:val="none" w:sz="0" w:space="0" w:color="auto"/>
      </w:divBdr>
    </w:div>
    <w:div w:id="779838165">
      <w:bodyDiv w:val="1"/>
      <w:marLeft w:val="0"/>
      <w:marRight w:val="0"/>
      <w:marTop w:val="0"/>
      <w:marBottom w:val="0"/>
      <w:divBdr>
        <w:top w:val="none" w:sz="0" w:space="0" w:color="auto"/>
        <w:left w:val="none" w:sz="0" w:space="0" w:color="auto"/>
        <w:bottom w:val="none" w:sz="0" w:space="0" w:color="auto"/>
        <w:right w:val="none" w:sz="0" w:space="0" w:color="auto"/>
      </w:divBdr>
    </w:div>
    <w:div w:id="781849326">
      <w:bodyDiv w:val="1"/>
      <w:marLeft w:val="0"/>
      <w:marRight w:val="0"/>
      <w:marTop w:val="0"/>
      <w:marBottom w:val="0"/>
      <w:divBdr>
        <w:top w:val="none" w:sz="0" w:space="0" w:color="auto"/>
        <w:left w:val="none" w:sz="0" w:space="0" w:color="auto"/>
        <w:bottom w:val="none" w:sz="0" w:space="0" w:color="auto"/>
        <w:right w:val="none" w:sz="0" w:space="0" w:color="auto"/>
      </w:divBdr>
    </w:div>
    <w:div w:id="881134616">
      <w:bodyDiv w:val="1"/>
      <w:marLeft w:val="0"/>
      <w:marRight w:val="0"/>
      <w:marTop w:val="0"/>
      <w:marBottom w:val="0"/>
      <w:divBdr>
        <w:top w:val="none" w:sz="0" w:space="0" w:color="auto"/>
        <w:left w:val="none" w:sz="0" w:space="0" w:color="auto"/>
        <w:bottom w:val="none" w:sz="0" w:space="0" w:color="auto"/>
        <w:right w:val="none" w:sz="0" w:space="0" w:color="auto"/>
      </w:divBdr>
    </w:div>
    <w:div w:id="1124731135">
      <w:bodyDiv w:val="1"/>
      <w:marLeft w:val="0"/>
      <w:marRight w:val="0"/>
      <w:marTop w:val="0"/>
      <w:marBottom w:val="0"/>
      <w:divBdr>
        <w:top w:val="none" w:sz="0" w:space="0" w:color="auto"/>
        <w:left w:val="none" w:sz="0" w:space="0" w:color="auto"/>
        <w:bottom w:val="none" w:sz="0" w:space="0" w:color="auto"/>
        <w:right w:val="none" w:sz="0" w:space="0" w:color="auto"/>
      </w:divBdr>
    </w:div>
    <w:div w:id="1146432455">
      <w:bodyDiv w:val="1"/>
      <w:marLeft w:val="0"/>
      <w:marRight w:val="0"/>
      <w:marTop w:val="0"/>
      <w:marBottom w:val="0"/>
      <w:divBdr>
        <w:top w:val="none" w:sz="0" w:space="0" w:color="auto"/>
        <w:left w:val="none" w:sz="0" w:space="0" w:color="auto"/>
        <w:bottom w:val="none" w:sz="0" w:space="0" w:color="auto"/>
        <w:right w:val="none" w:sz="0" w:space="0" w:color="auto"/>
      </w:divBdr>
    </w:div>
    <w:div w:id="1323899232">
      <w:bodyDiv w:val="1"/>
      <w:marLeft w:val="0"/>
      <w:marRight w:val="0"/>
      <w:marTop w:val="0"/>
      <w:marBottom w:val="0"/>
      <w:divBdr>
        <w:top w:val="none" w:sz="0" w:space="0" w:color="auto"/>
        <w:left w:val="none" w:sz="0" w:space="0" w:color="auto"/>
        <w:bottom w:val="none" w:sz="0" w:space="0" w:color="auto"/>
        <w:right w:val="none" w:sz="0" w:space="0" w:color="auto"/>
      </w:divBdr>
    </w:div>
    <w:div w:id="1391539768">
      <w:bodyDiv w:val="1"/>
      <w:marLeft w:val="0"/>
      <w:marRight w:val="0"/>
      <w:marTop w:val="0"/>
      <w:marBottom w:val="0"/>
      <w:divBdr>
        <w:top w:val="none" w:sz="0" w:space="0" w:color="auto"/>
        <w:left w:val="none" w:sz="0" w:space="0" w:color="auto"/>
        <w:bottom w:val="none" w:sz="0" w:space="0" w:color="auto"/>
        <w:right w:val="none" w:sz="0" w:space="0" w:color="auto"/>
      </w:divBdr>
    </w:div>
    <w:div w:id="1407729991">
      <w:bodyDiv w:val="1"/>
      <w:marLeft w:val="0"/>
      <w:marRight w:val="0"/>
      <w:marTop w:val="0"/>
      <w:marBottom w:val="0"/>
      <w:divBdr>
        <w:top w:val="none" w:sz="0" w:space="0" w:color="auto"/>
        <w:left w:val="none" w:sz="0" w:space="0" w:color="auto"/>
        <w:bottom w:val="none" w:sz="0" w:space="0" w:color="auto"/>
        <w:right w:val="none" w:sz="0" w:space="0" w:color="auto"/>
      </w:divBdr>
    </w:div>
    <w:div w:id="1489588481">
      <w:bodyDiv w:val="1"/>
      <w:marLeft w:val="0"/>
      <w:marRight w:val="0"/>
      <w:marTop w:val="0"/>
      <w:marBottom w:val="0"/>
      <w:divBdr>
        <w:top w:val="none" w:sz="0" w:space="0" w:color="auto"/>
        <w:left w:val="none" w:sz="0" w:space="0" w:color="auto"/>
        <w:bottom w:val="none" w:sz="0" w:space="0" w:color="auto"/>
        <w:right w:val="none" w:sz="0" w:space="0" w:color="auto"/>
      </w:divBdr>
    </w:div>
    <w:div w:id="1510950975">
      <w:bodyDiv w:val="1"/>
      <w:marLeft w:val="0"/>
      <w:marRight w:val="0"/>
      <w:marTop w:val="0"/>
      <w:marBottom w:val="0"/>
      <w:divBdr>
        <w:top w:val="none" w:sz="0" w:space="0" w:color="auto"/>
        <w:left w:val="none" w:sz="0" w:space="0" w:color="auto"/>
        <w:bottom w:val="none" w:sz="0" w:space="0" w:color="auto"/>
        <w:right w:val="none" w:sz="0" w:space="0" w:color="auto"/>
      </w:divBdr>
    </w:div>
    <w:div w:id="1543514714">
      <w:bodyDiv w:val="1"/>
      <w:marLeft w:val="0"/>
      <w:marRight w:val="0"/>
      <w:marTop w:val="0"/>
      <w:marBottom w:val="0"/>
      <w:divBdr>
        <w:top w:val="none" w:sz="0" w:space="0" w:color="auto"/>
        <w:left w:val="none" w:sz="0" w:space="0" w:color="auto"/>
        <w:bottom w:val="none" w:sz="0" w:space="0" w:color="auto"/>
        <w:right w:val="none" w:sz="0" w:space="0" w:color="auto"/>
      </w:divBdr>
    </w:div>
    <w:div w:id="1605262380">
      <w:bodyDiv w:val="1"/>
      <w:marLeft w:val="0"/>
      <w:marRight w:val="0"/>
      <w:marTop w:val="0"/>
      <w:marBottom w:val="0"/>
      <w:divBdr>
        <w:top w:val="none" w:sz="0" w:space="0" w:color="auto"/>
        <w:left w:val="none" w:sz="0" w:space="0" w:color="auto"/>
        <w:bottom w:val="none" w:sz="0" w:space="0" w:color="auto"/>
        <w:right w:val="none" w:sz="0" w:space="0" w:color="auto"/>
      </w:divBdr>
    </w:div>
    <w:div w:id="1665862339">
      <w:bodyDiv w:val="1"/>
      <w:marLeft w:val="0"/>
      <w:marRight w:val="0"/>
      <w:marTop w:val="0"/>
      <w:marBottom w:val="0"/>
      <w:divBdr>
        <w:top w:val="none" w:sz="0" w:space="0" w:color="auto"/>
        <w:left w:val="none" w:sz="0" w:space="0" w:color="auto"/>
        <w:bottom w:val="none" w:sz="0" w:space="0" w:color="auto"/>
        <w:right w:val="none" w:sz="0" w:space="0" w:color="auto"/>
      </w:divBdr>
    </w:div>
    <w:div w:id="1715495442">
      <w:bodyDiv w:val="1"/>
      <w:marLeft w:val="0"/>
      <w:marRight w:val="0"/>
      <w:marTop w:val="0"/>
      <w:marBottom w:val="0"/>
      <w:divBdr>
        <w:top w:val="none" w:sz="0" w:space="0" w:color="auto"/>
        <w:left w:val="none" w:sz="0" w:space="0" w:color="auto"/>
        <w:bottom w:val="none" w:sz="0" w:space="0" w:color="auto"/>
        <w:right w:val="none" w:sz="0" w:space="0" w:color="auto"/>
      </w:divBdr>
    </w:div>
    <w:div w:id="1766605654">
      <w:bodyDiv w:val="1"/>
      <w:marLeft w:val="0"/>
      <w:marRight w:val="0"/>
      <w:marTop w:val="0"/>
      <w:marBottom w:val="0"/>
      <w:divBdr>
        <w:top w:val="none" w:sz="0" w:space="0" w:color="auto"/>
        <w:left w:val="none" w:sz="0" w:space="0" w:color="auto"/>
        <w:bottom w:val="none" w:sz="0" w:space="0" w:color="auto"/>
        <w:right w:val="none" w:sz="0" w:space="0" w:color="auto"/>
      </w:divBdr>
    </w:div>
    <w:div w:id="1801879107">
      <w:bodyDiv w:val="1"/>
      <w:marLeft w:val="0"/>
      <w:marRight w:val="0"/>
      <w:marTop w:val="0"/>
      <w:marBottom w:val="0"/>
      <w:divBdr>
        <w:top w:val="none" w:sz="0" w:space="0" w:color="auto"/>
        <w:left w:val="none" w:sz="0" w:space="0" w:color="auto"/>
        <w:bottom w:val="none" w:sz="0" w:space="0" w:color="auto"/>
        <w:right w:val="none" w:sz="0" w:space="0" w:color="auto"/>
      </w:divBdr>
    </w:div>
    <w:div w:id="1943948100">
      <w:bodyDiv w:val="1"/>
      <w:marLeft w:val="0"/>
      <w:marRight w:val="0"/>
      <w:marTop w:val="0"/>
      <w:marBottom w:val="0"/>
      <w:divBdr>
        <w:top w:val="none" w:sz="0" w:space="0" w:color="auto"/>
        <w:left w:val="none" w:sz="0" w:space="0" w:color="auto"/>
        <w:bottom w:val="none" w:sz="0" w:space="0" w:color="auto"/>
        <w:right w:val="none" w:sz="0" w:space="0" w:color="auto"/>
      </w:divBdr>
    </w:div>
    <w:div w:id="197290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1239</Words>
  <Characters>7064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8</cp:revision>
  <cp:lastPrinted>2024-01-25T20:28:00Z</cp:lastPrinted>
  <dcterms:created xsi:type="dcterms:W3CDTF">2024-01-24T19:30:00Z</dcterms:created>
  <dcterms:modified xsi:type="dcterms:W3CDTF">2024-01-30T18:17:00Z</dcterms:modified>
</cp:coreProperties>
</file>