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F8" w:rsidRDefault="00FB77F8" w:rsidP="00FF1E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Обобщение опыта работы мастера производственного обучения</w:t>
      </w:r>
    </w:p>
    <w:p w:rsidR="00FB77F8" w:rsidRDefault="000E1628" w:rsidP="00FF1E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первой </w:t>
      </w:r>
      <w:r w:rsidR="00FB77F8">
        <w:rPr>
          <w:b/>
          <w:bCs/>
          <w:sz w:val="28"/>
          <w:szCs w:val="28"/>
        </w:rPr>
        <w:t>квалификационной категории</w:t>
      </w:r>
    </w:p>
    <w:p w:rsidR="00FB77F8" w:rsidRPr="00A74136" w:rsidRDefault="00BB6C73" w:rsidP="00FF1EEC">
      <w:pPr>
        <w:jc w:val="center"/>
        <w:rPr>
          <w:bCs/>
          <w:sz w:val="28"/>
          <w:szCs w:val="28"/>
        </w:rPr>
      </w:pPr>
      <w:r w:rsidRPr="00A74136">
        <w:rPr>
          <w:bCs/>
          <w:sz w:val="28"/>
          <w:szCs w:val="28"/>
        </w:rPr>
        <w:t xml:space="preserve">ГБПОУ </w:t>
      </w:r>
      <w:proofErr w:type="gramStart"/>
      <w:r w:rsidRPr="00A74136">
        <w:rPr>
          <w:bCs/>
          <w:sz w:val="28"/>
          <w:szCs w:val="28"/>
        </w:rPr>
        <w:t>ВО</w:t>
      </w:r>
      <w:proofErr w:type="gramEnd"/>
      <w:r w:rsidRPr="00A74136">
        <w:rPr>
          <w:bCs/>
          <w:sz w:val="28"/>
          <w:szCs w:val="28"/>
        </w:rPr>
        <w:t xml:space="preserve"> «</w:t>
      </w:r>
      <w:r w:rsidR="000E1628" w:rsidRPr="00A74136">
        <w:rPr>
          <w:bCs/>
          <w:sz w:val="28"/>
          <w:szCs w:val="28"/>
        </w:rPr>
        <w:t>Юрьев – Польский индустриально гуманитарный колледж»</w:t>
      </w:r>
    </w:p>
    <w:p w:rsidR="00FB77F8" w:rsidRPr="00A74136" w:rsidRDefault="000E1628" w:rsidP="00FF1EEC">
      <w:pPr>
        <w:jc w:val="center"/>
        <w:rPr>
          <w:bCs/>
          <w:sz w:val="28"/>
          <w:szCs w:val="28"/>
        </w:rPr>
      </w:pPr>
      <w:proofErr w:type="spellStart"/>
      <w:r w:rsidRPr="00A74136">
        <w:rPr>
          <w:bCs/>
          <w:sz w:val="28"/>
          <w:szCs w:val="28"/>
        </w:rPr>
        <w:t>Архарова</w:t>
      </w:r>
      <w:proofErr w:type="spellEnd"/>
      <w:r w:rsidRPr="00A74136">
        <w:rPr>
          <w:bCs/>
          <w:sz w:val="28"/>
          <w:szCs w:val="28"/>
        </w:rPr>
        <w:t xml:space="preserve"> Михаила Анатольевича</w:t>
      </w:r>
    </w:p>
    <w:p w:rsidR="00FB77F8" w:rsidRPr="00A74136" w:rsidRDefault="00FB77F8" w:rsidP="00FB77F8">
      <w:pPr>
        <w:jc w:val="both"/>
        <w:rPr>
          <w:bCs/>
          <w:sz w:val="28"/>
          <w:szCs w:val="28"/>
        </w:rPr>
      </w:pPr>
    </w:p>
    <w:p w:rsidR="00FB77F8" w:rsidRDefault="00FB77F8" w:rsidP="00FB77F8">
      <w:pPr>
        <w:jc w:val="both"/>
        <w:rPr>
          <w:b/>
          <w:bCs/>
          <w:sz w:val="28"/>
          <w:szCs w:val="28"/>
        </w:rPr>
      </w:pPr>
    </w:p>
    <w:p w:rsidR="00A03A9B" w:rsidRPr="00FF1EEC" w:rsidRDefault="00A03A9B" w:rsidP="00FF1EEC">
      <w:pPr>
        <w:tabs>
          <w:tab w:val="left" w:pos="851"/>
        </w:tabs>
        <w:ind w:firstLine="902"/>
        <w:jc w:val="both"/>
        <w:rPr>
          <w:b/>
          <w:sz w:val="32"/>
          <w:szCs w:val="28"/>
        </w:rPr>
      </w:pPr>
      <w:r w:rsidRPr="00FF1EEC">
        <w:rPr>
          <w:b/>
          <w:sz w:val="32"/>
          <w:szCs w:val="28"/>
        </w:rPr>
        <w:t>Роль технического творчества в развитии профессиональных компетенций обучающихся</w:t>
      </w:r>
    </w:p>
    <w:p w:rsidR="00FB77F8" w:rsidRPr="00FF1EEC" w:rsidRDefault="00FB77F8" w:rsidP="00FB77F8">
      <w:pPr>
        <w:jc w:val="both"/>
        <w:rPr>
          <w:sz w:val="32"/>
          <w:szCs w:val="28"/>
        </w:rPr>
      </w:pPr>
    </w:p>
    <w:p w:rsidR="00FF1EEC" w:rsidRDefault="00FF1EEC" w:rsidP="000E1628">
      <w:pPr>
        <w:jc w:val="right"/>
        <w:rPr>
          <w:color w:val="000000"/>
          <w:spacing w:val="3"/>
          <w:sz w:val="28"/>
          <w:szCs w:val="28"/>
        </w:rPr>
      </w:pPr>
    </w:p>
    <w:p w:rsidR="00FB77F8" w:rsidRDefault="00A74136" w:rsidP="00FF1EEC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B77F8">
        <w:rPr>
          <w:b/>
          <w:sz w:val="28"/>
          <w:szCs w:val="28"/>
        </w:rPr>
        <w:t>. Условия возникновения и становления опыта</w:t>
      </w:r>
    </w:p>
    <w:p w:rsidR="00FB77F8" w:rsidRPr="00FF1EEC" w:rsidRDefault="00FB77F8" w:rsidP="00FF1EE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</w:rPr>
        <w:t xml:space="preserve">Важной педагогической задачей образовательной системы является поддержка и развитие интеллектуально-творческого потенциала обучающихся, поскольку развитие и воспитание одаренной и талантливой молодежи решает насущную задачу формирования творческого потенциала общества, обеспечивает возможности интенсивного социального и научно-технического прогресса, дальнейшего развития культуры, всех областей производства и социальной жизни. Подготовить будущих рабочих и специалистов к развитию творческих способностей – это значит избежать трафаретности и ремесленничества в их будущей самостоятельной деятельности, способствовать развитию собственной </w:t>
      </w:r>
      <w:proofErr w:type="spellStart"/>
      <w:r w:rsidRPr="00FF1EEC">
        <w:rPr>
          <w:sz w:val="28"/>
          <w:szCs w:val="28"/>
        </w:rPr>
        <w:t>креативности</w:t>
      </w:r>
      <w:proofErr w:type="spellEnd"/>
      <w:r w:rsidRPr="00FF1EEC">
        <w:rPr>
          <w:sz w:val="28"/>
          <w:szCs w:val="28"/>
        </w:rPr>
        <w:t xml:space="preserve"> </w:t>
      </w:r>
      <w:r w:rsidR="002D6A7A" w:rsidRPr="00FF1EEC">
        <w:rPr>
          <w:sz w:val="28"/>
          <w:szCs w:val="28"/>
        </w:rPr>
        <w:t>об</w:t>
      </w:r>
      <w:r w:rsidRPr="00FF1EEC">
        <w:rPr>
          <w:sz w:val="28"/>
          <w:szCs w:val="28"/>
        </w:rPr>
        <w:t>уча</w:t>
      </w:r>
      <w:r w:rsidR="002D6A7A" w:rsidRPr="00FF1EEC">
        <w:rPr>
          <w:sz w:val="28"/>
          <w:szCs w:val="28"/>
        </w:rPr>
        <w:t>ю</w:t>
      </w:r>
      <w:r w:rsidRPr="00FF1EEC">
        <w:rPr>
          <w:sz w:val="28"/>
          <w:szCs w:val="28"/>
        </w:rPr>
        <w:t>щихся.</w:t>
      </w:r>
    </w:p>
    <w:p w:rsidR="00D97291" w:rsidRPr="00FF1EEC" w:rsidRDefault="00D97291" w:rsidP="00FF1EEC">
      <w:pPr>
        <w:autoSpaceDE w:val="0"/>
        <w:ind w:firstLine="567"/>
        <w:jc w:val="both"/>
        <w:rPr>
          <w:rFonts w:eastAsia="Times New Roman CYR" w:cs="Times New Roman CYR"/>
          <w:sz w:val="28"/>
          <w:szCs w:val="28"/>
        </w:rPr>
      </w:pPr>
      <w:r w:rsidRPr="00FF1EEC">
        <w:rPr>
          <w:rFonts w:eastAsia="Times New Roman CYR" w:cs="Times New Roman CYR"/>
          <w:sz w:val="28"/>
          <w:szCs w:val="28"/>
        </w:rPr>
        <w:t xml:space="preserve">Под творчеством понимается деятельность по созданию новых и оригинальных продуктов, имеющих общественное значение. Сущность творчества – </w:t>
      </w:r>
      <w:proofErr w:type="gramStart"/>
      <w:r w:rsidRPr="00FF1EEC">
        <w:rPr>
          <w:rFonts w:eastAsia="Times New Roman CYR" w:cs="Times New Roman CYR"/>
          <w:sz w:val="28"/>
          <w:szCs w:val="28"/>
        </w:rPr>
        <w:t>предугадывании</w:t>
      </w:r>
      <w:proofErr w:type="gramEnd"/>
      <w:r w:rsidRPr="00FF1EEC">
        <w:rPr>
          <w:rFonts w:eastAsia="Times New Roman CYR" w:cs="Times New Roman CYR"/>
          <w:sz w:val="28"/>
          <w:szCs w:val="28"/>
        </w:rPr>
        <w:t xml:space="preserve"> результата, правильно поставившего опыт, в создании усилием мысли рабочей гипотезы, близкой к действительности.</w:t>
      </w:r>
    </w:p>
    <w:p w:rsidR="00D97291" w:rsidRPr="00FF1EEC" w:rsidRDefault="00D97291" w:rsidP="00FF1EEC">
      <w:pPr>
        <w:autoSpaceDE w:val="0"/>
        <w:jc w:val="both"/>
        <w:rPr>
          <w:rFonts w:eastAsia="Times New Roman CYR" w:cs="Times New Roman CYR"/>
          <w:sz w:val="28"/>
          <w:szCs w:val="28"/>
        </w:rPr>
      </w:pPr>
      <w:r w:rsidRPr="00FF1EEC">
        <w:rPr>
          <w:rFonts w:eastAsia="Times New Roman CYR" w:cs="Times New Roman CYR"/>
          <w:sz w:val="28"/>
          <w:szCs w:val="28"/>
        </w:rPr>
        <w:t>Люди совершают каждый день массу дел: маленьких и больших, простых и сложных. И каждое дело – задача, то более, то менее трудная. При решении задач происходит акт творчества, находится новый путь или создается нечто новое. Вот здесь-то и требуются особые качества ума, такие как наблюдательность, умение сопоставлять и анализировать, находить связи и зависимости — все то, что в совокупности и составляет творческие способности.</w:t>
      </w:r>
    </w:p>
    <w:p w:rsidR="00D97291" w:rsidRPr="00FF1EEC" w:rsidRDefault="00D97291" w:rsidP="00FF1EEC">
      <w:pPr>
        <w:autoSpaceDE w:val="0"/>
        <w:ind w:firstLine="567"/>
        <w:jc w:val="both"/>
        <w:rPr>
          <w:rFonts w:eastAsia="Times New Roman CYR" w:cs="Times New Roman CYR"/>
          <w:sz w:val="28"/>
          <w:szCs w:val="28"/>
        </w:rPr>
      </w:pPr>
      <w:r w:rsidRPr="00FF1EEC">
        <w:rPr>
          <w:rFonts w:eastAsia="Times New Roman CYR" w:cs="Times New Roman CYR"/>
          <w:sz w:val="28"/>
          <w:szCs w:val="28"/>
        </w:rPr>
        <w:t>Дети обладают разнообразными потенциальными способностями. Наиболее эффективный путь развития индивидуальных способностей лежит через приобщение обучающихся  к продуктивной творческой деятельности в процессе производственного</w:t>
      </w:r>
      <w:r w:rsidR="00FF1EEC">
        <w:rPr>
          <w:rFonts w:eastAsia="Times New Roman CYR" w:cs="Times New Roman CYR"/>
          <w:sz w:val="28"/>
          <w:szCs w:val="28"/>
        </w:rPr>
        <w:t xml:space="preserve"> </w:t>
      </w:r>
      <w:r w:rsidRPr="00FF1EEC">
        <w:rPr>
          <w:rFonts w:eastAsia="Times New Roman CYR" w:cs="Times New Roman CYR"/>
          <w:sz w:val="28"/>
          <w:szCs w:val="28"/>
        </w:rPr>
        <w:t xml:space="preserve">обучения. Однако, эффект учебной деятельности снижается, прежде всего, по причине несовершенства методов или способов учения. И происходит это потому, что необходимые способы разрабатываются и укрепляются недостаточно. Не вырабатывается их мобильность, перенос в различные ситуации учебных действий, наиболее сложные задания не обеспечиваются отработкой более сложных способов, что часто приводит к безуспешной деятельности. В силу этого обучающиеся  не испытывают </w:t>
      </w:r>
      <w:r w:rsidRPr="00FF1EEC">
        <w:rPr>
          <w:rFonts w:eastAsia="Times New Roman CYR" w:cs="Times New Roman CYR"/>
          <w:sz w:val="28"/>
          <w:szCs w:val="28"/>
        </w:rPr>
        <w:lastRenderedPageBreak/>
        <w:t xml:space="preserve">удовлетворения деятельностью, на пути к которой появляются препятствия, преодолеваемые далеко не каждым обучающимся. Вслед за этим интерес снижается, пропадает желание учиться. </w:t>
      </w:r>
    </w:p>
    <w:p w:rsidR="00D97291" w:rsidRPr="00FF1EEC" w:rsidRDefault="00D97291" w:rsidP="00FF1EEC">
      <w:pPr>
        <w:autoSpaceDE w:val="0"/>
        <w:ind w:firstLine="709"/>
        <w:jc w:val="both"/>
        <w:rPr>
          <w:rFonts w:eastAsia="Times New Roman CYR" w:cs="Times New Roman CYR"/>
          <w:sz w:val="28"/>
          <w:szCs w:val="28"/>
        </w:rPr>
      </w:pPr>
      <w:r w:rsidRPr="00FF1EEC">
        <w:rPr>
          <w:rFonts w:eastAsia="Times New Roman CYR" w:cs="Times New Roman CYR"/>
          <w:sz w:val="28"/>
          <w:szCs w:val="28"/>
        </w:rPr>
        <w:t xml:space="preserve">Традиционное обучение содержит, в основном, элементы объяснительно-иллюстративного типа, когда педагог сам ставит проблемы и сам указывает пути их решения. При таком типе обучения определяющим становится </w:t>
      </w:r>
      <w:proofErr w:type="spellStart"/>
      <w:r w:rsidRPr="00FF1EEC">
        <w:rPr>
          <w:rFonts w:eastAsia="Times New Roman CYR" w:cs="Times New Roman CYR"/>
          <w:sz w:val="28"/>
          <w:szCs w:val="28"/>
        </w:rPr>
        <w:t>критериальный</w:t>
      </w:r>
      <w:proofErr w:type="spellEnd"/>
      <w:r w:rsidRPr="00FF1EEC">
        <w:rPr>
          <w:rFonts w:eastAsia="Times New Roman CYR" w:cs="Times New Roman CYR"/>
          <w:sz w:val="28"/>
          <w:szCs w:val="28"/>
        </w:rPr>
        <w:t xml:space="preserve"> компонент, т.е. сумма знаний на конец обучения, в то время как учебное исследование, процессуальная ориентация остается за рамками дидактических поисков. Указанный подход организует процессы образования на основе преобладания репродуктивной деятельности, детально описанными результатами.</w:t>
      </w:r>
    </w:p>
    <w:p w:rsidR="00D97291" w:rsidRPr="00FF1EEC" w:rsidRDefault="00D97291" w:rsidP="00FF1EEC">
      <w:pPr>
        <w:autoSpaceDE w:val="0"/>
        <w:ind w:firstLine="567"/>
        <w:jc w:val="both"/>
        <w:rPr>
          <w:rFonts w:eastAsia="Times New Roman CYR" w:cs="Times New Roman CYR"/>
          <w:sz w:val="28"/>
          <w:szCs w:val="28"/>
        </w:rPr>
      </w:pPr>
      <w:r w:rsidRPr="00FF1EEC">
        <w:rPr>
          <w:rFonts w:eastAsia="Times New Roman CYR" w:cs="Times New Roman CYR"/>
          <w:sz w:val="28"/>
          <w:szCs w:val="28"/>
        </w:rPr>
        <w:t xml:space="preserve">В связи с </w:t>
      </w:r>
      <w:proofErr w:type="gramStart"/>
      <w:r w:rsidRPr="00FF1EEC">
        <w:rPr>
          <w:rFonts w:eastAsia="Times New Roman CYR" w:cs="Times New Roman CYR"/>
          <w:sz w:val="28"/>
          <w:szCs w:val="28"/>
        </w:rPr>
        <w:t>вышеизложенным</w:t>
      </w:r>
      <w:proofErr w:type="gramEnd"/>
      <w:r w:rsidRPr="00FF1EEC">
        <w:rPr>
          <w:rFonts w:eastAsia="Times New Roman CYR" w:cs="Times New Roman CYR"/>
          <w:sz w:val="28"/>
          <w:szCs w:val="28"/>
        </w:rPr>
        <w:t xml:space="preserve"> необходимо постепенно изменять методы обучения с целью интенсификации процесса обучения, повышения мотивации к учению.</w:t>
      </w:r>
    </w:p>
    <w:p w:rsidR="00D97291" w:rsidRPr="00FF1EEC" w:rsidRDefault="00D97291" w:rsidP="00FF1EEC">
      <w:pPr>
        <w:autoSpaceDE w:val="0"/>
        <w:jc w:val="both"/>
        <w:rPr>
          <w:rFonts w:eastAsia="Times New Roman CYR" w:cs="Times New Roman CYR"/>
          <w:color w:val="000000"/>
          <w:sz w:val="28"/>
          <w:szCs w:val="28"/>
        </w:rPr>
      </w:pPr>
      <w:r w:rsidRPr="00FF1EEC">
        <w:rPr>
          <w:rFonts w:eastAsia="Times New Roman CYR" w:cs="Times New Roman CYR"/>
          <w:color w:val="000000"/>
          <w:sz w:val="28"/>
          <w:szCs w:val="28"/>
        </w:rPr>
        <w:t xml:space="preserve">В настоящее время при решении всевозможного рода задач творческий подход их решения все более вытесняет стандартные методы. </w:t>
      </w:r>
      <w:proofErr w:type="gramStart"/>
      <w:r w:rsidRPr="00FF1EEC">
        <w:rPr>
          <w:rFonts w:eastAsia="Times New Roman CYR" w:cs="Times New Roman CYR"/>
          <w:color w:val="000000"/>
          <w:sz w:val="28"/>
          <w:szCs w:val="28"/>
        </w:rPr>
        <w:t>Ведь</w:t>
      </w:r>
      <w:proofErr w:type="gramEnd"/>
      <w:r w:rsidRPr="00FF1EEC">
        <w:rPr>
          <w:rFonts w:eastAsia="Times New Roman CYR" w:cs="Times New Roman CYR"/>
          <w:color w:val="000000"/>
          <w:sz w:val="28"/>
          <w:szCs w:val="28"/>
        </w:rPr>
        <w:t xml:space="preserve"> безусловно нужные, но все же «постные» методы стандартных подходов, ограниченные рамками определенных правил, не дают возможность обучающимся  в полной мере выходить на широкие просторы познавательной деятельности. </w:t>
      </w:r>
    </w:p>
    <w:p w:rsidR="00D97291" w:rsidRPr="00FF1EEC" w:rsidRDefault="00D97291" w:rsidP="00FF1EEC">
      <w:pPr>
        <w:autoSpaceDE w:val="0"/>
        <w:ind w:firstLine="765"/>
        <w:jc w:val="both"/>
        <w:rPr>
          <w:rFonts w:eastAsia="Times New Roman CYR" w:cs="Times New Roman CYR"/>
          <w:color w:val="000000"/>
          <w:sz w:val="28"/>
          <w:szCs w:val="28"/>
        </w:rPr>
      </w:pPr>
      <w:r w:rsidRPr="00FF1EEC">
        <w:rPr>
          <w:rFonts w:eastAsia="Times New Roman CYR" w:cs="Times New Roman CYR"/>
          <w:color w:val="000000"/>
          <w:sz w:val="28"/>
          <w:szCs w:val="28"/>
        </w:rPr>
        <w:t xml:space="preserve">На сегодняшний день одним из основополагающих принципов обновления содержания образования становится личностная ориентация, предполагающая развитие </w:t>
      </w:r>
      <w:proofErr w:type="spellStart"/>
      <w:r w:rsidRPr="00FF1EEC">
        <w:rPr>
          <w:rFonts w:eastAsia="Times New Roman CYR" w:cs="Times New Roman CYR"/>
          <w:color w:val="000000"/>
          <w:sz w:val="28"/>
          <w:szCs w:val="28"/>
        </w:rPr>
        <w:t>креативных</w:t>
      </w:r>
      <w:proofErr w:type="spellEnd"/>
      <w:r w:rsidRPr="00FF1EEC">
        <w:rPr>
          <w:rFonts w:eastAsia="Times New Roman CYR" w:cs="Times New Roman CYR"/>
          <w:color w:val="000000"/>
          <w:sz w:val="28"/>
          <w:szCs w:val="28"/>
        </w:rPr>
        <w:t xml:space="preserve"> способностей обучающихся, индивидуализацию их образования с учетом интересов и склонностей к творческой деятельности. Стратегия современного образования заключается в том, чтобы дать «возможность всем без исключения учащимся проявить свои таланты и весь свой творческий потенциал, подразумевающий возможность реализации своих личных планов». При этом на первый план выдвигаются цели развития личности, а предметные знания и умения рассматриваются как средства их достижения. </w:t>
      </w:r>
    </w:p>
    <w:p w:rsidR="00D97291" w:rsidRPr="00FF1EEC" w:rsidRDefault="00D97291" w:rsidP="00FF1EEC">
      <w:pPr>
        <w:autoSpaceDE w:val="0"/>
        <w:jc w:val="both"/>
        <w:rPr>
          <w:rFonts w:eastAsia="Times New Roman CYR" w:cs="Times New Roman CYR"/>
          <w:color w:val="000000"/>
          <w:sz w:val="28"/>
          <w:szCs w:val="28"/>
        </w:rPr>
      </w:pPr>
      <w:proofErr w:type="gramStart"/>
      <w:r w:rsidRPr="00FF1EEC">
        <w:rPr>
          <w:rFonts w:eastAsia="Times New Roman CYR" w:cs="Times New Roman CYR"/>
          <w:color w:val="000000"/>
          <w:sz w:val="28"/>
          <w:szCs w:val="28"/>
        </w:rPr>
        <w:t>Тем не менее, возможности творческого развития обучающихся, заложенные в содержании современных программ, не используются в полной мере.</w:t>
      </w:r>
      <w:proofErr w:type="gramEnd"/>
      <w:r w:rsidRPr="00FF1EEC">
        <w:rPr>
          <w:rFonts w:eastAsia="Times New Roman CYR" w:cs="Times New Roman CYR"/>
          <w:color w:val="000000"/>
          <w:sz w:val="28"/>
          <w:szCs w:val="28"/>
        </w:rPr>
        <w:t xml:space="preserve"> Результаты проведенного тестирования обучающихся показали низкий уровень развития таких способностей, как творческое мышление, творческое воображение, применение методов творчества. Так, 20 % </w:t>
      </w:r>
      <w:r w:rsidR="000E1628">
        <w:rPr>
          <w:rFonts w:eastAsia="Times New Roman CYR" w:cs="Times New Roman CYR"/>
          <w:color w:val="000000"/>
          <w:sz w:val="28"/>
          <w:szCs w:val="28"/>
        </w:rPr>
        <w:t>об</w:t>
      </w:r>
      <w:r w:rsidRPr="00FF1EEC">
        <w:rPr>
          <w:rFonts w:eastAsia="Times New Roman CYR" w:cs="Times New Roman CYR"/>
          <w:color w:val="000000"/>
          <w:sz w:val="28"/>
          <w:szCs w:val="28"/>
        </w:rPr>
        <w:t>уча</w:t>
      </w:r>
      <w:r w:rsidR="000E1628">
        <w:rPr>
          <w:rFonts w:eastAsia="Times New Roman CYR" w:cs="Times New Roman CYR"/>
          <w:color w:val="000000"/>
          <w:sz w:val="28"/>
          <w:szCs w:val="28"/>
        </w:rPr>
        <w:t>ю</w:t>
      </w:r>
      <w:r w:rsidRPr="00FF1EEC">
        <w:rPr>
          <w:rFonts w:eastAsia="Times New Roman CYR" w:cs="Times New Roman CYR"/>
          <w:color w:val="000000"/>
          <w:sz w:val="28"/>
          <w:szCs w:val="28"/>
        </w:rPr>
        <w:t xml:space="preserve">щихся либо отказались выполнять творческое задание, либо выполнили его на низком уровне; 80 % учащихся, выполнивших творческое задание, не смогли объяснить, почему именно так его выполнили. </w:t>
      </w:r>
    </w:p>
    <w:p w:rsidR="00D97291" w:rsidRPr="00FF1EEC" w:rsidRDefault="00D97291" w:rsidP="00FF1EEC">
      <w:pPr>
        <w:autoSpaceDE w:val="0"/>
        <w:jc w:val="both"/>
        <w:rPr>
          <w:rFonts w:eastAsia="Times New Roman CYR" w:cs="Times New Roman CYR"/>
          <w:color w:val="000000"/>
          <w:sz w:val="28"/>
          <w:szCs w:val="28"/>
        </w:rPr>
      </w:pPr>
      <w:r w:rsidRPr="00FF1EEC">
        <w:rPr>
          <w:rFonts w:eastAsia="Times New Roman CYR" w:cs="Times New Roman CYR"/>
          <w:color w:val="000000"/>
          <w:sz w:val="28"/>
          <w:szCs w:val="28"/>
        </w:rPr>
        <w:t xml:space="preserve">Полученные данные свидетельствуют о недостаточном внимании к </w:t>
      </w:r>
      <w:r w:rsidRPr="00FF1EEC">
        <w:rPr>
          <w:rFonts w:eastAsia="Times New Roman CYR" w:cs="Times New Roman CYR"/>
          <w:iCs/>
          <w:color w:val="000000"/>
          <w:sz w:val="28"/>
          <w:szCs w:val="28"/>
        </w:rPr>
        <w:t>проблеме развития творческой деятельности школьников</w:t>
      </w:r>
      <w:r w:rsidRPr="00FF1EEC">
        <w:rPr>
          <w:rFonts w:eastAsia="Times New Roman CYR" w:cs="Times New Roman CYR"/>
          <w:color w:val="000000"/>
          <w:sz w:val="28"/>
          <w:szCs w:val="28"/>
        </w:rPr>
        <w:t xml:space="preserve"> в организации учебного процесса. </w:t>
      </w:r>
    </w:p>
    <w:p w:rsidR="00A03A9B" w:rsidRDefault="00A74136" w:rsidP="00FF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03A9B" w:rsidRPr="00FF1EEC">
        <w:rPr>
          <w:b/>
          <w:sz w:val="28"/>
          <w:szCs w:val="28"/>
        </w:rPr>
        <w:t>.</w:t>
      </w:r>
      <w:r w:rsidR="00FF1EEC">
        <w:rPr>
          <w:b/>
          <w:sz w:val="28"/>
          <w:szCs w:val="28"/>
        </w:rPr>
        <w:t xml:space="preserve"> </w:t>
      </w:r>
      <w:r w:rsidR="00A03A9B" w:rsidRPr="00FF1EEC">
        <w:rPr>
          <w:b/>
          <w:sz w:val="28"/>
          <w:szCs w:val="28"/>
        </w:rPr>
        <w:t>Актуальность опыта</w:t>
      </w:r>
    </w:p>
    <w:p w:rsidR="00FF1EEC" w:rsidRPr="00FF1EEC" w:rsidRDefault="00FF1EEC" w:rsidP="00FF1EEC">
      <w:pPr>
        <w:jc w:val="center"/>
        <w:rPr>
          <w:b/>
          <w:sz w:val="28"/>
          <w:szCs w:val="28"/>
        </w:rPr>
      </w:pPr>
    </w:p>
    <w:p w:rsidR="0083598A" w:rsidRPr="00FF1EEC" w:rsidRDefault="009721E0" w:rsidP="00FF1EEC">
      <w:pPr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</w:rPr>
        <w:t xml:space="preserve">Актуальность данного опыта состоит в том, </w:t>
      </w:r>
      <w:r w:rsidR="0083598A" w:rsidRPr="00FF1EEC">
        <w:rPr>
          <w:sz w:val="28"/>
          <w:szCs w:val="28"/>
        </w:rPr>
        <w:t xml:space="preserve"> современных условиях нужны не просто специалисты, владеющие определенными профессиональными </w:t>
      </w:r>
      <w:r w:rsidR="0083598A" w:rsidRPr="00FF1EEC">
        <w:rPr>
          <w:sz w:val="28"/>
          <w:szCs w:val="28"/>
        </w:rPr>
        <w:lastRenderedPageBreak/>
        <w:t xml:space="preserve">технологиями. Необходима профессиональная элита, обладающая развитым творческим мышлением и </w:t>
      </w:r>
      <w:proofErr w:type="gramStart"/>
      <w:r w:rsidR="0083598A" w:rsidRPr="00FF1EEC">
        <w:rPr>
          <w:sz w:val="28"/>
          <w:szCs w:val="28"/>
        </w:rPr>
        <w:t>профессиональной</w:t>
      </w:r>
      <w:proofErr w:type="gramEnd"/>
      <w:r w:rsidR="0083598A" w:rsidRPr="00FF1EEC">
        <w:rPr>
          <w:sz w:val="28"/>
          <w:szCs w:val="28"/>
        </w:rPr>
        <w:t xml:space="preserve"> компетентность. </w:t>
      </w:r>
      <w:proofErr w:type="spellStart"/>
      <w:r w:rsidR="0083598A" w:rsidRPr="00FF1EEC">
        <w:rPr>
          <w:sz w:val="28"/>
          <w:szCs w:val="28"/>
        </w:rPr>
        <w:t>Сформированность</w:t>
      </w:r>
      <w:proofErr w:type="spellEnd"/>
      <w:r w:rsidR="0083598A" w:rsidRPr="00FF1EEC">
        <w:rPr>
          <w:sz w:val="28"/>
          <w:szCs w:val="28"/>
        </w:rPr>
        <w:t xml:space="preserve"> к</w:t>
      </w:r>
      <w:r w:rsidR="00D97291" w:rsidRPr="00FF1EEC">
        <w:rPr>
          <w:sz w:val="28"/>
          <w:szCs w:val="28"/>
        </w:rPr>
        <w:t xml:space="preserve">омпетенций выпускников </w:t>
      </w:r>
      <w:r w:rsidR="0083598A" w:rsidRPr="00FF1EEC">
        <w:rPr>
          <w:sz w:val="28"/>
          <w:szCs w:val="28"/>
        </w:rPr>
        <w:t xml:space="preserve"> неразрывно </w:t>
      </w:r>
      <w:proofErr w:type="gramStart"/>
      <w:r w:rsidR="0083598A" w:rsidRPr="00FF1EEC">
        <w:rPr>
          <w:sz w:val="28"/>
          <w:szCs w:val="28"/>
        </w:rPr>
        <w:t>связана</w:t>
      </w:r>
      <w:proofErr w:type="gramEnd"/>
      <w:r w:rsidR="0083598A" w:rsidRPr="00FF1EEC">
        <w:rPr>
          <w:sz w:val="28"/>
          <w:szCs w:val="28"/>
        </w:rPr>
        <w:t xml:space="preserve"> с последующим трудоустройством и адаптацией их на производстве. В условиях рыночных отношений современная профессиональная деятельность специалиста диктует поиск новых форм организации учебного процесса, позволяющих обеспечить подготовку выпускников, отвечающих социальному заказу на квалифицированных специалистов, мотивированных к профессиональному росту, социально и профессионально мобильных, ориентированных на продуктивную деятельность на уровне мировых стандартов. </w:t>
      </w:r>
    </w:p>
    <w:p w:rsidR="0083598A" w:rsidRPr="00FF1EEC" w:rsidRDefault="0083598A" w:rsidP="00FF1EEC">
      <w:pPr>
        <w:pStyle w:val="a6"/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</w:rPr>
        <w:t xml:space="preserve">Сегодня система профессионального образования должна формировать такие новые качества выпускника как инициативность, </w:t>
      </w:r>
      <w:proofErr w:type="spellStart"/>
      <w:r w:rsidRPr="00FF1EEC">
        <w:rPr>
          <w:sz w:val="28"/>
          <w:szCs w:val="28"/>
        </w:rPr>
        <w:t>инновационность</w:t>
      </w:r>
      <w:proofErr w:type="spellEnd"/>
      <w:r w:rsidRPr="00FF1EEC">
        <w:rPr>
          <w:sz w:val="28"/>
          <w:szCs w:val="28"/>
        </w:rPr>
        <w:t xml:space="preserve">, мобильность, гибкость, динамизм и конструктивность. Будущий профессионал должен обладать стремлением к самообразованию на протяжении всей жизни, владеть новыми технологиями и понимать возможности их использования, уметь принимать самостоятельные решения, адаптироваться в социальной и будущей профессиональной сфере, разрешать проблемы и работать в команде. </w:t>
      </w:r>
    </w:p>
    <w:p w:rsidR="0083598A" w:rsidRPr="00FF1EEC" w:rsidRDefault="0083598A" w:rsidP="00FF1EEC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FF1EEC">
        <w:rPr>
          <w:color w:val="000000"/>
          <w:sz w:val="28"/>
          <w:szCs w:val="28"/>
        </w:rPr>
        <w:t xml:space="preserve">Одним из  путей решения этой задачи является  развитие технического  творчества  учащейся и студенческой молодежи. </w:t>
      </w:r>
    </w:p>
    <w:p w:rsidR="0083598A" w:rsidRPr="00FF1EEC" w:rsidRDefault="0083598A" w:rsidP="00FF1EEC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FF1EEC">
        <w:rPr>
          <w:color w:val="000000"/>
          <w:sz w:val="28"/>
          <w:szCs w:val="28"/>
        </w:rPr>
        <w:t>Роль технического творчества заключается, прежде всего, в развитии </w:t>
      </w:r>
      <w:r w:rsidR="00FF1EEC">
        <w:rPr>
          <w:color w:val="000000"/>
          <w:sz w:val="28"/>
          <w:szCs w:val="28"/>
        </w:rPr>
        <w:t xml:space="preserve"> </w:t>
      </w:r>
      <w:r w:rsidRPr="00FF1EEC">
        <w:rPr>
          <w:color w:val="000000"/>
          <w:sz w:val="28"/>
          <w:szCs w:val="28"/>
        </w:rPr>
        <w:t xml:space="preserve">творческих способностей, характеризующихся уровнем развития умений, личностных качеств и компетенций будущих специалистов. Участвуя в техническом творчестве, </w:t>
      </w:r>
      <w:proofErr w:type="gramStart"/>
      <w:r w:rsidRPr="00FF1EEC">
        <w:rPr>
          <w:color w:val="000000"/>
          <w:sz w:val="28"/>
          <w:szCs w:val="28"/>
        </w:rPr>
        <w:t>обучающиеся</w:t>
      </w:r>
      <w:proofErr w:type="gramEnd"/>
      <w:r w:rsidRPr="00FF1EEC">
        <w:rPr>
          <w:color w:val="000000"/>
          <w:sz w:val="28"/>
          <w:szCs w:val="28"/>
        </w:rPr>
        <w:t xml:space="preserve">  вырабатывают у себя творческий подход к решению технических проблем, возникающих перед современным </w:t>
      </w:r>
    </w:p>
    <w:p w:rsidR="0083598A" w:rsidRPr="00FF1EEC" w:rsidRDefault="0083598A" w:rsidP="00FF1EEC">
      <w:pPr>
        <w:pStyle w:val="a6"/>
        <w:jc w:val="both"/>
        <w:rPr>
          <w:color w:val="000000"/>
          <w:sz w:val="28"/>
          <w:szCs w:val="28"/>
        </w:rPr>
      </w:pPr>
      <w:r w:rsidRPr="00FF1EEC">
        <w:rPr>
          <w:color w:val="000000"/>
          <w:sz w:val="28"/>
          <w:szCs w:val="28"/>
        </w:rPr>
        <w:t xml:space="preserve">специалистом, в процессе они учатся использовать </w:t>
      </w:r>
      <w:proofErr w:type="gramStart"/>
      <w:r w:rsidRPr="00FF1EEC">
        <w:rPr>
          <w:color w:val="000000"/>
          <w:sz w:val="28"/>
          <w:szCs w:val="28"/>
        </w:rPr>
        <w:t>научно-техническую</w:t>
      </w:r>
      <w:proofErr w:type="gramEnd"/>
      <w:r w:rsidRPr="00FF1EEC">
        <w:rPr>
          <w:color w:val="000000"/>
          <w:sz w:val="28"/>
          <w:szCs w:val="28"/>
        </w:rPr>
        <w:t> </w:t>
      </w:r>
    </w:p>
    <w:p w:rsidR="0083598A" w:rsidRPr="00FF1EEC" w:rsidRDefault="0083598A" w:rsidP="00FF1EEC">
      <w:pPr>
        <w:pStyle w:val="a6"/>
        <w:jc w:val="both"/>
        <w:rPr>
          <w:color w:val="000000"/>
          <w:sz w:val="28"/>
          <w:szCs w:val="28"/>
        </w:rPr>
      </w:pPr>
      <w:r w:rsidRPr="00FF1EEC">
        <w:rPr>
          <w:color w:val="000000"/>
          <w:sz w:val="28"/>
          <w:szCs w:val="28"/>
        </w:rPr>
        <w:t xml:space="preserve">информацию, самостоятельно формулировать задачи и выводы по результатам проведенных работ. </w:t>
      </w:r>
    </w:p>
    <w:p w:rsidR="0083598A" w:rsidRPr="00FF1EEC" w:rsidRDefault="0083598A" w:rsidP="00FF1EEC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FF1EEC">
        <w:rPr>
          <w:color w:val="000000"/>
          <w:sz w:val="28"/>
          <w:szCs w:val="28"/>
        </w:rPr>
        <w:t>Создание новых материальных ценностей представляется в виде продуктов творчества обучающихся.  </w:t>
      </w:r>
    </w:p>
    <w:p w:rsidR="00FF1EEC" w:rsidRDefault="00FF1EEC" w:rsidP="00FF1EEC">
      <w:pPr>
        <w:jc w:val="both"/>
        <w:rPr>
          <w:b/>
          <w:sz w:val="28"/>
          <w:szCs w:val="28"/>
        </w:rPr>
      </w:pPr>
    </w:p>
    <w:p w:rsidR="00C937CA" w:rsidRDefault="00A74136" w:rsidP="00FF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937CA" w:rsidRPr="00FF1EEC">
        <w:rPr>
          <w:b/>
          <w:sz w:val="28"/>
          <w:szCs w:val="28"/>
        </w:rPr>
        <w:t>. Ведущая педагогическая идея опыта</w:t>
      </w:r>
    </w:p>
    <w:p w:rsidR="00FF1EEC" w:rsidRPr="00FF1EEC" w:rsidRDefault="00FF1EEC" w:rsidP="00FF1EEC">
      <w:pPr>
        <w:jc w:val="both"/>
        <w:rPr>
          <w:b/>
          <w:sz w:val="28"/>
          <w:szCs w:val="28"/>
        </w:rPr>
      </w:pPr>
    </w:p>
    <w:p w:rsidR="009721E0" w:rsidRPr="00FF1EEC" w:rsidRDefault="009721E0" w:rsidP="00FF1EEC">
      <w:pPr>
        <w:autoSpaceDE w:val="0"/>
        <w:ind w:firstLine="709"/>
        <w:jc w:val="both"/>
        <w:rPr>
          <w:rFonts w:eastAsia="Times New Roman CYR" w:cs="Times New Roman CYR"/>
          <w:iCs/>
          <w:sz w:val="28"/>
          <w:szCs w:val="28"/>
        </w:rPr>
      </w:pPr>
      <w:r w:rsidRPr="00FF1EEC">
        <w:rPr>
          <w:rFonts w:eastAsia="Times New Roman CYR" w:cs="Times New Roman CYR"/>
          <w:sz w:val="28"/>
          <w:szCs w:val="28"/>
        </w:rPr>
        <w:t xml:space="preserve">Ведущей педагогической идеей опыта является </w:t>
      </w:r>
      <w:r w:rsidRPr="00FF1EEC">
        <w:rPr>
          <w:sz w:val="28"/>
          <w:szCs w:val="28"/>
        </w:rPr>
        <w:t>создание</w:t>
      </w:r>
      <w:r w:rsidR="00C937CA" w:rsidRPr="00FF1EEC">
        <w:rPr>
          <w:sz w:val="28"/>
          <w:szCs w:val="28"/>
        </w:rPr>
        <w:t xml:space="preserve"> организационно-методических условий, обеспечивающих повышение уровня качества знаний посредством развития творческого мышления, творческой активности обучающихся</w:t>
      </w:r>
      <w:r w:rsidRPr="00FF1EEC">
        <w:rPr>
          <w:sz w:val="28"/>
          <w:szCs w:val="28"/>
        </w:rPr>
        <w:t xml:space="preserve">, </w:t>
      </w:r>
      <w:r w:rsidRPr="00FF1EEC">
        <w:rPr>
          <w:rFonts w:eastAsia="Times New Roman CYR" w:cs="Times New Roman CYR"/>
          <w:iCs/>
          <w:sz w:val="28"/>
          <w:szCs w:val="28"/>
        </w:rPr>
        <w:t>приобщения их к созданию оригинальных и необходимых в жизни изделий.</w:t>
      </w:r>
    </w:p>
    <w:p w:rsidR="00C937CA" w:rsidRPr="00FF1EEC" w:rsidRDefault="00C937CA" w:rsidP="00FF1EEC">
      <w:pPr>
        <w:jc w:val="both"/>
        <w:rPr>
          <w:sz w:val="28"/>
          <w:szCs w:val="28"/>
        </w:rPr>
      </w:pPr>
    </w:p>
    <w:p w:rsidR="009721E0" w:rsidRPr="00FF1EEC" w:rsidRDefault="00A74136" w:rsidP="00FF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1EEC">
        <w:rPr>
          <w:b/>
          <w:sz w:val="28"/>
          <w:szCs w:val="28"/>
        </w:rPr>
        <w:t>. Теоретическая база опыта</w:t>
      </w:r>
    </w:p>
    <w:p w:rsidR="00FB77F8" w:rsidRPr="00FF1EEC" w:rsidRDefault="00FB77F8" w:rsidP="00FF1EEC">
      <w:pPr>
        <w:pStyle w:val="a6"/>
        <w:jc w:val="both"/>
        <w:rPr>
          <w:b/>
          <w:bCs/>
          <w:sz w:val="28"/>
          <w:szCs w:val="28"/>
        </w:rPr>
      </w:pPr>
    </w:p>
    <w:p w:rsidR="000E1628" w:rsidRPr="00FB2C4D" w:rsidRDefault="009F064E" w:rsidP="000E1628">
      <w:pPr>
        <w:tabs>
          <w:tab w:val="left" w:pos="567"/>
        </w:tabs>
        <w:ind w:firstLine="851"/>
        <w:jc w:val="both"/>
        <w:rPr>
          <w:b/>
          <w:bCs/>
          <w:caps/>
          <w:color w:val="000000"/>
        </w:rPr>
      </w:pPr>
      <w:r w:rsidRPr="00FF1EEC">
        <w:rPr>
          <w:bCs/>
          <w:sz w:val="28"/>
          <w:szCs w:val="28"/>
        </w:rPr>
        <w:t xml:space="preserve">Теоретико-методологической основой </w:t>
      </w:r>
      <w:r w:rsidRPr="00FF1EEC">
        <w:rPr>
          <w:sz w:val="28"/>
          <w:szCs w:val="28"/>
        </w:rPr>
        <w:t>является ФГОС СПО по профессии</w:t>
      </w:r>
      <w:r w:rsidR="00FF1EEC">
        <w:rPr>
          <w:sz w:val="28"/>
          <w:szCs w:val="28"/>
        </w:rPr>
        <w:t xml:space="preserve"> </w:t>
      </w:r>
    </w:p>
    <w:p w:rsidR="000E1628" w:rsidRPr="000E1628" w:rsidRDefault="000E1628" w:rsidP="000E162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0E1628">
        <w:rPr>
          <w:sz w:val="28"/>
          <w:szCs w:val="28"/>
        </w:rPr>
        <w:lastRenderedPageBreak/>
        <w:t xml:space="preserve">Федеральный государственный образовательный стандарт среднего профессионального образования по профессии </w:t>
      </w:r>
      <w:r w:rsidRPr="000E1628">
        <w:rPr>
          <w:b/>
          <w:sz w:val="28"/>
          <w:szCs w:val="28"/>
        </w:rPr>
        <w:t>35.01.15 Электромонтер по ремонту и обслуживанию электрооборудования  в сельскохозяйственном производстве</w:t>
      </w:r>
    </w:p>
    <w:p w:rsidR="000E1628" w:rsidRPr="000E1628" w:rsidRDefault="000E1628" w:rsidP="000E162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0E1628">
        <w:rPr>
          <w:color w:val="000000"/>
          <w:sz w:val="28"/>
          <w:szCs w:val="28"/>
        </w:rPr>
        <w:t>Введение в специальность. Учебное пособие. – М.: Российская академия образования НМО, 2011.</w:t>
      </w:r>
    </w:p>
    <w:p w:rsidR="000E1628" w:rsidRPr="000E1628" w:rsidRDefault="000E1628" w:rsidP="000E1628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0E1628">
        <w:rPr>
          <w:sz w:val="28"/>
          <w:szCs w:val="28"/>
        </w:rPr>
        <w:t>Введение в специальность. Учебное пособие для всех специальностей среднего профессионального образования - М: Теоретический и научно-методический журнал «Среднее профессиональное образование», 2011.</w:t>
      </w:r>
    </w:p>
    <w:p w:rsidR="009F064E" w:rsidRPr="00FF1EEC" w:rsidRDefault="009F064E" w:rsidP="00FF1EEC">
      <w:pPr>
        <w:ind w:firstLine="567"/>
        <w:jc w:val="both"/>
        <w:rPr>
          <w:sz w:val="28"/>
          <w:szCs w:val="28"/>
        </w:rPr>
      </w:pPr>
      <w:proofErr w:type="gramStart"/>
      <w:r w:rsidRPr="00FF1EEC">
        <w:rPr>
          <w:sz w:val="28"/>
          <w:szCs w:val="28"/>
        </w:rPr>
        <w:t xml:space="preserve">Психолого-педагогические исследования в области теории творчества личности (Д.Б. Богоявленская, Л.С. </w:t>
      </w:r>
      <w:proofErr w:type="spellStart"/>
      <w:r w:rsidRPr="00FF1EEC">
        <w:rPr>
          <w:sz w:val="28"/>
          <w:szCs w:val="28"/>
        </w:rPr>
        <w:t>Выготский</w:t>
      </w:r>
      <w:proofErr w:type="spellEnd"/>
      <w:r w:rsidRPr="00FF1EEC">
        <w:rPr>
          <w:sz w:val="28"/>
          <w:szCs w:val="28"/>
        </w:rPr>
        <w:t xml:space="preserve">, В.В. Краевский, А.Н. Леонтьев, И.Я. </w:t>
      </w:r>
      <w:proofErr w:type="spellStart"/>
      <w:r w:rsidRPr="00FF1EEC">
        <w:rPr>
          <w:sz w:val="28"/>
          <w:szCs w:val="28"/>
        </w:rPr>
        <w:t>Лернер</w:t>
      </w:r>
      <w:proofErr w:type="spellEnd"/>
      <w:r w:rsidRPr="00FF1EEC">
        <w:rPr>
          <w:sz w:val="28"/>
          <w:szCs w:val="28"/>
        </w:rPr>
        <w:t>, A.M.</w:t>
      </w:r>
      <w:proofErr w:type="gramEnd"/>
      <w:r w:rsidRPr="00FF1EEC">
        <w:rPr>
          <w:sz w:val="28"/>
          <w:szCs w:val="28"/>
        </w:rPr>
        <w:t xml:space="preserve"> </w:t>
      </w:r>
      <w:proofErr w:type="gramStart"/>
      <w:r w:rsidRPr="00FF1EEC">
        <w:rPr>
          <w:sz w:val="28"/>
          <w:szCs w:val="28"/>
        </w:rPr>
        <w:t xml:space="preserve">Матюшкин, Я.А. Пономарёв, С.Л. Рубинштейн, М.Н. </w:t>
      </w:r>
      <w:proofErr w:type="spellStart"/>
      <w:r w:rsidRPr="00FF1EEC">
        <w:rPr>
          <w:sz w:val="28"/>
          <w:szCs w:val="28"/>
        </w:rPr>
        <w:t>Скаткин</w:t>
      </w:r>
      <w:proofErr w:type="spellEnd"/>
      <w:r w:rsidRPr="00FF1EEC">
        <w:rPr>
          <w:sz w:val="28"/>
          <w:szCs w:val="28"/>
        </w:rPr>
        <w:t xml:space="preserve">, Б.М. Теплов и др.), которые ориентируют на формирование опыта творческой деятельности как базового компонента содержания образования. </w:t>
      </w:r>
      <w:proofErr w:type="gramEnd"/>
    </w:p>
    <w:p w:rsidR="009F064E" w:rsidRPr="00FF1EEC" w:rsidRDefault="009F064E" w:rsidP="00FF1EEC">
      <w:pPr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</w:rPr>
        <w:t xml:space="preserve">Идеи формирования творческой личности и диагностики творчества изложены в работах как отечественных учёных - Л.С. </w:t>
      </w:r>
      <w:proofErr w:type="spellStart"/>
      <w:r w:rsidRPr="00FF1EEC">
        <w:rPr>
          <w:sz w:val="28"/>
          <w:szCs w:val="28"/>
        </w:rPr>
        <w:t>Выготского</w:t>
      </w:r>
      <w:proofErr w:type="spellEnd"/>
      <w:r w:rsidRPr="00FF1EEC">
        <w:rPr>
          <w:sz w:val="28"/>
          <w:szCs w:val="28"/>
        </w:rPr>
        <w:t xml:space="preserve">, P.M. Грановской, С. </w:t>
      </w:r>
      <w:proofErr w:type="spellStart"/>
      <w:r w:rsidRPr="00FF1EEC">
        <w:rPr>
          <w:sz w:val="28"/>
          <w:szCs w:val="28"/>
        </w:rPr>
        <w:t>Крижанской</w:t>
      </w:r>
      <w:proofErr w:type="spellEnd"/>
      <w:r w:rsidRPr="00FF1EEC">
        <w:rPr>
          <w:sz w:val="28"/>
          <w:szCs w:val="28"/>
        </w:rPr>
        <w:t xml:space="preserve">, В.Я. </w:t>
      </w:r>
      <w:proofErr w:type="spellStart"/>
      <w:r w:rsidRPr="00FF1EEC">
        <w:rPr>
          <w:sz w:val="28"/>
          <w:szCs w:val="28"/>
        </w:rPr>
        <w:t>Ляудис</w:t>
      </w:r>
      <w:proofErr w:type="spellEnd"/>
      <w:r w:rsidRPr="00FF1EEC">
        <w:rPr>
          <w:sz w:val="28"/>
          <w:szCs w:val="28"/>
        </w:rPr>
        <w:t xml:space="preserve">, Н.Б. Шумаковой и других, так и зарубежных исследователей - Э. Берна, А. </w:t>
      </w:r>
      <w:proofErr w:type="spellStart"/>
      <w:r w:rsidRPr="00FF1EEC">
        <w:rPr>
          <w:sz w:val="28"/>
          <w:szCs w:val="28"/>
        </w:rPr>
        <w:t>Ньюэла</w:t>
      </w:r>
      <w:proofErr w:type="spellEnd"/>
      <w:r w:rsidRPr="00FF1EEC">
        <w:rPr>
          <w:sz w:val="28"/>
          <w:szCs w:val="28"/>
        </w:rPr>
        <w:t xml:space="preserve">, Дж. </w:t>
      </w:r>
      <w:proofErr w:type="spellStart"/>
      <w:r w:rsidRPr="00FF1EEC">
        <w:rPr>
          <w:sz w:val="28"/>
          <w:szCs w:val="28"/>
        </w:rPr>
        <w:t>Роджерса</w:t>
      </w:r>
      <w:proofErr w:type="spellEnd"/>
      <w:r w:rsidRPr="00FF1EEC">
        <w:rPr>
          <w:sz w:val="28"/>
          <w:szCs w:val="28"/>
        </w:rPr>
        <w:t xml:space="preserve">, Г.А. </w:t>
      </w:r>
      <w:proofErr w:type="spellStart"/>
      <w:r w:rsidRPr="00FF1EEC">
        <w:rPr>
          <w:sz w:val="28"/>
          <w:szCs w:val="28"/>
        </w:rPr>
        <w:t>Саймона</w:t>
      </w:r>
      <w:proofErr w:type="spellEnd"/>
      <w:r w:rsidRPr="00FF1EEC">
        <w:rPr>
          <w:sz w:val="28"/>
          <w:szCs w:val="28"/>
        </w:rPr>
        <w:t xml:space="preserve">, П. </w:t>
      </w:r>
      <w:proofErr w:type="spellStart"/>
      <w:r w:rsidRPr="00FF1EEC">
        <w:rPr>
          <w:sz w:val="28"/>
          <w:szCs w:val="28"/>
        </w:rPr>
        <w:t>Торренса</w:t>
      </w:r>
      <w:proofErr w:type="spellEnd"/>
      <w:r w:rsidRPr="00FF1EEC">
        <w:rPr>
          <w:sz w:val="28"/>
          <w:szCs w:val="28"/>
        </w:rPr>
        <w:t>, С.Дж. Шоу и других.</w:t>
      </w:r>
    </w:p>
    <w:p w:rsidR="009F064E" w:rsidRPr="00FF1EEC" w:rsidRDefault="009F064E" w:rsidP="00FF1EEC">
      <w:pPr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</w:rPr>
        <w:t xml:space="preserve">Анализ научно-педагогической литературы показывает, что существуют различные подходы к определению понятия «творческое мышление», где наиболее часто указываются следующие определения: </w:t>
      </w:r>
    </w:p>
    <w:p w:rsidR="009F064E" w:rsidRPr="00FF1EEC" w:rsidRDefault="009F064E" w:rsidP="00FF1EEC">
      <w:pPr>
        <w:jc w:val="both"/>
        <w:rPr>
          <w:sz w:val="28"/>
          <w:szCs w:val="28"/>
        </w:rPr>
      </w:pPr>
      <w:r w:rsidRPr="00FF1EEC">
        <w:rPr>
          <w:sz w:val="28"/>
          <w:szCs w:val="28"/>
        </w:rPr>
        <w:t>- разнонаправленность и вариативность поиска разных, в равной мере правильных решений относительно одной и той же ситуации;</w:t>
      </w:r>
    </w:p>
    <w:p w:rsidR="009F064E" w:rsidRPr="00FF1EEC" w:rsidRDefault="009F064E" w:rsidP="00FF1EEC">
      <w:pPr>
        <w:jc w:val="both"/>
        <w:rPr>
          <w:sz w:val="28"/>
          <w:szCs w:val="28"/>
        </w:rPr>
      </w:pPr>
      <w:r w:rsidRPr="00FF1EEC">
        <w:rPr>
          <w:sz w:val="28"/>
          <w:szCs w:val="28"/>
        </w:rPr>
        <w:t>- один из видов мышления, характеризующийся созданием субъективно или объективно нового продукта и новообразованиями в самой познавательной деятельности по его созданию. Эти новообразования касаются мотивации, целей, оценок, смыслов. Мышление творческое отличается от процессов применения готовых знаний и умений, называемых репродуктивным мышлением;</w:t>
      </w:r>
    </w:p>
    <w:p w:rsidR="009F064E" w:rsidRPr="00FF1EEC" w:rsidRDefault="009F064E" w:rsidP="00FF1EEC">
      <w:pPr>
        <w:jc w:val="both"/>
        <w:rPr>
          <w:sz w:val="28"/>
          <w:szCs w:val="28"/>
        </w:rPr>
      </w:pPr>
      <w:r w:rsidRPr="00FF1EEC">
        <w:rPr>
          <w:sz w:val="28"/>
          <w:szCs w:val="28"/>
        </w:rPr>
        <w:t>- «способность удивляться, познавать и находить решения в нестандартных ситуациях, нацеленность на открытие нового и способность к глубокому осознанию своего опыта».</w:t>
      </w:r>
    </w:p>
    <w:p w:rsidR="009F064E" w:rsidRPr="00FF1EEC" w:rsidRDefault="009F064E" w:rsidP="00FF1EEC">
      <w:pPr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</w:rPr>
        <w:t>Я считаю, более полным и точным является второе определение, где говорится, что творческое мышление характеризуется созданием чего-то не только объективно нового, но и что это может быть субъективно новый опыт деятельности.</w:t>
      </w:r>
    </w:p>
    <w:p w:rsidR="009F064E" w:rsidRPr="00FF1EEC" w:rsidRDefault="009F064E" w:rsidP="00FF1EEC">
      <w:pPr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</w:rPr>
        <w:t xml:space="preserve">Понятие «творчество» является </w:t>
      </w:r>
      <w:proofErr w:type="spellStart"/>
      <w:r w:rsidRPr="00FF1EEC">
        <w:rPr>
          <w:sz w:val="28"/>
          <w:szCs w:val="28"/>
        </w:rPr>
        <w:t>многоаспектным</w:t>
      </w:r>
      <w:proofErr w:type="spellEnd"/>
      <w:r w:rsidRPr="00FF1EEC">
        <w:rPr>
          <w:sz w:val="28"/>
          <w:szCs w:val="28"/>
        </w:rPr>
        <w:t xml:space="preserve"> и включает в себя следующие составляющие: </w:t>
      </w:r>
    </w:p>
    <w:p w:rsidR="009F064E" w:rsidRPr="00FF1EEC" w:rsidRDefault="009F064E" w:rsidP="00FF1EEC">
      <w:pPr>
        <w:jc w:val="both"/>
        <w:rPr>
          <w:sz w:val="28"/>
          <w:szCs w:val="28"/>
        </w:rPr>
      </w:pPr>
      <w:r w:rsidRPr="00FF1EEC">
        <w:rPr>
          <w:sz w:val="28"/>
          <w:szCs w:val="28"/>
        </w:rPr>
        <w:t>- творчество - это вид деятельности, в результате которой создается некий продукт, отличающийся новизной, оригинальностью и уникальностью;</w:t>
      </w:r>
    </w:p>
    <w:p w:rsidR="009F064E" w:rsidRPr="00FF1EEC" w:rsidRDefault="009F064E" w:rsidP="00FF1EEC">
      <w:pPr>
        <w:jc w:val="both"/>
        <w:rPr>
          <w:sz w:val="28"/>
          <w:szCs w:val="28"/>
        </w:rPr>
      </w:pPr>
      <w:r w:rsidRPr="00FF1EEC">
        <w:rPr>
          <w:sz w:val="28"/>
          <w:szCs w:val="28"/>
        </w:rPr>
        <w:lastRenderedPageBreak/>
        <w:t xml:space="preserve">- творчество - это высший уровень познания, который не может </w:t>
      </w:r>
      <w:proofErr w:type="gramStart"/>
      <w:r w:rsidRPr="00FF1EEC">
        <w:rPr>
          <w:sz w:val="28"/>
          <w:szCs w:val="28"/>
        </w:rPr>
        <w:t>быть</w:t>
      </w:r>
      <w:proofErr w:type="gramEnd"/>
      <w:r w:rsidRPr="00FF1EEC">
        <w:rPr>
          <w:sz w:val="28"/>
          <w:szCs w:val="28"/>
        </w:rPr>
        <w:t xml:space="preserve"> достигнут без предварительного накопления знаний, но в большей или меньшей мере творчество присуще любому виду деятельности;</w:t>
      </w:r>
    </w:p>
    <w:p w:rsidR="009F064E" w:rsidRPr="00FF1EEC" w:rsidRDefault="009F064E" w:rsidP="00FF1EEC">
      <w:pPr>
        <w:jc w:val="both"/>
        <w:rPr>
          <w:sz w:val="28"/>
          <w:szCs w:val="28"/>
        </w:rPr>
      </w:pPr>
      <w:r w:rsidRPr="00FF1EEC">
        <w:rPr>
          <w:sz w:val="28"/>
          <w:szCs w:val="28"/>
        </w:rPr>
        <w:t>- творчество, как процесс, имеет свои закономерности и этапы, которые в зависимости от конкретного содержания деятельности могут приобрести специфическое проявление;</w:t>
      </w:r>
    </w:p>
    <w:p w:rsidR="009F064E" w:rsidRPr="00FF1EEC" w:rsidRDefault="009F064E" w:rsidP="00FF1EEC">
      <w:pPr>
        <w:jc w:val="both"/>
        <w:rPr>
          <w:sz w:val="28"/>
          <w:szCs w:val="28"/>
        </w:rPr>
      </w:pPr>
      <w:r w:rsidRPr="00FF1EEC">
        <w:rPr>
          <w:sz w:val="28"/>
          <w:szCs w:val="28"/>
        </w:rPr>
        <w:t>- творчество в условиях коллективной деятельности и общения проте</w:t>
      </w:r>
      <w:r w:rsidRPr="00FF1EEC">
        <w:rPr>
          <w:sz w:val="28"/>
          <w:szCs w:val="28"/>
        </w:rPr>
        <w:softHyphen/>
        <w:t>кает более продуктивно.</w:t>
      </w:r>
    </w:p>
    <w:p w:rsidR="002D6A7A" w:rsidRPr="00FF1EEC" w:rsidRDefault="009F064E" w:rsidP="00FF1EEC">
      <w:pPr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</w:rPr>
        <w:t>Под развитием мышления понимается «сложная динамическая система количественных и качественных изменений, которые происходят в интеллектуальной деятельности человека с возрастом и обогащением жизненного опыта».</w:t>
      </w:r>
    </w:p>
    <w:p w:rsidR="002D6A7A" w:rsidRPr="00FF1EEC" w:rsidRDefault="002D6A7A" w:rsidP="00FF1EEC">
      <w:pPr>
        <w:jc w:val="both"/>
        <w:rPr>
          <w:sz w:val="28"/>
          <w:szCs w:val="28"/>
        </w:rPr>
      </w:pPr>
    </w:p>
    <w:p w:rsidR="00FF1EEC" w:rsidRDefault="00A74136" w:rsidP="00FF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F064E" w:rsidRPr="00FF1EEC">
        <w:rPr>
          <w:b/>
          <w:sz w:val="28"/>
          <w:szCs w:val="28"/>
        </w:rPr>
        <w:t>. Новизна опыта</w:t>
      </w:r>
    </w:p>
    <w:p w:rsidR="009F064E" w:rsidRPr="00FF1EEC" w:rsidRDefault="007973D9" w:rsidP="00FF1EEC">
      <w:pPr>
        <w:jc w:val="both"/>
        <w:rPr>
          <w:sz w:val="28"/>
          <w:szCs w:val="28"/>
        </w:rPr>
      </w:pPr>
      <w:r w:rsidRPr="00FF1EEC">
        <w:rPr>
          <w:b/>
          <w:sz w:val="28"/>
          <w:szCs w:val="28"/>
        </w:rPr>
        <w:fldChar w:fldCharType="begin"/>
      </w:r>
      <w:r w:rsidR="009F064E" w:rsidRPr="00FF1EEC">
        <w:rPr>
          <w:b/>
          <w:sz w:val="28"/>
          <w:szCs w:val="28"/>
        </w:rPr>
        <w:instrText xml:space="preserve"> TOC \o "1-3" \h \z \u </w:instrText>
      </w:r>
      <w:r w:rsidRPr="00FF1EEC">
        <w:rPr>
          <w:b/>
          <w:sz w:val="28"/>
          <w:szCs w:val="28"/>
        </w:rPr>
        <w:fldChar w:fldCharType="separate"/>
      </w:r>
    </w:p>
    <w:p w:rsidR="00FF1EEC" w:rsidRDefault="007973D9" w:rsidP="00FF1EEC">
      <w:pPr>
        <w:jc w:val="both"/>
        <w:rPr>
          <w:sz w:val="28"/>
          <w:szCs w:val="28"/>
        </w:rPr>
      </w:pPr>
      <w:r w:rsidRPr="00FF1EEC">
        <w:rPr>
          <w:b/>
          <w:sz w:val="28"/>
          <w:szCs w:val="28"/>
        </w:rPr>
        <w:fldChar w:fldCharType="end"/>
      </w:r>
      <w:r w:rsidR="00DB13FF" w:rsidRPr="00FF1EEC">
        <w:rPr>
          <w:sz w:val="28"/>
          <w:szCs w:val="28"/>
        </w:rPr>
        <w:t xml:space="preserve">   Новизна опыта заключается в повышении качества знаний через </w:t>
      </w:r>
      <w:r w:rsidR="00DB13FF" w:rsidRPr="00FF1EEC">
        <w:rPr>
          <w:color w:val="000000"/>
          <w:sz w:val="28"/>
          <w:szCs w:val="28"/>
        </w:rPr>
        <w:t>развитие творческого мышления обучающихся</w:t>
      </w:r>
      <w:r w:rsidR="00DB13FF" w:rsidRPr="00FF1EEC">
        <w:rPr>
          <w:sz w:val="28"/>
          <w:szCs w:val="28"/>
        </w:rPr>
        <w:t xml:space="preserve"> </w:t>
      </w:r>
      <w:r w:rsidR="00DB13FF" w:rsidRPr="00FF1EEC">
        <w:rPr>
          <w:color w:val="000000"/>
          <w:sz w:val="28"/>
          <w:szCs w:val="28"/>
        </w:rPr>
        <w:t xml:space="preserve">на уроках производственного обучения </w:t>
      </w:r>
      <w:r w:rsidR="002D6A7A" w:rsidRPr="00FF1EEC">
        <w:rPr>
          <w:color w:val="000000"/>
          <w:sz w:val="28"/>
          <w:szCs w:val="28"/>
        </w:rPr>
        <w:t xml:space="preserve">и в кружках технического творчества </w:t>
      </w:r>
      <w:r w:rsidR="00DB13FF" w:rsidRPr="00FF1EEC">
        <w:rPr>
          <w:sz w:val="28"/>
          <w:szCs w:val="28"/>
        </w:rPr>
        <w:t xml:space="preserve">посредствам комбинации методов, упражнений, формирующих творческую активность, </w:t>
      </w:r>
      <w:proofErr w:type="spellStart"/>
      <w:r w:rsidR="00DB13FF" w:rsidRPr="00FF1EEC">
        <w:rPr>
          <w:sz w:val="28"/>
          <w:szCs w:val="28"/>
        </w:rPr>
        <w:t>креативное</w:t>
      </w:r>
      <w:proofErr w:type="spellEnd"/>
      <w:r w:rsidR="00DB13FF" w:rsidRPr="00FF1EEC">
        <w:rPr>
          <w:sz w:val="28"/>
          <w:szCs w:val="28"/>
        </w:rPr>
        <w:t xml:space="preserve"> мышление. </w:t>
      </w:r>
    </w:p>
    <w:p w:rsidR="00FF1EEC" w:rsidRDefault="00FF1EEC" w:rsidP="00FF1EEC">
      <w:pPr>
        <w:jc w:val="both"/>
        <w:rPr>
          <w:sz w:val="28"/>
          <w:szCs w:val="28"/>
        </w:rPr>
      </w:pPr>
    </w:p>
    <w:p w:rsidR="00E045F2" w:rsidRPr="00FF1EEC" w:rsidRDefault="00A74136" w:rsidP="00FF1EEC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E045F2" w:rsidRPr="00FF1EEC">
        <w:rPr>
          <w:b/>
          <w:bCs/>
          <w:color w:val="000000"/>
          <w:sz w:val="28"/>
          <w:szCs w:val="28"/>
        </w:rPr>
        <w:t>.</w:t>
      </w:r>
      <w:r w:rsidR="00FF1EEC">
        <w:rPr>
          <w:b/>
          <w:bCs/>
          <w:color w:val="000000"/>
          <w:sz w:val="28"/>
          <w:szCs w:val="28"/>
        </w:rPr>
        <w:t xml:space="preserve"> </w:t>
      </w:r>
      <w:r w:rsidR="00E045F2" w:rsidRPr="00FF1EEC">
        <w:rPr>
          <w:b/>
          <w:bCs/>
          <w:color w:val="000000"/>
          <w:sz w:val="28"/>
          <w:szCs w:val="28"/>
        </w:rPr>
        <w:t>Технология описания опыта</w:t>
      </w:r>
    </w:p>
    <w:p w:rsidR="00FB77F8" w:rsidRPr="00FF1EEC" w:rsidRDefault="00FB77F8" w:rsidP="00FF1EEC">
      <w:pPr>
        <w:jc w:val="both"/>
        <w:rPr>
          <w:b/>
          <w:bCs/>
          <w:sz w:val="28"/>
          <w:szCs w:val="28"/>
        </w:rPr>
      </w:pPr>
    </w:p>
    <w:p w:rsidR="00FF1EEC" w:rsidRDefault="00E045F2" w:rsidP="00FF1EEC">
      <w:pPr>
        <w:jc w:val="both"/>
        <w:rPr>
          <w:sz w:val="28"/>
          <w:szCs w:val="28"/>
          <w:shd w:val="clear" w:color="auto" w:fill="FFFFFF"/>
        </w:rPr>
      </w:pPr>
      <w:r w:rsidRPr="00FF1EEC">
        <w:rPr>
          <w:color w:val="000000"/>
          <w:sz w:val="28"/>
          <w:szCs w:val="28"/>
          <w:shd w:val="clear" w:color="auto" w:fill="FFFFFF"/>
        </w:rPr>
        <w:t>Успешному решению задач современного профессионального образования помогает приобщение обучающихся к техническому творчеству, которое способствует развитию технического мышления будущих рабочих, повышает их интерес к технике, технологии и изучаемой профессии, в значительной мере позволяет укрепить и оснастить учебно-производственную базу учебного заведения.</w:t>
      </w:r>
      <w:r w:rsidRPr="00FF1EEC">
        <w:rPr>
          <w:color w:val="000000"/>
          <w:sz w:val="28"/>
          <w:szCs w:val="28"/>
        </w:rPr>
        <w:br/>
      </w:r>
      <w:r w:rsidRPr="00FF1EEC">
        <w:rPr>
          <w:color w:val="000000"/>
          <w:sz w:val="28"/>
          <w:szCs w:val="28"/>
          <w:shd w:val="clear" w:color="auto" w:fill="FFFFFF"/>
        </w:rPr>
        <w:t xml:space="preserve">Техническое творчество – наиболее благоприятная среда для воспитания у </w:t>
      </w:r>
      <w:proofErr w:type="gramStart"/>
      <w:r w:rsidRPr="00FF1EEC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F1EEC">
        <w:rPr>
          <w:color w:val="000000"/>
          <w:sz w:val="28"/>
          <w:szCs w:val="28"/>
          <w:shd w:val="clear" w:color="auto" w:fill="FFFFFF"/>
        </w:rPr>
        <w:t xml:space="preserve"> наблюдательности, самостоятельности, инициативности, смекалки, трудолюбия, упорства и целеустремленности. </w:t>
      </w:r>
      <w:r w:rsidR="00B67174" w:rsidRPr="00FF1EEC">
        <w:rPr>
          <w:color w:val="000000"/>
          <w:sz w:val="28"/>
          <w:szCs w:val="28"/>
          <w:shd w:val="clear" w:color="auto" w:fill="FFFFFF"/>
        </w:rPr>
        <w:t xml:space="preserve">Одной из форм технического творчества являются кружки технического </w:t>
      </w:r>
      <w:proofErr w:type="spellStart"/>
      <w:r w:rsidR="00B67174" w:rsidRPr="00FF1EEC">
        <w:rPr>
          <w:color w:val="000000"/>
          <w:sz w:val="28"/>
          <w:szCs w:val="28"/>
          <w:shd w:val="clear" w:color="auto" w:fill="FFFFFF"/>
        </w:rPr>
        <w:t>творчества</w:t>
      </w:r>
      <w:proofErr w:type="gramStart"/>
      <w:r w:rsidR="00B67174" w:rsidRPr="00FF1EEC">
        <w:rPr>
          <w:color w:val="000000"/>
          <w:sz w:val="28"/>
          <w:szCs w:val="28"/>
          <w:shd w:val="clear" w:color="auto" w:fill="FFFFFF"/>
        </w:rPr>
        <w:t>.</w:t>
      </w:r>
      <w:r w:rsidRPr="00FF1EEC">
        <w:rPr>
          <w:sz w:val="28"/>
          <w:szCs w:val="28"/>
          <w:shd w:val="clear" w:color="auto" w:fill="FFFFFF"/>
        </w:rPr>
        <w:t>Т</w:t>
      </w:r>
      <w:proofErr w:type="gramEnd"/>
      <w:r w:rsidRPr="00FF1EEC">
        <w:rPr>
          <w:sz w:val="28"/>
          <w:szCs w:val="28"/>
          <w:shd w:val="clear" w:color="auto" w:fill="FFFFFF"/>
        </w:rPr>
        <w:t>ехнические</w:t>
      </w:r>
      <w:proofErr w:type="spellEnd"/>
      <w:r w:rsidRPr="00FF1EEC">
        <w:rPr>
          <w:sz w:val="28"/>
          <w:szCs w:val="28"/>
          <w:shd w:val="clear" w:color="auto" w:fill="FFFFFF"/>
        </w:rPr>
        <w:t xml:space="preserve"> кружки позволяют выявить скрытые возможности и творческие способности обучающихся, которые в процессе обучения могут быть не замечены мастерами и преподавателями.</w:t>
      </w:r>
      <w:r w:rsidRPr="00FF1EEC">
        <w:rPr>
          <w:sz w:val="28"/>
          <w:szCs w:val="28"/>
        </w:rPr>
        <w:br/>
      </w:r>
      <w:r w:rsidRPr="00FF1EEC">
        <w:rPr>
          <w:sz w:val="28"/>
          <w:szCs w:val="28"/>
          <w:shd w:val="clear" w:color="auto" w:fill="FFFFFF"/>
        </w:rPr>
        <w:t xml:space="preserve">Творческая деятельность обучающихся в кружках технического творчества побуждает к углублению знаний по общеобразовательным, общетехническим и </w:t>
      </w:r>
      <w:r w:rsidR="007B7714" w:rsidRPr="00FF1EEC">
        <w:rPr>
          <w:sz w:val="28"/>
          <w:szCs w:val="28"/>
          <w:shd w:val="clear" w:color="auto" w:fill="FFFFFF"/>
        </w:rPr>
        <w:t xml:space="preserve"> профессиональным дисциплинам</w:t>
      </w:r>
      <w:r w:rsidRPr="00FF1EEC">
        <w:rPr>
          <w:sz w:val="28"/>
          <w:szCs w:val="28"/>
          <w:shd w:val="clear" w:color="auto" w:fill="FFFFFF"/>
        </w:rPr>
        <w:t>. Это проверенный путь к профессиональному интересу.</w:t>
      </w:r>
      <w:r w:rsidR="00FF1EEC">
        <w:rPr>
          <w:sz w:val="28"/>
          <w:szCs w:val="28"/>
        </w:rPr>
        <w:t xml:space="preserve"> </w:t>
      </w:r>
      <w:r w:rsidR="007B7714" w:rsidRPr="00FF1EEC">
        <w:rPr>
          <w:color w:val="000000"/>
          <w:sz w:val="28"/>
          <w:szCs w:val="28"/>
          <w:shd w:val="clear" w:color="auto" w:fill="FFFFFF"/>
        </w:rPr>
        <w:t>Практика показывает</w:t>
      </w:r>
      <w:r w:rsidRPr="00FF1EEC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7B7714" w:rsidRPr="00FF1EEC">
        <w:rPr>
          <w:color w:val="000000"/>
          <w:sz w:val="28"/>
          <w:szCs w:val="28"/>
          <w:shd w:val="clear" w:color="auto" w:fill="FFFFFF"/>
        </w:rPr>
        <w:t>об</w:t>
      </w:r>
      <w:r w:rsidRPr="00FF1EEC">
        <w:rPr>
          <w:color w:val="000000"/>
          <w:sz w:val="28"/>
          <w:szCs w:val="28"/>
          <w:shd w:val="clear" w:color="auto" w:fill="FFFFFF"/>
        </w:rPr>
        <w:t>уча</w:t>
      </w:r>
      <w:r w:rsidR="007B7714" w:rsidRPr="00FF1EEC">
        <w:rPr>
          <w:color w:val="000000"/>
          <w:sz w:val="28"/>
          <w:szCs w:val="28"/>
          <w:shd w:val="clear" w:color="auto" w:fill="FFFFFF"/>
        </w:rPr>
        <w:t>ю</w:t>
      </w:r>
      <w:r w:rsidRPr="00FF1EEC">
        <w:rPr>
          <w:color w:val="000000"/>
          <w:sz w:val="28"/>
          <w:szCs w:val="28"/>
          <w:shd w:val="clear" w:color="auto" w:fill="FFFFFF"/>
        </w:rPr>
        <w:t xml:space="preserve">щиеся, занимающиеся техническим творчеством, лучше успевают в учебе, легче овладевают профессией, более успешно совершенствуют квалификацию на производстве после окончания </w:t>
      </w:r>
      <w:r w:rsidR="00EA12F1">
        <w:rPr>
          <w:color w:val="000000"/>
          <w:sz w:val="28"/>
          <w:szCs w:val="28"/>
          <w:shd w:val="clear" w:color="auto" w:fill="FFFFFF"/>
        </w:rPr>
        <w:t>колледжа</w:t>
      </w:r>
      <w:r w:rsidR="007B7714" w:rsidRPr="00FF1EEC">
        <w:rPr>
          <w:color w:val="000000"/>
          <w:sz w:val="28"/>
          <w:szCs w:val="28"/>
          <w:shd w:val="clear" w:color="auto" w:fill="FFFFFF"/>
        </w:rPr>
        <w:t>.</w:t>
      </w:r>
      <w:r w:rsidR="00FF1EEC">
        <w:rPr>
          <w:color w:val="000000"/>
          <w:sz w:val="28"/>
          <w:szCs w:val="28"/>
        </w:rPr>
        <w:t xml:space="preserve"> </w:t>
      </w:r>
      <w:r w:rsidR="007B7714" w:rsidRPr="00FF1EEC">
        <w:rPr>
          <w:sz w:val="28"/>
          <w:szCs w:val="28"/>
          <w:shd w:val="clear" w:color="auto" w:fill="FFFFFF"/>
        </w:rPr>
        <w:t xml:space="preserve">Организовывая кружок технического творчества, я провожу  индивидуальные беседы, а значит, лучше узнаю своих воспитанников, их склонности и интересы, изучаю скрытые возможности подростков. Тесный </w:t>
      </w:r>
      <w:r w:rsidR="007B7714" w:rsidRPr="00FF1EEC">
        <w:rPr>
          <w:sz w:val="28"/>
          <w:szCs w:val="28"/>
          <w:shd w:val="clear" w:color="auto" w:fill="FFFFFF"/>
        </w:rPr>
        <w:lastRenderedPageBreak/>
        <w:t xml:space="preserve">контакт с ребятами позволяет мне планировать работу кружка таким образом, что в техническое творчество вовлекаются и </w:t>
      </w:r>
      <w:proofErr w:type="gramStart"/>
      <w:r w:rsidR="007B7714" w:rsidRPr="00FF1EEC">
        <w:rPr>
          <w:sz w:val="28"/>
          <w:szCs w:val="28"/>
          <w:shd w:val="clear" w:color="auto" w:fill="FFFFFF"/>
        </w:rPr>
        <w:t>слабые</w:t>
      </w:r>
      <w:proofErr w:type="gramEnd"/>
      <w:r w:rsidR="007B7714" w:rsidRPr="00FF1EEC">
        <w:rPr>
          <w:sz w:val="28"/>
          <w:szCs w:val="28"/>
          <w:shd w:val="clear" w:color="auto" w:fill="FFFFFF"/>
        </w:rPr>
        <w:t xml:space="preserve"> обучающиеся. Начав с малого, поверив в свои силы, почувствовав интерес и вкус к творчеству, обучающиеся постепенно приобщаются к серьёзному творчеству.</w:t>
      </w:r>
      <w:r w:rsidR="007B7714" w:rsidRPr="00FF1EEC">
        <w:rPr>
          <w:sz w:val="28"/>
          <w:szCs w:val="28"/>
        </w:rPr>
        <w:t> </w:t>
      </w:r>
      <w:r w:rsidR="00FF1EEC">
        <w:rPr>
          <w:sz w:val="28"/>
          <w:szCs w:val="28"/>
        </w:rPr>
        <w:t xml:space="preserve"> </w:t>
      </w:r>
      <w:r w:rsidR="007B7714" w:rsidRPr="00FF1EEC">
        <w:rPr>
          <w:sz w:val="28"/>
          <w:szCs w:val="28"/>
          <w:shd w:val="clear" w:color="auto" w:fill="FFFFFF"/>
        </w:rPr>
        <w:t>Моя задача  заключается, прежде всего, в том, чтобы развить у своих питомцев технические интересы, связанные с изучаемой профессией. Если мне   удаётся этого добиться, то возрастает не только качество профессиональной подготовки будущих рабочих но, повышается их самооценка,  и одновременно растет мой авторитет  в глазах  воспитанников.</w:t>
      </w:r>
      <w:r w:rsidR="00FF1EEC">
        <w:rPr>
          <w:sz w:val="28"/>
          <w:szCs w:val="28"/>
        </w:rPr>
        <w:t xml:space="preserve"> </w:t>
      </w:r>
      <w:proofErr w:type="gramStart"/>
      <w:r w:rsidR="007B7714" w:rsidRPr="00FF1EEC">
        <w:rPr>
          <w:sz w:val="28"/>
          <w:szCs w:val="28"/>
          <w:shd w:val="clear" w:color="auto" w:fill="FFFFFF"/>
        </w:rPr>
        <w:t>Разные</w:t>
      </w:r>
      <w:proofErr w:type="gramEnd"/>
      <w:r w:rsidR="007B7714" w:rsidRPr="00FF1EEC">
        <w:rPr>
          <w:sz w:val="28"/>
          <w:szCs w:val="28"/>
          <w:shd w:val="clear" w:color="auto" w:fill="FFFFFF"/>
        </w:rPr>
        <w:t xml:space="preserve"> обучающиеся приходят к нам в </w:t>
      </w:r>
      <w:r w:rsidR="00EA12F1">
        <w:rPr>
          <w:sz w:val="28"/>
          <w:szCs w:val="28"/>
          <w:shd w:val="clear" w:color="auto" w:fill="FFFFFF"/>
        </w:rPr>
        <w:t>колледж</w:t>
      </w:r>
      <w:r w:rsidR="007B7714" w:rsidRPr="00FF1EEC">
        <w:rPr>
          <w:sz w:val="28"/>
          <w:szCs w:val="28"/>
          <w:shd w:val="clear" w:color="auto" w:fill="FFFFFF"/>
        </w:rPr>
        <w:t>. Часто не самые трудолюбивые и дисциплинированные, нередко с очень не простым характером, неприученные к труду, лишенные заботы и внимания со стороны родителей. Вовлекая «трудных подростков» в работу кружка, прививая им интерес к труду, выполняя вместе с ними творческую работу, я  нахожу  пути сближения с ними и меры воздействия на них.</w:t>
      </w:r>
      <w:r w:rsidR="007B7714" w:rsidRPr="00FF1EEC">
        <w:rPr>
          <w:sz w:val="28"/>
          <w:szCs w:val="28"/>
        </w:rPr>
        <w:t> </w:t>
      </w:r>
      <w:r w:rsidR="007B7714" w:rsidRPr="00FF1EEC">
        <w:rPr>
          <w:sz w:val="28"/>
          <w:szCs w:val="28"/>
        </w:rPr>
        <w:br/>
      </w:r>
      <w:r w:rsidR="004F7355" w:rsidRPr="00FF1EEC">
        <w:rPr>
          <w:sz w:val="28"/>
          <w:szCs w:val="28"/>
          <w:shd w:val="clear" w:color="auto" w:fill="FFFFFF"/>
        </w:rPr>
        <w:t>Вовлечение обучающихся в кружок технического творчества начинаю с первых дней обучения. При этом использую самые разные методы и приемы:</w:t>
      </w:r>
    </w:p>
    <w:p w:rsidR="00FF1EEC" w:rsidRDefault="004F7355" w:rsidP="00FF1EEC">
      <w:pPr>
        <w:rPr>
          <w:sz w:val="28"/>
          <w:szCs w:val="28"/>
          <w:shd w:val="clear" w:color="auto" w:fill="FFFFFF"/>
        </w:rPr>
      </w:pPr>
      <w:r w:rsidRPr="00FF1EEC">
        <w:rPr>
          <w:sz w:val="28"/>
          <w:szCs w:val="28"/>
          <w:shd w:val="clear" w:color="auto" w:fill="FFFFFF"/>
        </w:rPr>
        <w:t>-</w:t>
      </w:r>
      <w:r w:rsidR="00FF1EEC">
        <w:rPr>
          <w:sz w:val="28"/>
          <w:szCs w:val="28"/>
          <w:shd w:val="clear" w:color="auto" w:fill="FFFFFF"/>
        </w:rPr>
        <w:t xml:space="preserve"> </w:t>
      </w:r>
      <w:r w:rsidRPr="00FF1EEC">
        <w:rPr>
          <w:sz w:val="28"/>
          <w:szCs w:val="28"/>
          <w:shd w:val="clear" w:color="auto" w:fill="FFFFFF"/>
        </w:rPr>
        <w:t>групповые и индивидуальные беседы;</w:t>
      </w:r>
      <w:r w:rsidRPr="00FF1EEC">
        <w:rPr>
          <w:sz w:val="28"/>
          <w:szCs w:val="28"/>
        </w:rPr>
        <w:br/>
      </w:r>
      <w:r w:rsidRPr="00FF1EEC">
        <w:rPr>
          <w:sz w:val="28"/>
          <w:szCs w:val="28"/>
          <w:shd w:val="clear" w:color="auto" w:fill="FFFFFF"/>
        </w:rPr>
        <w:t>- показ лучших моделей, выполненных кружковцами;</w:t>
      </w:r>
      <w:r w:rsidRPr="00FF1EEC">
        <w:rPr>
          <w:sz w:val="28"/>
          <w:szCs w:val="28"/>
        </w:rPr>
        <w:br/>
      </w:r>
      <w:r w:rsidRPr="00FF1EEC">
        <w:rPr>
          <w:sz w:val="28"/>
          <w:szCs w:val="28"/>
          <w:shd w:val="clear" w:color="auto" w:fill="FFFFFF"/>
        </w:rPr>
        <w:t>- анкетирование;</w:t>
      </w:r>
      <w:r w:rsidRPr="00FF1EEC">
        <w:rPr>
          <w:sz w:val="28"/>
          <w:szCs w:val="28"/>
        </w:rPr>
        <w:br/>
      </w:r>
      <w:r w:rsidRPr="00FF1EEC">
        <w:rPr>
          <w:sz w:val="28"/>
          <w:szCs w:val="28"/>
          <w:shd w:val="clear" w:color="auto" w:fill="FFFFFF"/>
        </w:rPr>
        <w:t>- награждение кружковцев по результатам прошедшего учебного года в присутствии первокурсников;</w:t>
      </w:r>
      <w:r w:rsidRPr="00FF1EEC">
        <w:rPr>
          <w:sz w:val="28"/>
          <w:szCs w:val="28"/>
        </w:rPr>
        <w:br/>
      </w:r>
      <w:r w:rsidRPr="00FF1EEC">
        <w:rPr>
          <w:sz w:val="28"/>
          <w:szCs w:val="28"/>
          <w:shd w:val="clear" w:color="auto" w:fill="FFFFFF"/>
        </w:rPr>
        <w:t>- творческие отчеты и выступления кружковцев;</w:t>
      </w:r>
      <w:r w:rsidRPr="00FF1EEC">
        <w:rPr>
          <w:sz w:val="28"/>
          <w:szCs w:val="28"/>
        </w:rPr>
        <w:br/>
      </w:r>
      <w:r w:rsidRPr="00FF1EEC">
        <w:rPr>
          <w:sz w:val="28"/>
          <w:szCs w:val="28"/>
          <w:shd w:val="clear" w:color="auto" w:fill="FFFFFF"/>
        </w:rPr>
        <w:t xml:space="preserve">- организация открытого занятия кружка (для </w:t>
      </w:r>
      <w:bookmarkStart w:id="0" w:name="_GoBack"/>
      <w:bookmarkEnd w:id="0"/>
      <w:r w:rsidRPr="00FF1EEC">
        <w:rPr>
          <w:sz w:val="28"/>
          <w:szCs w:val="28"/>
          <w:shd w:val="clear" w:color="auto" w:fill="FFFFFF"/>
        </w:rPr>
        <w:t>всех желающих первокурсников);</w:t>
      </w:r>
      <w:r w:rsidRPr="00FF1EEC">
        <w:rPr>
          <w:sz w:val="28"/>
          <w:szCs w:val="28"/>
        </w:rPr>
        <w:br/>
      </w:r>
      <w:r w:rsidRPr="00FF1EEC">
        <w:rPr>
          <w:sz w:val="28"/>
          <w:szCs w:val="28"/>
          <w:shd w:val="clear" w:color="auto" w:fill="FFFFFF"/>
        </w:rPr>
        <w:t>- организация выставки технического творчества;</w:t>
      </w:r>
      <w:r w:rsidRPr="00FF1EEC">
        <w:rPr>
          <w:sz w:val="28"/>
          <w:szCs w:val="28"/>
        </w:rPr>
        <w:br/>
      </w:r>
      <w:r w:rsidRPr="00FF1EEC">
        <w:rPr>
          <w:sz w:val="28"/>
          <w:szCs w:val="28"/>
          <w:shd w:val="clear" w:color="auto" w:fill="FFFFFF"/>
        </w:rPr>
        <w:t>- встреча с выпускниками, бывшими членами кружка, с рассказом о пользе технического творчества.</w:t>
      </w:r>
    </w:p>
    <w:p w:rsidR="00FF1EEC" w:rsidRDefault="004655A9" w:rsidP="00FF1EEC">
      <w:pPr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  <w:shd w:val="clear" w:color="auto" w:fill="FFFFFF"/>
        </w:rPr>
        <w:t>На первых занятиях кружка  занимаем</w:t>
      </w:r>
      <w:r w:rsidR="004F7355" w:rsidRPr="00FF1EEC">
        <w:rPr>
          <w:sz w:val="28"/>
          <w:szCs w:val="28"/>
          <w:shd w:val="clear" w:color="auto" w:fill="FFFFFF"/>
        </w:rPr>
        <w:t xml:space="preserve">ся изготовлением </w:t>
      </w:r>
      <w:proofErr w:type="spellStart"/>
      <w:r w:rsidR="004F7355" w:rsidRPr="00FF1EEC">
        <w:rPr>
          <w:sz w:val="28"/>
          <w:szCs w:val="28"/>
          <w:shd w:val="clear" w:color="auto" w:fill="FFFFFF"/>
        </w:rPr>
        <w:t>инструкционно-технологических</w:t>
      </w:r>
      <w:proofErr w:type="spellEnd"/>
      <w:r w:rsidR="004F7355" w:rsidRPr="00FF1EEC">
        <w:rPr>
          <w:sz w:val="28"/>
          <w:szCs w:val="28"/>
          <w:shd w:val="clear" w:color="auto" w:fill="FFFFFF"/>
        </w:rPr>
        <w:t xml:space="preserve"> карт, наглядных пособий для уроков </w:t>
      </w:r>
      <w:r w:rsidR="00B67174" w:rsidRPr="00FF1EEC">
        <w:rPr>
          <w:sz w:val="28"/>
          <w:szCs w:val="28"/>
          <w:shd w:val="clear" w:color="auto" w:fill="FFFFFF"/>
        </w:rPr>
        <w:t xml:space="preserve">учебной практики </w:t>
      </w:r>
      <w:r w:rsidRPr="00FF1EEC">
        <w:rPr>
          <w:sz w:val="28"/>
          <w:szCs w:val="28"/>
          <w:shd w:val="clear" w:color="auto" w:fill="FFFFFF"/>
        </w:rPr>
        <w:t>и теоре</w:t>
      </w:r>
      <w:r w:rsidR="004F7355" w:rsidRPr="00FF1EEC">
        <w:rPr>
          <w:sz w:val="28"/>
          <w:szCs w:val="28"/>
          <w:shd w:val="clear" w:color="auto" w:fill="FFFFFF"/>
        </w:rPr>
        <w:t xml:space="preserve">тического обучения. Затем </w:t>
      </w:r>
      <w:proofErr w:type="gramStart"/>
      <w:r w:rsidRPr="00FF1EEC">
        <w:rPr>
          <w:sz w:val="28"/>
          <w:szCs w:val="28"/>
          <w:shd w:val="clear" w:color="auto" w:fill="FFFFFF"/>
        </w:rPr>
        <w:t>об</w:t>
      </w:r>
      <w:r w:rsidR="004F7355" w:rsidRPr="00FF1EEC">
        <w:rPr>
          <w:sz w:val="28"/>
          <w:szCs w:val="28"/>
          <w:shd w:val="clear" w:color="auto" w:fill="FFFFFF"/>
        </w:rPr>
        <w:t>уча</w:t>
      </w:r>
      <w:r w:rsidRPr="00FF1EEC">
        <w:rPr>
          <w:sz w:val="28"/>
          <w:szCs w:val="28"/>
          <w:shd w:val="clear" w:color="auto" w:fill="FFFFFF"/>
        </w:rPr>
        <w:t>ющимся</w:t>
      </w:r>
      <w:proofErr w:type="gramEnd"/>
      <w:r w:rsidRPr="00FF1EEC">
        <w:rPr>
          <w:sz w:val="28"/>
          <w:szCs w:val="28"/>
          <w:shd w:val="clear" w:color="auto" w:fill="FFFFFF"/>
        </w:rPr>
        <w:t xml:space="preserve"> предлагаю </w:t>
      </w:r>
      <w:r w:rsidR="004F7355" w:rsidRPr="00FF1EEC">
        <w:rPr>
          <w:sz w:val="28"/>
          <w:szCs w:val="28"/>
          <w:shd w:val="clear" w:color="auto" w:fill="FFFFFF"/>
        </w:rPr>
        <w:t xml:space="preserve">выполнить одно и тоже задание в различных вариантах. При этом каждый </w:t>
      </w:r>
      <w:r w:rsidRPr="00FF1EEC">
        <w:rPr>
          <w:sz w:val="28"/>
          <w:szCs w:val="28"/>
          <w:shd w:val="clear" w:color="auto" w:fill="FFFFFF"/>
        </w:rPr>
        <w:t>об</w:t>
      </w:r>
      <w:r w:rsidR="004F7355" w:rsidRPr="00FF1EEC">
        <w:rPr>
          <w:sz w:val="28"/>
          <w:szCs w:val="28"/>
          <w:shd w:val="clear" w:color="auto" w:fill="FFFFFF"/>
        </w:rPr>
        <w:t>уча</w:t>
      </w:r>
      <w:r w:rsidRPr="00FF1EEC">
        <w:rPr>
          <w:sz w:val="28"/>
          <w:szCs w:val="28"/>
          <w:shd w:val="clear" w:color="auto" w:fill="FFFFFF"/>
        </w:rPr>
        <w:t>ю</w:t>
      </w:r>
      <w:r w:rsidR="004F7355" w:rsidRPr="00FF1EEC">
        <w:rPr>
          <w:sz w:val="28"/>
          <w:szCs w:val="28"/>
          <w:shd w:val="clear" w:color="auto" w:fill="FFFFFF"/>
        </w:rPr>
        <w:t>щийся ставится в ситуацию вынужденной активности и должен сам продумывать и усовершенствовать технологический процесс.</w:t>
      </w:r>
    </w:p>
    <w:p w:rsidR="00FF1EEC" w:rsidRDefault="004F7355" w:rsidP="00FF1EEC">
      <w:pPr>
        <w:ind w:firstLine="567"/>
        <w:jc w:val="both"/>
        <w:rPr>
          <w:sz w:val="28"/>
          <w:szCs w:val="28"/>
        </w:rPr>
      </w:pPr>
      <w:r w:rsidRPr="00FF1EEC">
        <w:rPr>
          <w:sz w:val="28"/>
          <w:szCs w:val="28"/>
          <w:shd w:val="clear" w:color="auto" w:fill="FFFFFF"/>
        </w:rPr>
        <w:t>Для этого он вынужден обратиться не только к зн</w:t>
      </w:r>
      <w:r w:rsidR="004655A9" w:rsidRPr="00FF1EEC">
        <w:rPr>
          <w:sz w:val="28"/>
          <w:szCs w:val="28"/>
          <w:shd w:val="clear" w:color="auto" w:fill="FFFFFF"/>
        </w:rPr>
        <w:t>аниям, полученным на уроке теоре</w:t>
      </w:r>
      <w:r w:rsidRPr="00FF1EEC">
        <w:rPr>
          <w:sz w:val="28"/>
          <w:szCs w:val="28"/>
          <w:shd w:val="clear" w:color="auto" w:fill="FFFFFF"/>
        </w:rPr>
        <w:t>тического обучения, но и заглянуть в учебник, справочник, дополнительную литературу, что и обеспечивает развитие его технологических способностей. Постепенно от занятия к занятию, задания т</w:t>
      </w:r>
      <w:r w:rsidR="004655A9" w:rsidRPr="00FF1EEC">
        <w:rPr>
          <w:sz w:val="28"/>
          <w:szCs w:val="28"/>
          <w:shd w:val="clear" w:color="auto" w:fill="FFFFFF"/>
        </w:rPr>
        <w:t>ворческого характера усложняю</w:t>
      </w:r>
      <w:r w:rsidRPr="00FF1EEC">
        <w:rPr>
          <w:sz w:val="28"/>
          <w:szCs w:val="28"/>
          <w:shd w:val="clear" w:color="auto" w:fill="FFFFFF"/>
        </w:rPr>
        <w:t>.</w:t>
      </w:r>
      <w:r w:rsidR="00FF1EEC">
        <w:rPr>
          <w:sz w:val="28"/>
          <w:szCs w:val="28"/>
        </w:rPr>
        <w:t xml:space="preserve"> </w:t>
      </w:r>
      <w:r w:rsidRPr="00FF1EEC">
        <w:rPr>
          <w:sz w:val="28"/>
          <w:szCs w:val="28"/>
          <w:shd w:val="clear" w:color="auto" w:fill="FFFFFF"/>
        </w:rPr>
        <w:t xml:space="preserve">Техническим творчеством нельзя заниматься от случая к случаю. Обязательным является непрерывность в развитии творческих способностей </w:t>
      </w:r>
      <w:r w:rsidR="004655A9" w:rsidRPr="00FF1EEC">
        <w:rPr>
          <w:sz w:val="28"/>
          <w:szCs w:val="28"/>
          <w:shd w:val="clear" w:color="auto" w:fill="FFFFFF"/>
        </w:rPr>
        <w:t>об</w:t>
      </w:r>
      <w:r w:rsidRPr="00FF1EEC">
        <w:rPr>
          <w:sz w:val="28"/>
          <w:szCs w:val="28"/>
          <w:shd w:val="clear" w:color="auto" w:fill="FFFFFF"/>
        </w:rPr>
        <w:t>уча</w:t>
      </w:r>
      <w:r w:rsidR="004655A9" w:rsidRPr="00FF1EEC">
        <w:rPr>
          <w:sz w:val="28"/>
          <w:szCs w:val="28"/>
          <w:shd w:val="clear" w:color="auto" w:fill="FFFFFF"/>
        </w:rPr>
        <w:t>ю</w:t>
      </w:r>
      <w:r w:rsidRPr="00FF1EEC">
        <w:rPr>
          <w:sz w:val="28"/>
          <w:szCs w:val="28"/>
          <w:shd w:val="clear" w:color="auto" w:fill="FFFFFF"/>
        </w:rPr>
        <w:t>щихся. Это позволяет создать своеобразную цепочку наращивания знаний и умений, вызывает развитие творческих способностей.</w:t>
      </w:r>
      <w:r w:rsidRPr="00FF1EEC">
        <w:rPr>
          <w:sz w:val="28"/>
          <w:szCs w:val="28"/>
        </w:rPr>
        <w:t> </w:t>
      </w:r>
      <w:r w:rsidR="00FF1EEC">
        <w:rPr>
          <w:sz w:val="28"/>
          <w:szCs w:val="28"/>
        </w:rPr>
        <w:t xml:space="preserve"> </w:t>
      </w:r>
      <w:r w:rsidR="004655A9" w:rsidRPr="00FF1EEC">
        <w:rPr>
          <w:sz w:val="28"/>
          <w:szCs w:val="28"/>
          <w:shd w:val="clear" w:color="auto" w:fill="FFFFFF"/>
        </w:rPr>
        <w:t>Занятие в кружке технического творчества способствуют тому, что обучающиеся начинают хорошо разбираться в чертежах и эскизах, могут быстрее ориентироваться в подборе материалов и инструментов, точно знают технологическую последовательность выполнения работ.</w:t>
      </w:r>
      <w:r w:rsidR="00FF1EEC">
        <w:rPr>
          <w:sz w:val="28"/>
          <w:szCs w:val="28"/>
        </w:rPr>
        <w:t xml:space="preserve"> </w:t>
      </w:r>
      <w:r w:rsidR="004655A9" w:rsidRPr="00FF1EEC">
        <w:rPr>
          <w:sz w:val="28"/>
          <w:szCs w:val="28"/>
          <w:shd w:val="clear" w:color="auto" w:fill="FFFFFF"/>
        </w:rPr>
        <w:t xml:space="preserve">Работа по </w:t>
      </w:r>
      <w:r w:rsidR="004655A9" w:rsidRPr="00FF1EEC">
        <w:rPr>
          <w:sz w:val="28"/>
          <w:szCs w:val="28"/>
          <w:shd w:val="clear" w:color="auto" w:fill="FFFFFF"/>
        </w:rPr>
        <w:lastRenderedPageBreak/>
        <w:t xml:space="preserve">составлению </w:t>
      </w:r>
      <w:proofErr w:type="spellStart"/>
      <w:r w:rsidR="004655A9" w:rsidRPr="00FF1EEC">
        <w:rPr>
          <w:sz w:val="28"/>
          <w:szCs w:val="28"/>
          <w:shd w:val="clear" w:color="auto" w:fill="FFFFFF"/>
        </w:rPr>
        <w:t>инструкционно-технологических</w:t>
      </w:r>
      <w:proofErr w:type="spellEnd"/>
      <w:r w:rsidR="004655A9" w:rsidRPr="00FF1EEC">
        <w:rPr>
          <w:sz w:val="28"/>
          <w:szCs w:val="28"/>
          <w:shd w:val="clear" w:color="auto" w:fill="FFFFFF"/>
        </w:rPr>
        <w:t xml:space="preserve"> карт заставляет обучающихся более подробно изучать ту или иную тему, определять технологическую последовательность операций, средства их выполнения и режимы.</w:t>
      </w:r>
      <w:r w:rsidR="00FF1EEC">
        <w:rPr>
          <w:sz w:val="28"/>
          <w:szCs w:val="28"/>
        </w:rPr>
        <w:t xml:space="preserve"> </w:t>
      </w:r>
      <w:r w:rsidR="004655A9" w:rsidRPr="00FF1EEC">
        <w:rPr>
          <w:color w:val="000000"/>
          <w:sz w:val="28"/>
          <w:szCs w:val="28"/>
          <w:shd w:val="clear" w:color="auto" w:fill="FFFFFF"/>
        </w:rPr>
        <w:t xml:space="preserve">На занятиях кружка первокурсники изготавливают так же плакаты для уроков теоретического обучения и учебной практики. </w:t>
      </w:r>
      <w:r w:rsidR="004655A9" w:rsidRPr="00FF1EEC">
        <w:rPr>
          <w:sz w:val="28"/>
          <w:szCs w:val="28"/>
          <w:shd w:val="clear" w:color="auto" w:fill="FFFFFF"/>
        </w:rPr>
        <w:t xml:space="preserve">Занимаясь в кружке технического творчества, </w:t>
      </w:r>
      <w:proofErr w:type="gramStart"/>
      <w:r w:rsidR="004655A9" w:rsidRPr="00FF1EEC">
        <w:rPr>
          <w:sz w:val="28"/>
          <w:szCs w:val="28"/>
          <w:shd w:val="clear" w:color="auto" w:fill="FFFFFF"/>
        </w:rPr>
        <w:t>участвуя в различных конкурсах обучающиеся глубже познают</w:t>
      </w:r>
      <w:proofErr w:type="gramEnd"/>
      <w:r w:rsidR="004655A9" w:rsidRPr="00FF1EEC">
        <w:rPr>
          <w:sz w:val="28"/>
          <w:szCs w:val="28"/>
          <w:shd w:val="clear" w:color="auto" w:fill="FFFFFF"/>
        </w:rPr>
        <w:t xml:space="preserve"> азы своей профессии, восполняют пробелы в знаниях, повышают свою самооценку, развивают такое необходимое сегодня качество как профессиональная мобильность.</w:t>
      </w:r>
      <w:r w:rsidR="004655A9" w:rsidRPr="00FF1EEC">
        <w:rPr>
          <w:sz w:val="28"/>
          <w:szCs w:val="28"/>
        </w:rPr>
        <w:br/>
      </w:r>
      <w:r w:rsidR="004655A9" w:rsidRPr="00FF1EEC">
        <w:rPr>
          <w:sz w:val="28"/>
          <w:szCs w:val="28"/>
          <w:shd w:val="clear" w:color="auto" w:fill="FFFFFF"/>
        </w:rPr>
        <w:t>А профессиональная мобильность - это развитое техническое мышление, политехнизм деятельности, умение выделить значимое в результате труда, перенести ранее известный способ деятельности с типовыми объектами на конкретные производственные ситуации или из одной ситуации в другую, умение действовать с конкретными объектами и обобщено, эффективно и полезно.</w:t>
      </w:r>
      <w:r w:rsidR="004655A9" w:rsidRPr="00FF1EEC">
        <w:rPr>
          <w:sz w:val="28"/>
          <w:szCs w:val="28"/>
        </w:rPr>
        <w:t> </w:t>
      </w:r>
    </w:p>
    <w:p w:rsidR="00FF1EEC" w:rsidRDefault="004655A9" w:rsidP="00FF1EEC">
      <w:pPr>
        <w:ind w:firstLine="567"/>
        <w:jc w:val="both"/>
        <w:rPr>
          <w:sz w:val="28"/>
          <w:szCs w:val="28"/>
          <w:shd w:val="clear" w:color="auto" w:fill="FFFFFF"/>
        </w:rPr>
      </w:pPr>
      <w:r w:rsidRPr="00FF1EEC">
        <w:rPr>
          <w:sz w:val="28"/>
          <w:szCs w:val="28"/>
          <w:shd w:val="clear" w:color="auto" w:fill="FFFFFF"/>
        </w:rPr>
        <w:t xml:space="preserve">Наиболее благоприятная пора для  технического творчества – это </w:t>
      </w:r>
      <w:proofErr w:type="spellStart"/>
      <w:r w:rsidRPr="00FF1EEC">
        <w:rPr>
          <w:sz w:val="28"/>
          <w:szCs w:val="28"/>
          <w:shd w:val="clear" w:color="auto" w:fill="FFFFFF"/>
        </w:rPr>
        <w:t>предвыпускная</w:t>
      </w:r>
      <w:proofErr w:type="spellEnd"/>
      <w:r w:rsidRPr="00FF1EEC">
        <w:rPr>
          <w:sz w:val="28"/>
          <w:szCs w:val="28"/>
          <w:shd w:val="clear" w:color="auto" w:fill="FFFFFF"/>
        </w:rPr>
        <w:t xml:space="preserve"> производственная практика.</w:t>
      </w:r>
      <w:r w:rsidR="00FF1EEC">
        <w:rPr>
          <w:sz w:val="28"/>
          <w:szCs w:val="28"/>
        </w:rPr>
        <w:t xml:space="preserve"> </w:t>
      </w:r>
      <w:r w:rsidRPr="00FF1EEC">
        <w:rPr>
          <w:sz w:val="28"/>
          <w:szCs w:val="28"/>
          <w:shd w:val="clear" w:color="auto" w:fill="FFFFFF"/>
        </w:rPr>
        <w:t xml:space="preserve">К моменту выхода на практику  готовлю  для </w:t>
      </w:r>
      <w:proofErr w:type="gramStart"/>
      <w:r w:rsidRPr="00FF1EEC">
        <w:rPr>
          <w:sz w:val="28"/>
          <w:szCs w:val="28"/>
          <w:shd w:val="clear" w:color="auto" w:fill="FFFFFF"/>
        </w:rPr>
        <w:t>обучающихся</w:t>
      </w:r>
      <w:proofErr w:type="gramEnd"/>
      <w:r w:rsidRPr="00FF1EEC">
        <w:rPr>
          <w:sz w:val="28"/>
          <w:szCs w:val="28"/>
          <w:shd w:val="clear" w:color="auto" w:fill="FFFFFF"/>
        </w:rPr>
        <w:t xml:space="preserve"> индивидуальные творческие задания. Эти задания могут соответствовать содержанию выпускной квалификационной работы, но могут и отличаться от нее. Но в любом случае самостоятельный творческий поиск, в который включаются </w:t>
      </w:r>
      <w:r w:rsidR="00B67174" w:rsidRPr="00FF1EEC">
        <w:rPr>
          <w:sz w:val="28"/>
          <w:szCs w:val="28"/>
          <w:shd w:val="clear" w:color="auto" w:fill="FFFFFF"/>
        </w:rPr>
        <w:t>об</w:t>
      </w:r>
      <w:r w:rsidRPr="00FF1EEC">
        <w:rPr>
          <w:sz w:val="28"/>
          <w:szCs w:val="28"/>
          <w:shd w:val="clear" w:color="auto" w:fill="FFFFFF"/>
        </w:rPr>
        <w:t>уча</w:t>
      </w:r>
      <w:r w:rsidR="00B67174" w:rsidRPr="00FF1EEC">
        <w:rPr>
          <w:sz w:val="28"/>
          <w:szCs w:val="28"/>
          <w:shd w:val="clear" w:color="auto" w:fill="FFFFFF"/>
        </w:rPr>
        <w:t>ю</w:t>
      </w:r>
      <w:r w:rsidRPr="00FF1EEC">
        <w:rPr>
          <w:sz w:val="28"/>
          <w:szCs w:val="28"/>
          <w:shd w:val="clear" w:color="auto" w:fill="FFFFFF"/>
        </w:rPr>
        <w:t>щиеся, способствуют повышению их интереса к профессии, развитию технического мышления, творческого потенциала.</w:t>
      </w:r>
    </w:p>
    <w:p w:rsidR="000A716C" w:rsidRDefault="004655A9" w:rsidP="00FF1EEC">
      <w:pPr>
        <w:ind w:firstLine="567"/>
        <w:jc w:val="center"/>
        <w:rPr>
          <w:b/>
          <w:sz w:val="28"/>
          <w:szCs w:val="28"/>
        </w:rPr>
      </w:pPr>
      <w:r w:rsidRPr="00FF1EEC">
        <w:rPr>
          <w:sz w:val="28"/>
          <w:szCs w:val="28"/>
        </w:rPr>
        <w:br/>
      </w:r>
      <w:r w:rsidR="00A74136">
        <w:rPr>
          <w:b/>
          <w:bCs/>
          <w:color w:val="000000"/>
          <w:sz w:val="28"/>
          <w:szCs w:val="28"/>
        </w:rPr>
        <w:t>7</w:t>
      </w:r>
      <w:r w:rsidR="000A716C" w:rsidRPr="00FF1EEC">
        <w:rPr>
          <w:b/>
          <w:bCs/>
          <w:color w:val="000000"/>
          <w:sz w:val="28"/>
          <w:szCs w:val="28"/>
        </w:rPr>
        <w:t>.  Результативность</w:t>
      </w:r>
      <w:r w:rsidR="000A716C" w:rsidRPr="00FF1EEC">
        <w:rPr>
          <w:sz w:val="28"/>
          <w:szCs w:val="28"/>
        </w:rPr>
        <w:t xml:space="preserve">  </w:t>
      </w:r>
      <w:r w:rsidR="000A716C" w:rsidRPr="00FF1EEC">
        <w:rPr>
          <w:b/>
          <w:sz w:val="28"/>
          <w:szCs w:val="28"/>
        </w:rPr>
        <w:t>опыта</w:t>
      </w:r>
    </w:p>
    <w:p w:rsidR="00FF1EEC" w:rsidRPr="00FF1EEC" w:rsidRDefault="00FF1EEC" w:rsidP="00FF1EEC">
      <w:pPr>
        <w:jc w:val="center"/>
        <w:rPr>
          <w:sz w:val="28"/>
          <w:szCs w:val="28"/>
        </w:rPr>
      </w:pPr>
    </w:p>
    <w:p w:rsidR="000A716C" w:rsidRPr="00FF1EEC" w:rsidRDefault="000A716C" w:rsidP="00FF1EEC">
      <w:pPr>
        <w:ind w:firstLine="709"/>
        <w:jc w:val="both"/>
        <w:rPr>
          <w:b/>
          <w:bCs/>
          <w:sz w:val="28"/>
          <w:szCs w:val="28"/>
        </w:rPr>
      </w:pPr>
      <w:r w:rsidRPr="00FF1EEC">
        <w:rPr>
          <w:sz w:val="28"/>
          <w:szCs w:val="28"/>
        </w:rPr>
        <w:t xml:space="preserve">Как показывает </w:t>
      </w:r>
      <w:proofErr w:type="spellStart"/>
      <w:proofErr w:type="gramStart"/>
      <w:r w:rsidRPr="00FF1EEC">
        <w:rPr>
          <w:sz w:val="28"/>
          <w:szCs w:val="28"/>
        </w:rPr>
        <w:t>практика-техническое</w:t>
      </w:r>
      <w:proofErr w:type="spellEnd"/>
      <w:proofErr w:type="gramEnd"/>
      <w:r w:rsidRPr="00FF1EEC">
        <w:rPr>
          <w:sz w:val="28"/>
          <w:szCs w:val="28"/>
        </w:rPr>
        <w:t xml:space="preserve"> творчество это  интеллектуальный, </w:t>
      </w:r>
      <w:proofErr w:type="spellStart"/>
      <w:r w:rsidRPr="00FF1EEC">
        <w:rPr>
          <w:sz w:val="28"/>
          <w:szCs w:val="28"/>
        </w:rPr>
        <w:t>практикоориентированный</w:t>
      </w:r>
      <w:proofErr w:type="spellEnd"/>
      <w:r w:rsidRPr="00FF1EEC">
        <w:rPr>
          <w:sz w:val="28"/>
          <w:szCs w:val="28"/>
        </w:rPr>
        <w:t xml:space="preserve"> вывод обучающихся на самый высокий уровень освоения профессиональных компетенций, что подтверждается результатами Государственной итоговой аттестации обучающихся: </w:t>
      </w:r>
      <w:r w:rsidR="00DB13FF" w:rsidRPr="00FF1EEC">
        <w:rPr>
          <w:sz w:val="28"/>
          <w:szCs w:val="28"/>
        </w:rPr>
        <w:t>все выпускные практические квалификационные работы  получили высокую оценку, десяти  обучающимся присвоены повышенные разряды и двое получили диплом с отличием.</w:t>
      </w:r>
    </w:p>
    <w:p w:rsidR="000A716C" w:rsidRPr="00FF1EEC" w:rsidRDefault="004655A9" w:rsidP="00FF1EEC">
      <w:pPr>
        <w:jc w:val="center"/>
        <w:rPr>
          <w:b/>
          <w:sz w:val="28"/>
          <w:szCs w:val="28"/>
        </w:rPr>
      </w:pPr>
      <w:r w:rsidRPr="00FF1EEC">
        <w:rPr>
          <w:sz w:val="28"/>
          <w:szCs w:val="28"/>
        </w:rPr>
        <w:br/>
      </w:r>
      <w:r w:rsidR="00A74136">
        <w:rPr>
          <w:b/>
          <w:sz w:val="28"/>
          <w:szCs w:val="28"/>
        </w:rPr>
        <w:t>8</w:t>
      </w:r>
      <w:r w:rsidR="000A716C" w:rsidRPr="00FF1EEC">
        <w:rPr>
          <w:b/>
          <w:sz w:val="28"/>
          <w:szCs w:val="28"/>
        </w:rPr>
        <w:t>.</w:t>
      </w:r>
      <w:r w:rsidR="00FF1EEC">
        <w:rPr>
          <w:b/>
          <w:sz w:val="28"/>
          <w:szCs w:val="28"/>
        </w:rPr>
        <w:t xml:space="preserve"> </w:t>
      </w:r>
      <w:r w:rsidR="000A716C" w:rsidRPr="00FF1EEC">
        <w:rPr>
          <w:b/>
          <w:sz w:val="28"/>
          <w:szCs w:val="28"/>
        </w:rPr>
        <w:t>Адресная направленность опыта</w:t>
      </w:r>
    </w:p>
    <w:p w:rsidR="00FB77F8" w:rsidRPr="00FF1EEC" w:rsidRDefault="00FB77F8" w:rsidP="00FF1EEC">
      <w:pPr>
        <w:jc w:val="both"/>
        <w:rPr>
          <w:b/>
          <w:bCs/>
          <w:sz w:val="28"/>
          <w:szCs w:val="28"/>
        </w:rPr>
      </w:pPr>
    </w:p>
    <w:p w:rsidR="00DB13FF" w:rsidRPr="00FF1EEC" w:rsidRDefault="00DB13FF" w:rsidP="00FF1EEC">
      <w:pPr>
        <w:ind w:firstLine="709"/>
        <w:jc w:val="both"/>
        <w:rPr>
          <w:b/>
          <w:sz w:val="28"/>
          <w:szCs w:val="28"/>
        </w:rPr>
      </w:pPr>
      <w:r w:rsidRPr="00FF1EEC">
        <w:rPr>
          <w:sz w:val="28"/>
          <w:szCs w:val="28"/>
        </w:rPr>
        <w:t>Опыт работы по развитию творческих способностей обучающихся универсален для  любой профессии и специальности, можно использовать опыт в различных возрастных коллективах, с учетом возможностей и потребностей обучающихся.</w:t>
      </w:r>
      <w:r w:rsidRPr="00FF1EEC">
        <w:rPr>
          <w:b/>
          <w:sz w:val="28"/>
          <w:szCs w:val="28"/>
        </w:rPr>
        <w:t xml:space="preserve"> </w:t>
      </w:r>
    </w:p>
    <w:sectPr w:rsidR="00DB13FF" w:rsidRPr="00FF1EEC" w:rsidSect="00FF1EEC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83" w:rsidRDefault="00677583" w:rsidP="00FF1EEC">
      <w:r>
        <w:separator/>
      </w:r>
    </w:p>
  </w:endnote>
  <w:endnote w:type="continuationSeparator" w:id="0">
    <w:p w:rsidR="00677583" w:rsidRDefault="00677583" w:rsidP="00FF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32282"/>
    </w:sdtPr>
    <w:sdtContent>
      <w:p w:rsidR="00FF1EEC" w:rsidRDefault="007973D9">
        <w:pPr>
          <w:pStyle w:val="aa"/>
          <w:jc w:val="right"/>
        </w:pPr>
        <w:r>
          <w:fldChar w:fldCharType="begin"/>
        </w:r>
        <w:r w:rsidR="00A16A9B">
          <w:instrText xml:space="preserve"> PAGE   \* MERGEFORMAT </w:instrText>
        </w:r>
        <w:r>
          <w:fldChar w:fldCharType="separate"/>
        </w:r>
        <w:r w:rsidR="00A741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F1EEC" w:rsidRDefault="00FF1E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83" w:rsidRDefault="00677583" w:rsidP="00FF1EEC">
      <w:r>
        <w:separator/>
      </w:r>
    </w:p>
  </w:footnote>
  <w:footnote w:type="continuationSeparator" w:id="0">
    <w:p w:rsidR="00677583" w:rsidRDefault="00677583" w:rsidP="00FF1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59C"/>
    <w:multiLevelType w:val="hybridMultilevel"/>
    <w:tmpl w:val="A28C6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F8"/>
    <w:rsid w:val="00085661"/>
    <w:rsid w:val="000A716C"/>
    <w:rsid w:val="000E1628"/>
    <w:rsid w:val="00234CD4"/>
    <w:rsid w:val="002D6A7A"/>
    <w:rsid w:val="004655A9"/>
    <w:rsid w:val="004F7355"/>
    <w:rsid w:val="00610553"/>
    <w:rsid w:val="00677583"/>
    <w:rsid w:val="007973D9"/>
    <w:rsid w:val="007B7714"/>
    <w:rsid w:val="0083598A"/>
    <w:rsid w:val="0093327C"/>
    <w:rsid w:val="009721E0"/>
    <w:rsid w:val="009F064E"/>
    <w:rsid w:val="00A03A9B"/>
    <w:rsid w:val="00A16A9B"/>
    <w:rsid w:val="00A74136"/>
    <w:rsid w:val="00B07315"/>
    <w:rsid w:val="00B076E5"/>
    <w:rsid w:val="00B67174"/>
    <w:rsid w:val="00BB6C73"/>
    <w:rsid w:val="00C27ECE"/>
    <w:rsid w:val="00C937CA"/>
    <w:rsid w:val="00D97291"/>
    <w:rsid w:val="00DB13FF"/>
    <w:rsid w:val="00DE2C2A"/>
    <w:rsid w:val="00E045F2"/>
    <w:rsid w:val="00E61AD1"/>
    <w:rsid w:val="00EA12F1"/>
    <w:rsid w:val="00F65D1E"/>
    <w:rsid w:val="00FB77F8"/>
    <w:rsid w:val="00FF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B7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B7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FB77F8"/>
    <w:pPr>
      <w:spacing w:before="100" w:beforeAutospacing="1" w:after="100" w:afterAutospacing="1"/>
    </w:pPr>
  </w:style>
  <w:style w:type="character" w:customStyle="1" w:styleId="c5">
    <w:name w:val="c5"/>
    <w:basedOn w:val="a0"/>
    <w:rsid w:val="00FB77F8"/>
  </w:style>
  <w:style w:type="character" w:styleId="a4">
    <w:name w:val="Strong"/>
    <w:basedOn w:val="a0"/>
    <w:qFormat/>
    <w:rsid w:val="00FB77F8"/>
    <w:rPr>
      <w:b/>
      <w:bCs/>
    </w:rPr>
  </w:style>
  <w:style w:type="character" w:styleId="a5">
    <w:name w:val="Emphasis"/>
    <w:basedOn w:val="a0"/>
    <w:qFormat/>
    <w:rsid w:val="00FB77F8"/>
    <w:rPr>
      <w:i/>
      <w:iCs/>
    </w:rPr>
  </w:style>
  <w:style w:type="paragraph" w:styleId="a6">
    <w:name w:val="No Spacing"/>
    <w:uiPriority w:val="1"/>
    <w:qFormat/>
    <w:rsid w:val="0083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937CA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37CA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D9729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F1E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1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F1E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1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6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8515B-BC54-4DE7-9ED9-756ACB06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1</cp:lastModifiedBy>
  <cp:revision>9</cp:revision>
  <dcterms:created xsi:type="dcterms:W3CDTF">2015-03-30T16:52:00Z</dcterms:created>
  <dcterms:modified xsi:type="dcterms:W3CDTF">2017-03-24T10:13:00Z</dcterms:modified>
</cp:coreProperties>
</file>