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90D" w:rsidRDefault="00DC190D" w:rsidP="00DC190D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X</w:t>
      </w:r>
      <w:proofErr w:type="gramStart"/>
      <w:r w:rsidR="00F66147">
        <w:rPr>
          <w:sz w:val="28"/>
          <w:szCs w:val="28"/>
        </w:rPr>
        <w:t>Х</w:t>
      </w:r>
      <w:proofErr w:type="gramEnd"/>
      <w:r w:rsidR="00485DAD">
        <w:rPr>
          <w:sz w:val="28"/>
          <w:szCs w:val="28"/>
          <w:lang w:val="en-US"/>
        </w:rPr>
        <w:t>IV</w:t>
      </w:r>
      <w:r w:rsidR="00590A95">
        <w:rPr>
          <w:sz w:val="28"/>
          <w:szCs w:val="28"/>
        </w:rPr>
        <w:t xml:space="preserve"> </w:t>
      </w:r>
      <w:r w:rsidR="00DD1587">
        <w:rPr>
          <w:sz w:val="28"/>
          <w:szCs w:val="28"/>
        </w:rPr>
        <w:t xml:space="preserve">   </w:t>
      </w:r>
      <w:r w:rsidR="00590A95">
        <w:rPr>
          <w:sz w:val="28"/>
          <w:szCs w:val="28"/>
        </w:rPr>
        <w:t xml:space="preserve">Открытые </w:t>
      </w:r>
      <w:r w:rsidR="00DD1587">
        <w:rPr>
          <w:sz w:val="28"/>
          <w:szCs w:val="28"/>
        </w:rPr>
        <w:t xml:space="preserve"> </w:t>
      </w:r>
      <w:r>
        <w:rPr>
          <w:sz w:val="28"/>
          <w:szCs w:val="28"/>
        </w:rPr>
        <w:t>Сабанеевские эколого-краеведческие чтения</w:t>
      </w:r>
    </w:p>
    <w:p w:rsidR="00DC190D" w:rsidRDefault="00DC190D" w:rsidP="00DC190D">
      <w:pPr>
        <w:spacing w:line="360" w:lineRule="auto"/>
        <w:jc w:val="right"/>
      </w:pPr>
    </w:p>
    <w:p w:rsidR="00DC190D" w:rsidRDefault="00DC190D" w:rsidP="00DC190D">
      <w:pPr>
        <w:spacing w:line="360" w:lineRule="auto"/>
        <w:jc w:val="right"/>
      </w:pPr>
    </w:p>
    <w:p w:rsidR="00DC190D" w:rsidRDefault="00DC190D" w:rsidP="00DC190D">
      <w:pPr>
        <w:spacing w:line="360" w:lineRule="auto"/>
        <w:jc w:val="right"/>
      </w:pPr>
    </w:p>
    <w:p w:rsidR="00DC190D" w:rsidRDefault="00DC190D" w:rsidP="00DC190D">
      <w:pPr>
        <w:spacing w:line="360" w:lineRule="auto"/>
        <w:jc w:val="right"/>
      </w:pPr>
    </w:p>
    <w:p w:rsidR="00DC190D" w:rsidRDefault="00DC190D" w:rsidP="00DC190D">
      <w:pPr>
        <w:spacing w:line="360" w:lineRule="auto"/>
        <w:jc w:val="right"/>
      </w:pPr>
    </w:p>
    <w:p w:rsidR="003E1484" w:rsidRDefault="003E1484" w:rsidP="00DC190D">
      <w:pPr>
        <w:spacing w:line="360" w:lineRule="auto"/>
        <w:jc w:val="center"/>
        <w:rPr>
          <w:i/>
          <w:sz w:val="28"/>
          <w:szCs w:val="28"/>
        </w:rPr>
      </w:pPr>
    </w:p>
    <w:p w:rsidR="003E1484" w:rsidRDefault="003E1484" w:rsidP="00DC190D">
      <w:pPr>
        <w:spacing w:line="360" w:lineRule="auto"/>
        <w:jc w:val="center"/>
        <w:rPr>
          <w:i/>
          <w:sz w:val="28"/>
          <w:szCs w:val="28"/>
        </w:rPr>
      </w:pPr>
    </w:p>
    <w:p w:rsidR="003E1484" w:rsidRDefault="003E1484" w:rsidP="00DC190D">
      <w:pPr>
        <w:spacing w:line="360" w:lineRule="auto"/>
        <w:jc w:val="center"/>
        <w:rPr>
          <w:i/>
          <w:sz w:val="28"/>
          <w:szCs w:val="28"/>
        </w:rPr>
      </w:pPr>
    </w:p>
    <w:p w:rsidR="00DC190D" w:rsidRDefault="00DE2009" w:rsidP="00DC190D">
      <w:pPr>
        <w:spacing w:line="360" w:lineRule="auto"/>
        <w:jc w:val="center"/>
      </w:pPr>
      <w:r>
        <w:rPr>
          <w:i/>
          <w:sz w:val="28"/>
          <w:szCs w:val="28"/>
        </w:rPr>
        <w:t>Педагогическая с</w:t>
      </w:r>
      <w:r w:rsidR="00DC190D">
        <w:rPr>
          <w:i/>
          <w:sz w:val="28"/>
          <w:szCs w:val="28"/>
        </w:rPr>
        <w:t>екция</w:t>
      </w:r>
      <w:r w:rsidR="00F66147">
        <w:rPr>
          <w:i/>
          <w:sz w:val="28"/>
          <w:szCs w:val="28"/>
        </w:rPr>
        <w:t>: Эколого-этнографические исследования</w:t>
      </w:r>
      <w:r w:rsidR="00DC190D">
        <w:rPr>
          <w:i/>
          <w:sz w:val="28"/>
          <w:szCs w:val="28"/>
        </w:rPr>
        <w:t xml:space="preserve"> </w:t>
      </w:r>
    </w:p>
    <w:p w:rsidR="00DC190D" w:rsidRDefault="00485DAD" w:rsidP="00485DAD">
      <w:pPr>
        <w:spacing w:line="48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Народные традиции Ярославской области:</w:t>
      </w:r>
    </w:p>
    <w:p w:rsidR="00485DAD" w:rsidRDefault="00485DAD" w:rsidP="00485DAD">
      <w:pPr>
        <w:spacing w:line="48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ЗИМНИЙ ОБХОД ДВОРОВ И КОЛЯДОВАНИЕ</w:t>
      </w:r>
    </w:p>
    <w:p w:rsidR="00DC190D" w:rsidRDefault="00DC190D" w:rsidP="00DC190D">
      <w:pPr>
        <w:spacing w:line="360" w:lineRule="auto"/>
        <w:jc w:val="right"/>
        <w:rPr>
          <w:sz w:val="28"/>
          <w:szCs w:val="28"/>
        </w:rPr>
      </w:pPr>
    </w:p>
    <w:p w:rsidR="00DC190D" w:rsidRDefault="00DC190D" w:rsidP="00DC190D">
      <w:pPr>
        <w:spacing w:line="360" w:lineRule="auto"/>
        <w:jc w:val="right"/>
        <w:rPr>
          <w:sz w:val="28"/>
          <w:szCs w:val="28"/>
        </w:rPr>
      </w:pPr>
    </w:p>
    <w:p w:rsidR="00DC190D" w:rsidRDefault="00DC190D" w:rsidP="00DC190D">
      <w:pPr>
        <w:spacing w:line="360" w:lineRule="auto"/>
        <w:jc w:val="right"/>
        <w:rPr>
          <w:sz w:val="28"/>
          <w:szCs w:val="28"/>
        </w:rPr>
      </w:pPr>
    </w:p>
    <w:p w:rsidR="00F66147" w:rsidRDefault="00F66147" w:rsidP="00DC190D">
      <w:pPr>
        <w:spacing w:line="360" w:lineRule="auto"/>
        <w:jc w:val="right"/>
        <w:rPr>
          <w:b/>
          <w:sz w:val="28"/>
          <w:szCs w:val="28"/>
        </w:rPr>
      </w:pPr>
    </w:p>
    <w:p w:rsidR="00DC190D" w:rsidRDefault="00DC190D" w:rsidP="00DC190D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Выполнил</w:t>
      </w:r>
      <w:r w:rsidR="008A6486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>:</w:t>
      </w:r>
    </w:p>
    <w:p w:rsidR="00DC190D" w:rsidRDefault="00DC190D" w:rsidP="00DC190D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педагог дополнительного</w:t>
      </w:r>
    </w:p>
    <w:p w:rsidR="00DC190D" w:rsidRDefault="00DC190D" w:rsidP="00DC190D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образования,</w:t>
      </w:r>
    </w:p>
    <w:p w:rsidR="00DC190D" w:rsidRDefault="00DC190D" w:rsidP="00DC190D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Захарова-Крицкая Алла Борисовна</w:t>
      </w:r>
    </w:p>
    <w:p w:rsidR="00DC190D" w:rsidRDefault="00DC190D" w:rsidP="00DC190D">
      <w:pPr>
        <w:spacing w:line="360" w:lineRule="auto"/>
        <w:jc w:val="right"/>
        <w:rPr>
          <w:sz w:val="28"/>
          <w:szCs w:val="28"/>
        </w:rPr>
      </w:pPr>
    </w:p>
    <w:p w:rsidR="00DC190D" w:rsidRDefault="00DC190D" w:rsidP="00DC190D">
      <w:pPr>
        <w:spacing w:line="360" w:lineRule="auto"/>
        <w:jc w:val="center"/>
        <w:rPr>
          <w:b/>
          <w:sz w:val="28"/>
          <w:szCs w:val="28"/>
        </w:rPr>
      </w:pPr>
    </w:p>
    <w:p w:rsidR="00DC190D" w:rsidRDefault="00DC190D" w:rsidP="00DC190D">
      <w:pPr>
        <w:spacing w:line="360" w:lineRule="auto"/>
        <w:rPr>
          <w:b/>
          <w:sz w:val="28"/>
          <w:szCs w:val="28"/>
        </w:rPr>
      </w:pPr>
    </w:p>
    <w:p w:rsidR="00DC190D" w:rsidRDefault="00DC190D" w:rsidP="00DC190D">
      <w:pPr>
        <w:spacing w:line="360" w:lineRule="auto"/>
        <w:jc w:val="center"/>
        <w:rPr>
          <w:b/>
          <w:sz w:val="28"/>
          <w:szCs w:val="28"/>
        </w:rPr>
      </w:pPr>
    </w:p>
    <w:p w:rsidR="00DC190D" w:rsidRDefault="00DC190D" w:rsidP="00DC190D">
      <w:pPr>
        <w:spacing w:line="360" w:lineRule="auto"/>
        <w:rPr>
          <w:b/>
          <w:sz w:val="28"/>
          <w:szCs w:val="28"/>
        </w:rPr>
      </w:pPr>
    </w:p>
    <w:p w:rsidR="00DC190D" w:rsidRDefault="00DC190D" w:rsidP="00DC190D">
      <w:pPr>
        <w:spacing w:line="360" w:lineRule="auto"/>
        <w:jc w:val="center"/>
        <w:rPr>
          <w:b/>
          <w:sz w:val="28"/>
          <w:szCs w:val="28"/>
        </w:rPr>
      </w:pPr>
    </w:p>
    <w:p w:rsidR="00DC190D" w:rsidRDefault="00F66147" w:rsidP="00DC190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Ярославль, 202</w:t>
      </w:r>
      <w:r w:rsidR="00485DAD">
        <w:rPr>
          <w:sz w:val="28"/>
          <w:szCs w:val="28"/>
        </w:rPr>
        <w:t>3</w:t>
      </w:r>
      <w:r w:rsidR="00DC190D">
        <w:rPr>
          <w:sz w:val="28"/>
          <w:szCs w:val="28"/>
        </w:rPr>
        <w:t xml:space="preserve"> </w:t>
      </w:r>
    </w:p>
    <w:p w:rsidR="00DC190D" w:rsidRDefault="00DC190D" w:rsidP="00DC190D">
      <w:pPr>
        <w:spacing w:line="360" w:lineRule="auto"/>
        <w:rPr>
          <w:sz w:val="28"/>
          <w:szCs w:val="28"/>
        </w:rPr>
        <w:sectPr w:rsidR="00DC190D">
          <w:footerReference w:type="default" r:id="rId9"/>
          <w:pgSz w:w="11906" w:h="16838"/>
          <w:pgMar w:top="1134" w:right="850" w:bottom="1134" w:left="1701" w:header="708" w:footer="708" w:gutter="0"/>
          <w:cols w:space="720"/>
        </w:sectPr>
      </w:pPr>
    </w:p>
    <w:p w:rsidR="00F66147" w:rsidRDefault="00F66147" w:rsidP="00F6614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ОГЛАВЛЕНИЕ</w:t>
      </w:r>
    </w:p>
    <w:p w:rsidR="00F66147" w:rsidRDefault="00F66147" w:rsidP="00F66147">
      <w:pPr>
        <w:spacing w:line="360" w:lineRule="auto"/>
        <w:jc w:val="both"/>
        <w:rPr>
          <w:b/>
          <w:sz w:val="28"/>
          <w:szCs w:val="28"/>
        </w:rPr>
      </w:pPr>
    </w:p>
    <w:p w:rsidR="00F66147" w:rsidRDefault="00F66147" w:rsidP="00F66147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Страницы</w:t>
      </w:r>
    </w:p>
    <w:p w:rsidR="00F66147" w:rsidRDefault="00F66147" w:rsidP="00F6614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Введение…………………………………………………………………….…...3</w:t>
      </w:r>
    </w:p>
    <w:p w:rsidR="00764211" w:rsidRDefault="00F66147" w:rsidP="00F6614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Обзор лите</w:t>
      </w:r>
      <w:r w:rsidR="003E1484">
        <w:rPr>
          <w:sz w:val="28"/>
          <w:szCs w:val="28"/>
        </w:rPr>
        <w:t>ратуры</w:t>
      </w:r>
      <w:r w:rsidR="00764211">
        <w:rPr>
          <w:sz w:val="28"/>
          <w:szCs w:val="28"/>
        </w:rPr>
        <w:t>:</w:t>
      </w:r>
    </w:p>
    <w:p w:rsidR="00F66147" w:rsidRDefault="00764211" w:rsidP="00F6614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 Рождества до Крещения…</w:t>
      </w:r>
      <w:r w:rsidR="003E1484">
        <w:rPr>
          <w:sz w:val="28"/>
          <w:szCs w:val="28"/>
        </w:rPr>
        <w:t>…………………………………………….……</w:t>
      </w:r>
      <w:r w:rsidR="00DE50DD">
        <w:rPr>
          <w:sz w:val="28"/>
          <w:szCs w:val="28"/>
        </w:rPr>
        <w:t>4</w:t>
      </w:r>
    </w:p>
    <w:p w:rsidR="00764211" w:rsidRDefault="00764211" w:rsidP="00F6614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Виды святочных поздравительных песенок и начало колядования…</w:t>
      </w:r>
      <w:r w:rsidR="00A00ECB">
        <w:rPr>
          <w:sz w:val="28"/>
          <w:szCs w:val="28"/>
        </w:rPr>
        <w:t>………</w:t>
      </w:r>
      <w:r w:rsidR="0029186B">
        <w:rPr>
          <w:sz w:val="28"/>
          <w:szCs w:val="28"/>
        </w:rPr>
        <w:t>6</w:t>
      </w:r>
    </w:p>
    <w:p w:rsidR="00764211" w:rsidRDefault="00764211" w:rsidP="00F6614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Христославление………………………………………………………………...</w:t>
      </w:r>
      <w:r w:rsidR="00DE50DD">
        <w:rPr>
          <w:sz w:val="28"/>
          <w:szCs w:val="28"/>
        </w:rPr>
        <w:t>9</w:t>
      </w:r>
    </w:p>
    <w:p w:rsidR="00A00ECB" w:rsidRDefault="00A00ECB" w:rsidP="00F6614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Колядки разных регионов</w:t>
      </w:r>
      <w:r w:rsidR="00634506">
        <w:rPr>
          <w:sz w:val="28"/>
          <w:szCs w:val="28"/>
        </w:rPr>
        <w:t>, том числе Ярославской области,</w:t>
      </w:r>
      <w:r w:rsidR="002D0C55">
        <w:rPr>
          <w:sz w:val="28"/>
          <w:szCs w:val="28"/>
        </w:rPr>
        <w:t xml:space="preserve"> и их практическое применение в обрядах………</w:t>
      </w:r>
      <w:r w:rsidR="00634506">
        <w:rPr>
          <w:sz w:val="28"/>
          <w:szCs w:val="28"/>
        </w:rPr>
        <w:t>…………………………………………………..</w:t>
      </w:r>
      <w:r w:rsidR="00DE50DD">
        <w:rPr>
          <w:sz w:val="28"/>
          <w:szCs w:val="28"/>
        </w:rPr>
        <w:t>14</w:t>
      </w:r>
    </w:p>
    <w:p w:rsidR="00A00ECB" w:rsidRDefault="00A00ECB" w:rsidP="00F6614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Потешные святочные обряды…………………………………………………..</w:t>
      </w:r>
      <w:r w:rsidR="00EF021E">
        <w:rPr>
          <w:sz w:val="28"/>
          <w:szCs w:val="28"/>
        </w:rPr>
        <w:t>19</w:t>
      </w:r>
    </w:p>
    <w:p w:rsidR="00F66147" w:rsidRDefault="00F66147" w:rsidP="00F6614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Выводы…………</w:t>
      </w:r>
      <w:r w:rsidR="003E1484">
        <w:rPr>
          <w:sz w:val="28"/>
          <w:szCs w:val="28"/>
        </w:rPr>
        <w:t>…………………………………………………………….….</w:t>
      </w:r>
      <w:r w:rsidR="00501FE8">
        <w:rPr>
          <w:sz w:val="28"/>
          <w:szCs w:val="28"/>
        </w:rPr>
        <w:t>.23</w:t>
      </w:r>
    </w:p>
    <w:p w:rsidR="00F66147" w:rsidRDefault="00F66147" w:rsidP="00F6614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Список использованной литературы………………………………………......</w:t>
      </w:r>
      <w:r w:rsidR="004E37F4">
        <w:rPr>
          <w:sz w:val="28"/>
          <w:szCs w:val="28"/>
        </w:rPr>
        <w:t>24</w:t>
      </w:r>
    </w:p>
    <w:p w:rsidR="00F66147" w:rsidRDefault="00F66147" w:rsidP="00F66147">
      <w:pPr>
        <w:spacing w:line="360" w:lineRule="auto"/>
        <w:jc w:val="both"/>
        <w:rPr>
          <w:sz w:val="28"/>
          <w:szCs w:val="28"/>
        </w:rPr>
      </w:pPr>
    </w:p>
    <w:p w:rsidR="00F66147" w:rsidRDefault="00F66147" w:rsidP="00F66147">
      <w:pPr>
        <w:spacing w:line="360" w:lineRule="auto"/>
        <w:jc w:val="both"/>
        <w:rPr>
          <w:sz w:val="28"/>
          <w:szCs w:val="28"/>
        </w:rPr>
      </w:pPr>
    </w:p>
    <w:p w:rsidR="00F66147" w:rsidRDefault="00F66147" w:rsidP="00F66147">
      <w:pPr>
        <w:spacing w:line="360" w:lineRule="auto"/>
        <w:jc w:val="both"/>
        <w:rPr>
          <w:sz w:val="28"/>
          <w:szCs w:val="28"/>
        </w:rPr>
      </w:pPr>
    </w:p>
    <w:p w:rsidR="00F66147" w:rsidRDefault="00F66147" w:rsidP="00F66147">
      <w:pPr>
        <w:spacing w:line="360" w:lineRule="auto"/>
        <w:jc w:val="both"/>
        <w:rPr>
          <w:sz w:val="28"/>
          <w:szCs w:val="28"/>
        </w:rPr>
      </w:pPr>
    </w:p>
    <w:p w:rsidR="00F66147" w:rsidRDefault="00F66147" w:rsidP="00F66147">
      <w:pPr>
        <w:spacing w:line="360" w:lineRule="auto"/>
        <w:jc w:val="both"/>
        <w:rPr>
          <w:sz w:val="28"/>
          <w:szCs w:val="28"/>
        </w:rPr>
      </w:pPr>
    </w:p>
    <w:p w:rsidR="00F66147" w:rsidRDefault="00F66147" w:rsidP="00F66147">
      <w:pPr>
        <w:spacing w:line="360" w:lineRule="auto"/>
        <w:jc w:val="both"/>
        <w:rPr>
          <w:sz w:val="28"/>
          <w:szCs w:val="28"/>
        </w:rPr>
      </w:pPr>
    </w:p>
    <w:p w:rsidR="00F66147" w:rsidRDefault="00F66147" w:rsidP="00F66147">
      <w:pPr>
        <w:spacing w:line="360" w:lineRule="auto"/>
        <w:jc w:val="both"/>
        <w:rPr>
          <w:sz w:val="28"/>
          <w:szCs w:val="28"/>
        </w:rPr>
      </w:pPr>
    </w:p>
    <w:p w:rsidR="00F66147" w:rsidRDefault="00F66147" w:rsidP="00F66147">
      <w:pPr>
        <w:spacing w:line="360" w:lineRule="auto"/>
        <w:jc w:val="both"/>
        <w:rPr>
          <w:sz w:val="28"/>
          <w:szCs w:val="28"/>
        </w:rPr>
      </w:pPr>
    </w:p>
    <w:p w:rsidR="00F66147" w:rsidRDefault="00F66147" w:rsidP="00F66147">
      <w:pPr>
        <w:spacing w:line="360" w:lineRule="auto"/>
        <w:jc w:val="both"/>
        <w:rPr>
          <w:sz w:val="28"/>
          <w:szCs w:val="28"/>
        </w:rPr>
      </w:pPr>
    </w:p>
    <w:p w:rsidR="00F66147" w:rsidRDefault="00F66147" w:rsidP="00F66147">
      <w:pPr>
        <w:spacing w:line="360" w:lineRule="auto"/>
        <w:jc w:val="both"/>
        <w:rPr>
          <w:sz w:val="28"/>
          <w:szCs w:val="28"/>
        </w:rPr>
      </w:pPr>
    </w:p>
    <w:p w:rsidR="00F66147" w:rsidRDefault="00F66147" w:rsidP="00F66147">
      <w:pPr>
        <w:spacing w:line="360" w:lineRule="auto"/>
        <w:jc w:val="both"/>
        <w:rPr>
          <w:sz w:val="28"/>
          <w:szCs w:val="28"/>
        </w:rPr>
      </w:pPr>
    </w:p>
    <w:p w:rsidR="00F66147" w:rsidRDefault="00F66147" w:rsidP="00F66147">
      <w:pPr>
        <w:spacing w:line="360" w:lineRule="auto"/>
        <w:jc w:val="both"/>
        <w:rPr>
          <w:sz w:val="28"/>
          <w:szCs w:val="28"/>
        </w:rPr>
      </w:pPr>
    </w:p>
    <w:p w:rsidR="00F66147" w:rsidRDefault="00F66147" w:rsidP="00F66147">
      <w:pPr>
        <w:spacing w:line="360" w:lineRule="auto"/>
        <w:jc w:val="both"/>
        <w:rPr>
          <w:sz w:val="28"/>
          <w:szCs w:val="28"/>
        </w:rPr>
      </w:pPr>
    </w:p>
    <w:p w:rsidR="00F66147" w:rsidRDefault="00F66147" w:rsidP="00F66147">
      <w:pPr>
        <w:spacing w:line="360" w:lineRule="auto"/>
        <w:jc w:val="both"/>
        <w:rPr>
          <w:sz w:val="28"/>
          <w:szCs w:val="28"/>
        </w:rPr>
      </w:pPr>
    </w:p>
    <w:p w:rsidR="00F66147" w:rsidRDefault="00F66147" w:rsidP="00F66147">
      <w:pPr>
        <w:spacing w:line="360" w:lineRule="auto"/>
        <w:jc w:val="both"/>
        <w:rPr>
          <w:sz w:val="28"/>
          <w:szCs w:val="28"/>
        </w:rPr>
      </w:pPr>
    </w:p>
    <w:p w:rsidR="00F66147" w:rsidRDefault="00F66147" w:rsidP="00F66147">
      <w:pPr>
        <w:spacing w:line="360" w:lineRule="auto"/>
        <w:jc w:val="both"/>
        <w:rPr>
          <w:sz w:val="28"/>
          <w:szCs w:val="28"/>
        </w:rPr>
      </w:pPr>
    </w:p>
    <w:p w:rsidR="003E1484" w:rsidRDefault="003E1484" w:rsidP="00F66147">
      <w:pPr>
        <w:spacing w:line="360" w:lineRule="auto"/>
        <w:jc w:val="center"/>
        <w:rPr>
          <w:b/>
          <w:sz w:val="28"/>
          <w:szCs w:val="28"/>
        </w:rPr>
      </w:pPr>
    </w:p>
    <w:p w:rsidR="00F66147" w:rsidRDefault="00F66147" w:rsidP="00F6614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ВВЕДЕНИЕ</w:t>
      </w:r>
    </w:p>
    <w:p w:rsidR="009875A4" w:rsidRPr="009875A4" w:rsidRDefault="009875A4" w:rsidP="009875A4">
      <w:pPr>
        <w:spacing w:after="160" w:line="360" w:lineRule="auto"/>
        <w:ind w:left="360" w:firstLine="348"/>
        <w:jc w:val="both"/>
        <w:rPr>
          <w:rFonts w:eastAsia="Calibri"/>
          <w:sz w:val="28"/>
          <w:szCs w:val="28"/>
          <w:lang w:eastAsia="en-US"/>
        </w:rPr>
      </w:pPr>
      <w:r w:rsidRPr="009875A4">
        <w:rPr>
          <w:rFonts w:eastAsia="Calibri"/>
          <w:sz w:val="28"/>
          <w:szCs w:val="28"/>
          <w:lang w:eastAsia="en-US"/>
        </w:rPr>
        <w:t>С древних времен на Руси кажд</w:t>
      </w:r>
      <w:r>
        <w:rPr>
          <w:rFonts w:eastAsia="Calibri"/>
          <w:sz w:val="28"/>
          <w:szCs w:val="28"/>
          <w:lang w:eastAsia="en-US"/>
        </w:rPr>
        <w:t>ый народный праздник сопровождал</w:t>
      </w:r>
      <w:r w:rsidRPr="009875A4">
        <w:rPr>
          <w:rFonts w:eastAsia="Calibri"/>
          <w:sz w:val="28"/>
          <w:szCs w:val="28"/>
          <w:lang w:eastAsia="en-US"/>
        </w:rPr>
        <w:t>ся обрядами, которые в свою очередь определя</w:t>
      </w:r>
      <w:r>
        <w:rPr>
          <w:rFonts w:eastAsia="Calibri"/>
          <w:sz w:val="28"/>
          <w:szCs w:val="28"/>
          <w:lang w:eastAsia="en-US"/>
        </w:rPr>
        <w:t>ли</w:t>
      </w:r>
      <w:r w:rsidRPr="009875A4">
        <w:rPr>
          <w:rFonts w:eastAsia="Calibri"/>
          <w:sz w:val="28"/>
          <w:szCs w:val="28"/>
          <w:lang w:eastAsia="en-US"/>
        </w:rPr>
        <w:t xml:space="preserve"> традиции празднования. Календарные праздники </w:t>
      </w:r>
      <w:r>
        <w:rPr>
          <w:rFonts w:eastAsia="Calibri"/>
          <w:sz w:val="28"/>
          <w:szCs w:val="28"/>
          <w:lang w:eastAsia="en-US"/>
        </w:rPr>
        <w:t xml:space="preserve">были </w:t>
      </w:r>
      <w:r w:rsidRPr="009875A4">
        <w:rPr>
          <w:rFonts w:eastAsia="Calibri"/>
          <w:sz w:val="28"/>
          <w:szCs w:val="28"/>
          <w:lang w:eastAsia="en-US"/>
        </w:rPr>
        <w:t xml:space="preserve">приурочены к трудовым процессам, происходящим в разное время года. Потому что большая часть народных праздников возникла во времена язычества, когда обряды почитания богов были неразрывно связаны с народным календарем, со сменой времен года, с солнечными изломами, с природой и естественными природными процессами. </w:t>
      </w:r>
    </w:p>
    <w:p w:rsidR="009875A4" w:rsidRDefault="009875A4" w:rsidP="009875A4">
      <w:pPr>
        <w:spacing w:after="160" w:line="360" w:lineRule="auto"/>
        <w:ind w:left="360" w:firstLine="348"/>
        <w:jc w:val="both"/>
        <w:rPr>
          <w:rFonts w:eastAsia="Calibri"/>
          <w:sz w:val="28"/>
          <w:szCs w:val="28"/>
          <w:lang w:eastAsia="en-US"/>
        </w:rPr>
      </w:pPr>
      <w:r w:rsidRPr="009875A4">
        <w:rPr>
          <w:rFonts w:eastAsia="Calibri"/>
          <w:sz w:val="28"/>
          <w:szCs w:val="28"/>
          <w:lang w:eastAsia="en-US"/>
        </w:rPr>
        <w:t>С приходом христианства многие народные праздники не исчезли, а приобрели новую форму. Произошло наложение древних традиций и церковных дат.</w:t>
      </w:r>
    </w:p>
    <w:p w:rsidR="009875A4" w:rsidRDefault="009875A4" w:rsidP="009875A4">
      <w:pPr>
        <w:spacing w:after="160" w:line="360" w:lineRule="auto"/>
        <w:ind w:left="360" w:firstLine="348"/>
        <w:jc w:val="both"/>
        <w:rPr>
          <w:rFonts w:eastAsia="Calibri"/>
          <w:sz w:val="28"/>
          <w:szCs w:val="28"/>
          <w:lang w:eastAsia="en-US"/>
        </w:rPr>
      </w:pPr>
      <w:r w:rsidRPr="009875A4">
        <w:rPr>
          <w:rFonts w:eastAsia="Calibri"/>
          <w:sz w:val="28"/>
          <w:szCs w:val="28"/>
          <w:lang w:eastAsia="en-US"/>
        </w:rPr>
        <w:t>В годовом цикле зимних народных календарных праздников второй половин</w:t>
      </w:r>
      <w:r>
        <w:rPr>
          <w:rFonts w:eastAsia="Calibri"/>
          <w:sz w:val="28"/>
          <w:szCs w:val="28"/>
          <w:lang w:eastAsia="en-US"/>
        </w:rPr>
        <w:t>ы</w:t>
      </w:r>
      <w:r w:rsidRPr="009875A4">
        <w:rPr>
          <w:rFonts w:eastAsia="Calibri"/>
          <w:sz w:val="28"/>
          <w:szCs w:val="28"/>
          <w:lang w:eastAsia="en-US"/>
        </w:rPr>
        <w:t xml:space="preserve"> декабря и январе наиболее значимыми для народа</w:t>
      </w:r>
      <w:r>
        <w:rPr>
          <w:rFonts w:eastAsia="Calibri"/>
          <w:sz w:val="28"/>
          <w:szCs w:val="28"/>
          <w:lang w:eastAsia="en-US"/>
        </w:rPr>
        <w:t xml:space="preserve"> были и остаются </w:t>
      </w:r>
      <w:r w:rsidRPr="009875A4">
        <w:rPr>
          <w:rFonts w:eastAsia="Calibri"/>
          <w:sz w:val="28"/>
          <w:szCs w:val="28"/>
          <w:lang w:eastAsia="en-US"/>
        </w:rPr>
        <w:t>Никола Зимний (19 декабря), Спиридон-Солнцеворот (25 декабря), Рождество (7 января, Сочельник – 6 января), Святки (7-19 января), Васильев День (14 января), Крещение (19 января).</w:t>
      </w:r>
    </w:p>
    <w:p w:rsidR="003E1484" w:rsidRDefault="003E1484" w:rsidP="003E1484">
      <w:pPr>
        <w:spacing w:line="360" w:lineRule="auto"/>
        <w:jc w:val="both"/>
        <w:rPr>
          <w:b/>
          <w:sz w:val="28"/>
          <w:szCs w:val="28"/>
        </w:rPr>
      </w:pPr>
    </w:p>
    <w:p w:rsidR="009875A4" w:rsidRPr="009875A4" w:rsidRDefault="00F66147" w:rsidP="009875A4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ЦЕЛЬ РАБОТЫ: </w:t>
      </w:r>
      <w:r w:rsidR="009875A4" w:rsidRPr="009875A4">
        <w:rPr>
          <w:sz w:val="28"/>
          <w:szCs w:val="28"/>
        </w:rPr>
        <w:t>показать одну из зимних народных традиций – обход дворов и колядование</w:t>
      </w:r>
      <w:r w:rsidR="004B7557">
        <w:rPr>
          <w:sz w:val="28"/>
          <w:szCs w:val="28"/>
        </w:rPr>
        <w:t>.</w:t>
      </w:r>
    </w:p>
    <w:p w:rsidR="00D4214B" w:rsidRDefault="00D4214B" w:rsidP="00F66147">
      <w:pPr>
        <w:spacing w:line="360" w:lineRule="auto"/>
        <w:jc w:val="both"/>
        <w:rPr>
          <w:b/>
          <w:sz w:val="28"/>
          <w:szCs w:val="28"/>
        </w:rPr>
      </w:pPr>
    </w:p>
    <w:p w:rsidR="00F66147" w:rsidRPr="003E1484" w:rsidRDefault="00F66147" w:rsidP="00F66147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ЗАДАЧИ: </w:t>
      </w:r>
    </w:p>
    <w:p w:rsidR="00FF77F0" w:rsidRPr="004B7557" w:rsidRDefault="00035D73" w:rsidP="004B7557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4B7557">
        <w:rPr>
          <w:sz w:val="28"/>
          <w:szCs w:val="28"/>
        </w:rPr>
        <w:t>познакомиться с обрядом колядования</w:t>
      </w:r>
    </w:p>
    <w:p w:rsidR="00FF77F0" w:rsidRPr="004B7557" w:rsidRDefault="00035D73" w:rsidP="004B7557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4B7557">
        <w:rPr>
          <w:sz w:val="28"/>
          <w:szCs w:val="28"/>
        </w:rPr>
        <w:t>определить виды святочных поздравительных песенок</w:t>
      </w:r>
    </w:p>
    <w:p w:rsidR="00FF77F0" w:rsidRPr="004B7557" w:rsidRDefault="00035D73" w:rsidP="004B7557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4B7557">
        <w:rPr>
          <w:sz w:val="28"/>
          <w:szCs w:val="28"/>
        </w:rPr>
        <w:t>изучить колядки Ярославской области</w:t>
      </w:r>
    </w:p>
    <w:p w:rsidR="00FF77F0" w:rsidRPr="004B7557" w:rsidRDefault="00035D73" w:rsidP="004B7557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4B7557">
        <w:rPr>
          <w:sz w:val="28"/>
          <w:szCs w:val="28"/>
        </w:rPr>
        <w:t>рассказать о потешных святочных обрядах</w:t>
      </w:r>
    </w:p>
    <w:p w:rsidR="000D174B" w:rsidRDefault="000D174B" w:rsidP="000D174B">
      <w:pPr>
        <w:spacing w:line="360" w:lineRule="auto"/>
        <w:ind w:left="720"/>
        <w:jc w:val="both"/>
        <w:rPr>
          <w:sz w:val="28"/>
          <w:szCs w:val="28"/>
        </w:rPr>
      </w:pPr>
    </w:p>
    <w:p w:rsidR="00F66147" w:rsidRDefault="00F66147" w:rsidP="007422B4">
      <w:pPr>
        <w:spacing w:line="360" w:lineRule="auto"/>
        <w:jc w:val="both"/>
        <w:rPr>
          <w:sz w:val="28"/>
          <w:szCs w:val="28"/>
        </w:rPr>
      </w:pPr>
    </w:p>
    <w:p w:rsidR="004E37F4" w:rsidRDefault="004E37F4" w:rsidP="00F66147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F66147" w:rsidRDefault="00F66147" w:rsidP="00F66147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ОБЗОР ЛИТЕРАТУРЫ</w:t>
      </w:r>
    </w:p>
    <w:p w:rsidR="00953286" w:rsidRDefault="00953286" w:rsidP="00F66147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953286" w:rsidRDefault="00953286" w:rsidP="00F66147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 РОЖДЕСТВА ДО КРЕЩЕНИЯ</w:t>
      </w:r>
    </w:p>
    <w:p w:rsidR="00953286" w:rsidRDefault="00953286" w:rsidP="00F66147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953286" w:rsidRPr="00953286" w:rsidRDefault="00953286" w:rsidP="00166C73">
      <w:pPr>
        <w:spacing w:line="360" w:lineRule="auto"/>
        <w:ind w:left="360" w:firstLine="348"/>
        <w:jc w:val="both"/>
        <w:rPr>
          <w:sz w:val="28"/>
          <w:szCs w:val="28"/>
        </w:rPr>
      </w:pPr>
      <w:r w:rsidRPr="00953286">
        <w:rPr>
          <w:sz w:val="28"/>
          <w:szCs w:val="28"/>
        </w:rPr>
        <w:t>Святки в народной традиции считались главным зимним праздником в крестьянском календаре, знаменующим собой переход от старого года к новому. Святки длились две недели, начинаясь в рождественский сочельник (6 января) и завершаясь в день Крещения (19 января).</w:t>
      </w:r>
      <w:r>
        <w:rPr>
          <w:sz w:val="28"/>
          <w:szCs w:val="28"/>
        </w:rPr>
        <w:t xml:space="preserve"> Основные праздники в рамках Святок – Рождество Христово (7 января), Новый год (Васильев День – 14 января), Крещение Господне (19 января).</w:t>
      </w:r>
    </w:p>
    <w:p w:rsidR="00953286" w:rsidRPr="00953286" w:rsidRDefault="00953286" w:rsidP="00166C73">
      <w:pPr>
        <w:spacing w:line="360" w:lineRule="auto"/>
        <w:ind w:left="360" w:firstLine="348"/>
        <w:jc w:val="both"/>
        <w:rPr>
          <w:sz w:val="28"/>
          <w:szCs w:val="28"/>
        </w:rPr>
      </w:pPr>
      <w:r w:rsidRPr="00953286">
        <w:rPr>
          <w:sz w:val="28"/>
          <w:szCs w:val="28"/>
        </w:rPr>
        <w:t>Традиционно святки делились на две части – «святые вечера» (от Рождества до Васильева вечера) и «страшные вечера» (с ночи под Новый год и до Крещения).</w:t>
      </w:r>
    </w:p>
    <w:p w:rsidR="00953286" w:rsidRDefault="00953286" w:rsidP="00166C73">
      <w:pPr>
        <w:spacing w:line="360" w:lineRule="auto"/>
        <w:ind w:left="360" w:firstLine="348"/>
        <w:jc w:val="both"/>
        <w:rPr>
          <w:sz w:val="28"/>
          <w:szCs w:val="28"/>
        </w:rPr>
      </w:pPr>
      <w:r w:rsidRPr="00953286">
        <w:rPr>
          <w:sz w:val="28"/>
          <w:szCs w:val="28"/>
        </w:rPr>
        <w:t>Основные составляющие Святок (времени от Рождества до Крещения) – это славление Христа (христославление)</w:t>
      </w:r>
      <w:r>
        <w:rPr>
          <w:sz w:val="28"/>
          <w:szCs w:val="28"/>
        </w:rPr>
        <w:t xml:space="preserve"> и колядование в рождественский, новогодний и иногда в крещенский сочельники, то есть накануне значимых праздников.</w:t>
      </w:r>
      <w:r w:rsidR="005775CE">
        <w:rPr>
          <w:sz w:val="28"/>
          <w:szCs w:val="28"/>
        </w:rPr>
        <w:t xml:space="preserve">  Колядование – поздравительный обход домов группой людей (колядовщиков) с пением благопожелательных песен.</w:t>
      </w:r>
    </w:p>
    <w:p w:rsidR="005775CE" w:rsidRDefault="005775CE" w:rsidP="00166C73">
      <w:pPr>
        <w:spacing w:line="360" w:lineRule="auto"/>
        <w:ind w:left="360"/>
        <w:jc w:val="both"/>
        <w:rPr>
          <w:i/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>видео – Зимний обход дворов накануне Рождества с.Давыдово Борисоглебского района Ярославской области)</w:t>
      </w:r>
    </w:p>
    <w:p w:rsidR="00D4214B" w:rsidRPr="005775CE" w:rsidRDefault="00D4214B" w:rsidP="00166C73">
      <w:pPr>
        <w:spacing w:line="360" w:lineRule="auto"/>
        <w:ind w:left="360"/>
        <w:jc w:val="both"/>
        <w:rPr>
          <w:i/>
          <w:sz w:val="28"/>
          <w:szCs w:val="28"/>
        </w:rPr>
      </w:pPr>
    </w:p>
    <w:p w:rsidR="005775CE" w:rsidRDefault="005775CE" w:rsidP="00166C73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4214B">
        <w:rPr>
          <w:sz w:val="28"/>
          <w:szCs w:val="28"/>
        </w:rPr>
        <w:t xml:space="preserve">Собравшись в назначенное время, группа колядовщиков (это могли быть только молодые парни или девушки, парни вместе с девушками, а также взрослые мужчины и женщины и отдельно – дети школьного возраста) выбирала несущего мешок </w:t>
      </w:r>
      <w:r w:rsidR="00EB3E33">
        <w:rPr>
          <w:sz w:val="28"/>
          <w:szCs w:val="28"/>
        </w:rPr>
        <w:t xml:space="preserve">(механошу) </w:t>
      </w:r>
      <w:r w:rsidR="00D4214B">
        <w:rPr>
          <w:sz w:val="28"/>
          <w:szCs w:val="28"/>
        </w:rPr>
        <w:t xml:space="preserve">и направлялась к краю деревни. </w:t>
      </w:r>
    </w:p>
    <w:p w:rsidR="00953286" w:rsidRDefault="00CE2FEF" w:rsidP="00166C73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первого дома обходчики останавливались под окном и кричали: «Хозяин со хозяюшкой, можно ли коляду покликать?» (либо: «Авсень </w:t>
      </w:r>
      <w:r>
        <w:rPr>
          <w:sz w:val="28"/>
          <w:szCs w:val="28"/>
        </w:rPr>
        <w:lastRenderedPageBreak/>
        <w:t>кликать», «Виноградье спеть»). Получив разрешение, колядовщики начинали поздравительную песню.</w:t>
      </w:r>
    </w:p>
    <w:p w:rsidR="00CE2FEF" w:rsidRDefault="001F5DEC" w:rsidP="00953286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29186B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</w:t>
      </w:r>
      <w:r w:rsidR="0031611D" w:rsidRPr="0031611D">
        <w:rPr>
          <w:noProof/>
          <w:sz w:val="28"/>
          <w:szCs w:val="28"/>
        </w:rPr>
        <w:drawing>
          <wp:inline distT="0" distB="0" distL="0" distR="0">
            <wp:extent cx="3691323" cy="4933950"/>
            <wp:effectExtent l="0" t="0" r="4445" b="0"/>
            <wp:docPr id="5" name="Рисунок 5" descr="C:\Users\Алла\Desktop\для сабанеева колядки\козлово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ла\Desktop\для сабанеева колядки\козлово\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533" cy="503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361" w:rsidRDefault="00ED3361" w:rsidP="00463774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Закончив величание (величали всех членов семьи, отдельно – девушек-невест и парней-женихов), они требовали угощения. В ответ на обильные дары колядовщики</w:t>
      </w:r>
      <w:r w:rsidR="00436F87">
        <w:rPr>
          <w:sz w:val="28"/>
          <w:szCs w:val="28"/>
        </w:rPr>
        <w:t xml:space="preserve"> исполняли</w:t>
      </w:r>
      <w:r>
        <w:rPr>
          <w:sz w:val="28"/>
          <w:szCs w:val="28"/>
        </w:rPr>
        <w:t xml:space="preserve"> песню, в которой </w:t>
      </w:r>
      <w:r w:rsidR="00436F87">
        <w:rPr>
          <w:sz w:val="28"/>
          <w:szCs w:val="28"/>
        </w:rPr>
        <w:t>желали хозяевам благополучия, хорошего урожая, приплода скота, здоровья всем домочадцам, скорой свадьбы взрослым детям хозяина и рождения детей молодожёнам, после чего отправлялись далее, к третьей, четвертой избе.</w:t>
      </w:r>
    </w:p>
    <w:p w:rsidR="00436F87" w:rsidRDefault="00436F87" w:rsidP="00463774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При отказе хозяев одарить обходчиков или проявлении ими жадности неизбежно следовали песни с угрозами, самые неприятные для крестьянина пожелания: неурожая, увода скотины со двора и проч. </w:t>
      </w:r>
      <w:r w:rsidR="00E06188">
        <w:rPr>
          <w:sz w:val="28"/>
          <w:szCs w:val="28"/>
        </w:rPr>
        <w:t xml:space="preserve">Обойдя все дома в деревне, колядовщики собирались в избе, выкупленной </w:t>
      </w:r>
      <w:r w:rsidR="00E06188">
        <w:rPr>
          <w:sz w:val="28"/>
          <w:szCs w:val="28"/>
        </w:rPr>
        <w:lastRenderedPageBreak/>
        <w:t>молодежью для святочных игрищ, делили</w:t>
      </w:r>
      <w:r w:rsidR="0031611D" w:rsidRPr="0031611D">
        <w:rPr>
          <w:i/>
          <w:noProof/>
          <w:sz w:val="28"/>
          <w:szCs w:val="28"/>
        </w:rPr>
        <w:t xml:space="preserve"> </w:t>
      </w:r>
      <w:r w:rsidR="00E06188">
        <w:rPr>
          <w:sz w:val="28"/>
          <w:szCs w:val="28"/>
        </w:rPr>
        <w:t xml:space="preserve"> </w:t>
      </w:r>
      <w:r w:rsidR="0029186B">
        <w:rPr>
          <w:sz w:val="28"/>
          <w:szCs w:val="28"/>
        </w:rPr>
        <w:t xml:space="preserve"> </w:t>
      </w:r>
      <w:r w:rsidR="00E06188">
        <w:rPr>
          <w:sz w:val="28"/>
          <w:szCs w:val="28"/>
        </w:rPr>
        <w:t>подарки и все вместе угощались.</w:t>
      </w:r>
    </w:p>
    <w:p w:rsidR="0031611D" w:rsidRDefault="0031611D" w:rsidP="00463774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</w:p>
    <w:p w:rsidR="00E06188" w:rsidRDefault="0029186B" w:rsidP="00953286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0F7BEB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.75pt;height:185.25pt">
            <v:imagedata r:id="rId11" o:title="17aeb30477d5231b15042260e04fd0a0"/>
          </v:shape>
        </w:pict>
      </w:r>
    </w:p>
    <w:p w:rsidR="00E82310" w:rsidRDefault="00E82310" w:rsidP="00463774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Наиболее распространенными дарами для колядовщиков были мучные изделия: специальные обрядовые печенья в виде коней, коров, птиц («козули», «коровушки» и др.), круглые пресные и сдобные лепешки и ватрушки («колядушки», «калидки», «кокурки» и др.), пироги, блины. Помимо этого</w:t>
      </w:r>
      <w:r w:rsidR="00035D73">
        <w:rPr>
          <w:sz w:val="28"/>
          <w:szCs w:val="28"/>
        </w:rPr>
        <w:t>,</w:t>
      </w:r>
      <w:r>
        <w:rPr>
          <w:sz w:val="28"/>
          <w:szCs w:val="28"/>
        </w:rPr>
        <w:t xml:space="preserve"> обходчиков одаривали зерном крупой, мукой, маслом, сметаной, </w:t>
      </w:r>
      <w:r w:rsidR="00035D73">
        <w:rPr>
          <w:sz w:val="28"/>
          <w:szCs w:val="28"/>
        </w:rPr>
        <w:t>я</w:t>
      </w:r>
      <w:r>
        <w:rPr>
          <w:sz w:val="28"/>
          <w:szCs w:val="28"/>
        </w:rPr>
        <w:t>йцами</w:t>
      </w:r>
      <w:r w:rsidR="00035D73">
        <w:rPr>
          <w:sz w:val="28"/>
          <w:szCs w:val="28"/>
        </w:rPr>
        <w:t>, пивом, деньгами и т.д.</w:t>
      </w:r>
    </w:p>
    <w:p w:rsidR="002A78B5" w:rsidRDefault="002A78B5" w:rsidP="00953286">
      <w:pPr>
        <w:spacing w:line="360" w:lineRule="auto"/>
        <w:ind w:left="360"/>
        <w:rPr>
          <w:sz w:val="28"/>
          <w:szCs w:val="28"/>
        </w:rPr>
      </w:pPr>
    </w:p>
    <w:p w:rsidR="002A78B5" w:rsidRDefault="00BD6CFE" w:rsidP="00463774">
      <w:pPr>
        <w:spacing w:line="360" w:lineRule="auto"/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Виды святочных поздравительных песенок и начало колядования</w:t>
      </w:r>
    </w:p>
    <w:p w:rsidR="002A78B5" w:rsidRDefault="002A78B5" w:rsidP="00463774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Свое название обряд колядования получил от слова «коляда», которое известно всем славянским народам. Происхождение этого слова до конца не выяснено, но по одной из версий Коляда – бог молодого зимнего солнца – языческое божество.</w:t>
      </w:r>
    </w:p>
    <w:p w:rsidR="002A78B5" w:rsidRDefault="002A78B5" w:rsidP="00463774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Различают 4 вида колядных песен:</w:t>
      </w:r>
    </w:p>
    <w:p w:rsidR="002A78B5" w:rsidRDefault="002A78B5" w:rsidP="00463774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колядки</w:t>
      </w:r>
    </w:p>
    <w:p w:rsidR="002A78B5" w:rsidRDefault="002A78B5" w:rsidP="00463774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виноградье</w:t>
      </w:r>
    </w:p>
    <w:p w:rsidR="002A78B5" w:rsidRDefault="002A78B5" w:rsidP="00463774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B02C4">
        <w:rPr>
          <w:sz w:val="28"/>
          <w:szCs w:val="28"/>
        </w:rPr>
        <w:t>щедровки (щедривки)</w:t>
      </w:r>
    </w:p>
    <w:p w:rsidR="00EB02C4" w:rsidRDefault="00EB02C4" w:rsidP="00463774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авсеньки (овсеньки)</w:t>
      </w:r>
    </w:p>
    <w:p w:rsidR="00EB02C4" w:rsidRDefault="00EB02C4" w:rsidP="00463774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Такие названия колядные песни получили по постоянным припевам после каждой основной строки: «Коляда!», «Авсень!», «Виноградье красно-зеленое!», «Щедрый вечер!».</w:t>
      </w:r>
    </w:p>
    <w:p w:rsidR="00EB02C4" w:rsidRDefault="00EB02C4" w:rsidP="00463774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Надо отметить, что щедровки </w:t>
      </w:r>
      <w:r w:rsidRPr="00EB02C4">
        <w:rPr>
          <w:sz w:val="28"/>
          <w:szCs w:val="28"/>
        </w:rPr>
        <w:t>исполня</w:t>
      </w:r>
      <w:r>
        <w:rPr>
          <w:sz w:val="28"/>
          <w:szCs w:val="28"/>
        </w:rPr>
        <w:t>лись</w:t>
      </w:r>
      <w:r w:rsidRPr="00EB02C4">
        <w:rPr>
          <w:sz w:val="28"/>
          <w:szCs w:val="28"/>
        </w:rPr>
        <w:t xml:space="preserve"> на Украине, в Белоруссии и в южных регионах России</w:t>
      </w:r>
      <w:r>
        <w:rPr>
          <w:sz w:val="28"/>
          <w:szCs w:val="28"/>
        </w:rPr>
        <w:t xml:space="preserve">. </w:t>
      </w:r>
    </w:p>
    <w:p w:rsidR="002A78B5" w:rsidRDefault="00EB02C4" w:rsidP="00463774">
      <w:pPr>
        <w:spacing w:line="360" w:lineRule="auto"/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песни с припевом «Авсень!» (овсень, таусень, баусень) исполнялись накануне Нового года и утром в день этого праздника, притом они характерны лишь для центральных областей России. </w:t>
      </w:r>
      <w:r w:rsidRPr="00EB02C4">
        <w:rPr>
          <w:sz w:val="28"/>
          <w:szCs w:val="28"/>
        </w:rPr>
        <w:t>Территория распространения обозначенных терминов (а также их вариантов: авсенька, усень, тусень, таусень, баусень и др.) — районы Поволжья, средних и некоторых южных областей России (Тамбовская, Тверская, Ярославская, Московская, Тульская, Рязанская, Владимирская, Нижегородская, Оренбургская, частично — Воронежская, Липецкая, Белгородская и Курская)</w:t>
      </w:r>
      <w:r w:rsidR="00ED7E2F">
        <w:rPr>
          <w:sz w:val="28"/>
          <w:szCs w:val="28"/>
        </w:rPr>
        <w:t>.</w:t>
      </w:r>
    </w:p>
    <w:p w:rsidR="00ED7E2F" w:rsidRDefault="00ED7E2F" w:rsidP="00463774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ED7E2F">
        <w:rPr>
          <w:sz w:val="28"/>
          <w:szCs w:val="28"/>
        </w:rPr>
        <w:t>В</w:t>
      </w:r>
      <w:r>
        <w:rPr>
          <w:sz w:val="28"/>
          <w:szCs w:val="28"/>
        </w:rPr>
        <w:t>иноградье</w:t>
      </w:r>
      <w:r w:rsidRPr="00ED7E2F">
        <w:rPr>
          <w:sz w:val="28"/>
          <w:szCs w:val="28"/>
        </w:rPr>
        <w:t xml:space="preserve"> входит в состав зимних обходных обрядов на обширной территории, в первую очередь на Рус</w:t>
      </w:r>
      <w:r>
        <w:rPr>
          <w:sz w:val="28"/>
          <w:szCs w:val="28"/>
        </w:rPr>
        <w:t>ском</w:t>
      </w:r>
      <w:r w:rsidRPr="00ED7E2F">
        <w:rPr>
          <w:sz w:val="28"/>
          <w:szCs w:val="28"/>
        </w:rPr>
        <w:t xml:space="preserve"> Севере, а также в Волго-Окском бассейне, Поволжье, Сибири и в </w:t>
      </w:r>
      <w:r w:rsidR="00BD6CFE">
        <w:rPr>
          <w:sz w:val="28"/>
          <w:szCs w:val="28"/>
        </w:rPr>
        <w:t>некоторых западных</w:t>
      </w:r>
      <w:r w:rsidRPr="00ED7E2F">
        <w:rPr>
          <w:sz w:val="28"/>
          <w:szCs w:val="28"/>
        </w:rPr>
        <w:t xml:space="preserve"> и юж</w:t>
      </w:r>
      <w:r w:rsidR="00BD6CFE">
        <w:rPr>
          <w:sz w:val="28"/>
          <w:szCs w:val="28"/>
        </w:rPr>
        <w:t>ных регионах</w:t>
      </w:r>
      <w:r w:rsidRPr="00ED7E2F">
        <w:rPr>
          <w:sz w:val="28"/>
          <w:szCs w:val="28"/>
        </w:rPr>
        <w:t xml:space="preserve"> России.</w:t>
      </w:r>
    </w:p>
    <w:p w:rsidR="00BD6CFE" w:rsidRDefault="00370BAD" w:rsidP="00463774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Первый обход дворов с колядованием происходил еще до начала календарной зимы, а именно на Заговенье (27 ноября), перед Филипповым постом, так называемые «филипповки».</w:t>
      </w:r>
    </w:p>
    <w:p w:rsidR="00370BAD" w:rsidRDefault="00370BAD" w:rsidP="00166C73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Эта традиция и в настоящее время сохранилась в нашей Ярославской области Даниловском районе. Последние несколько лет регулярный обход дворов происходит в деревне Козлово, а с 2023 года к нему подключилась деревня Федурино.</w:t>
      </w:r>
    </w:p>
    <w:p w:rsidR="00370BAD" w:rsidRDefault="00370BAD" w:rsidP="00166C73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Люди от мала до велика принимают участие в первых колядках:</w:t>
      </w:r>
    </w:p>
    <w:p w:rsidR="00370BAD" w:rsidRDefault="00370BAD" w:rsidP="00166C73">
      <w:pPr>
        <w:spacing w:line="360" w:lineRule="auto"/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-Светит, светит месяц, ясные звезды,</w:t>
      </w:r>
    </w:p>
    <w:p w:rsidR="00370BAD" w:rsidRDefault="00370BAD" w:rsidP="00166C73">
      <w:pPr>
        <w:spacing w:line="360" w:lineRule="auto"/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Собирались девки коляду кричати.</w:t>
      </w:r>
    </w:p>
    <w:p w:rsidR="00370BAD" w:rsidRDefault="00370BAD" w:rsidP="00166C73">
      <w:pPr>
        <w:spacing w:line="360" w:lineRule="auto"/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Коляда, коляда, подавай пирога!</w:t>
      </w:r>
    </w:p>
    <w:p w:rsidR="00370BAD" w:rsidRDefault="00370BAD" w:rsidP="00166C73">
      <w:pPr>
        <w:spacing w:line="360" w:lineRule="auto"/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А не дашь пирога, растворю ворота.</w:t>
      </w:r>
    </w:p>
    <w:p w:rsidR="00370BAD" w:rsidRDefault="00370BAD" w:rsidP="00166C73">
      <w:pPr>
        <w:spacing w:line="360" w:lineRule="auto"/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Возьму курочку-потатурочку,</w:t>
      </w:r>
    </w:p>
    <w:p w:rsidR="00370BAD" w:rsidRDefault="00D9595D" w:rsidP="00166C73">
      <w:pPr>
        <w:spacing w:line="360" w:lineRule="auto"/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На заварочку чайку да кусочек сахарку,</w:t>
      </w:r>
    </w:p>
    <w:p w:rsidR="00D9595D" w:rsidRDefault="00D9595D" w:rsidP="00166C73">
      <w:pPr>
        <w:spacing w:line="360" w:lineRule="auto"/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Еще косточку мясца, да яичко до поста.</w:t>
      </w:r>
    </w:p>
    <w:p w:rsidR="007261ED" w:rsidRDefault="007261ED" w:rsidP="00B83700">
      <w:pPr>
        <w:spacing w:line="360" w:lineRule="auto"/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</w:t>
      </w:r>
      <w:r w:rsidR="00B83700">
        <w:rPr>
          <w:noProof/>
        </w:rPr>
        <w:drawing>
          <wp:inline distT="0" distB="0" distL="0" distR="0" wp14:anchorId="022652F0" wp14:editId="13486814">
            <wp:extent cx="1819275" cy="2147298"/>
            <wp:effectExtent l="0" t="0" r="0" b="5715"/>
            <wp:docPr id="9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657" cy="217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4AB" w:rsidRPr="00B83700" w:rsidRDefault="00B83700" w:rsidP="00B83700">
      <w:pPr>
        <w:spacing w:line="360" w:lineRule="auto"/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</w:t>
      </w:r>
      <w:r w:rsidR="0029186B">
        <w:rPr>
          <w:i/>
          <w:sz w:val="28"/>
          <w:szCs w:val="28"/>
        </w:rPr>
        <w:t xml:space="preserve"> </w:t>
      </w:r>
      <w:r w:rsidR="00FE44AB">
        <w:rPr>
          <w:sz w:val="28"/>
          <w:szCs w:val="28"/>
        </w:rPr>
        <w:t>Данную колядку обучающиеся из объединения «Школа русской культуры» исполняли в д</w:t>
      </w:r>
      <w:proofErr w:type="gramStart"/>
      <w:r w:rsidR="00FE44AB">
        <w:rPr>
          <w:sz w:val="28"/>
          <w:szCs w:val="28"/>
        </w:rPr>
        <w:t>.К</w:t>
      </w:r>
      <w:proofErr w:type="gramEnd"/>
      <w:r w:rsidR="00FE44AB">
        <w:rPr>
          <w:sz w:val="28"/>
          <w:szCs w:val="28"/>
        </w:rPr>
        <w:t>озлово в 2022 г</w:t>
      </w:r>
      <w:r w:rsidR="004E37F4">
        <w:rPr>
          <w:sz w:val="28"/>
          <w:szCs w:val="28"/>
        </w:rPr>
        <w:t xml:space="preserve"> вместе с фольклорными коллективами из Данилова «Славёна», «Сахарёна</w:t>
      </w:r>
      <w:r w:rsidR="00F8138A">
        <w:rPr>
          <w:sz w:val="28"/>
          <w:szCs w:val="28"/>
        </w:rPr>
        <w:t xml:space="preserve">», ребятами  из Вологодской губернии. </w:t>
      </w:r>
      <w:r>
        <w:rPr>
          <w:sz w:val="28"/>
          <w:szCs w:val="28"/>
        </w:rPr>
        <w:t>)</w:t>
      </w:r>
    </w:p>
    <w:p w:rsidR="00590A95" w:rsidRDefault="00006BF9" w:rsidP="00FE44A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(видео с записью Доросеевой Л.В.,</w:t>
      </w:r>
      <w:r w:rsidR="00590A95" w:rsidRPr="00590A95">
        <w:rPr>
          <w:sz w:val="28"/>
          <w:szCs w:val="28"/>
        </w:rPr>
        <w:t xml:space="preserve"> </w:t>
      </w:r>
      <w:r w:rsidR="00590A95">
        <w:rPr>
          <w:sz w:val="28"/>
          <w:szCs w:val="28"/>
        </w:rPr>
        <w:t>1942 г.р. из деревни Федурино с такой колядкой:</w:t>
      </w:r>
    </w:p>
    <w:p w:rsidR="0000031E" w:rsidRPr="0000031E" w:rsidRDefault="00590A95" w:rsidP="00590A95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 w:rsidR="0000031E" w:rsidRPr="0000031E">
        <w:rPr>
          <w:i/>
          <w:sz w:val="28"/>
          <w:szCs w:val="28"/>
        </w:rPr>
        <w:t>Уж как шла коляда да из Нова города.</w:t>
      </w:r>
      <w:proofErr w:type="gramEnd"/>
    </w:p>
    <w:p w:rsidR="0000031E" w:rsidRPr="0000031E" w:rsidRDefault="0000031E" w:rsidP="00166C73">
      <w:pPr>
        <w:spacing w:line="360" w:lineRule="auto"/>
        <w:ind w:left="360"/>
        <w:jc w:val="both"/>
        <w:rPr>
          <w:i/>
          <w:sz w:val="28"/>
          <w:szCs w:val="28"/>
        </w:rPr>
      </w:pPr>
      <w:r w:rsidRPr="0000031E">
        <w:rPr>
          <w:i/>
          <w:sz w:val="28"/>
          <w:szCs w:val="28"/>
        </w:rPr>
        <w:t>Она спрашивала Государева двора.</w:t>
      </w:r>
    </w:p>
    <w:p w:rsidR="0000031E" w:rsidRPr="0000031E" w:rsidRDefault="0000031E" w:rsidP="00166C73">
      <w:pPr>
        <w:spacing w:line="360" w:lineRule="auto"/>
        <w:ind w:left="360"/>
        <w:jc w:val="both"/>
        <w:rPr>
          <w:i/>
          <w:sz w:val="28"/>
          <w:szCs w:val="28"/>
        </w:rPr>
      </w:pPr>
      <w:r w:rsidRPr="0000031E">
        <w:rPr>
          <w:i/>
          <w:sz w:val="28"/>
          <w:szCs w:val="28"/>
        </w:rPr>
        <w:t>Государев-то двор посредине стоит</w:t>
      </w:r>
    </w:p>
    <w:p w:rsidR="0000031E" w:rsidRPr="0000031E" w:rsidRDefault="0000031E" w:rsidP="00166C73">
      <w:pPr>
        <w:spacing w:line="360" w:lineRule="auto"/>
        <w:ind w:left="360"/>
        <w:jc w:val="both"/>
        <w:rPr>
          <w:i/>
          <w:sz w:val="28"/>
          <w:szCs w:val="28"/>
        </w:rPr>
      </w:pPr>
      <w:r w:rsidRPr="0000031E">
        <w:rPr>
          <w:i/>
          <w:sz w:val="28"/>
          <w:szCs w:val="28"/>
        </w:rPr>
        <w:t xml:space="preserve">Коляду кричать велит! </w:t>
      </w:r>
    </w:p>
    <w:p w:rsidR="0000031E" w:rsidRPr="0000031E" w:rsidRDefault="0000031E" w:rsidP="00166C73">
      <w:pPr>
        <w:spacing w:line="360" w:lineRule="auto"/>
        <w:ind w:left="360"/>
        <w:jc w:val="both"/>
        <w:rPr>
          <w:i/>
          <w:sz w:val="28"/>
          <w:szCs w:val="28"/>
        </w:rPr>
      </w:pPr>
      <w:r w:rsidRPr="0000031E">
        <w:rPr>
          <w:i/>
          <w:sz w:val="28"/>
          <w:szCs w:val="28"/>
        </w:rPr>
        <w:t>Светит, светит месяц, ясные звёзды.</w:t>
      </w:r>
      <w:r w:rsidR="0031611D" w:rsidRPr="0031611D">
        <w:rPr>
          <w:i/>
          <w:noProof/>
          <w:sz w:val="28"/>
          <w:szCs w:val="28"/>
        </w:rPr>
        <w:t xml:space="preserve"> </w:t>
      </w:r>
    </w:p>
    <w:p w:rsidR="0000031E" w:rsidRPr="0000031E" w:rsidRDefault="0000031E" w:rsidP="00166C73">
      <w:pPr>
        <w:spacing w:line="360" w:lineRule="auto"/>
        <w:ind w:left="360"/>
        <w:jc w:val="both"/>
        <w:rPr>
          <w:i/>
          <w:sz w:val="28"/>
          <w:szCs w:val="28"/>
        </w:rPr>
      </w:pPr>
      <w:r w:rsidRPr="0000031E">
        <w:rPr>
          <w:i/>
          <w:sz w:val="28"/>
          <w:szCs w:val="28"/>
        </w:rPr>
        <w:t>Собирались девки коляду кричати.</w:t>
      </w:r>
    </w:p>
    <w:p w:rsidR="0000031E" w:rsidRPr="0000031E" w:rsidRDefault="0000031E" w:rsidP="00166C73">
      <w:pPr>
        <w:spacing w:line="360" w:lineRule="auto"/>
        <w:ind w:left="360"/>
        <w:jc w:val="both"/>
        <w:rPr>
          <w:i/>
          <w:sz w:val="28"/>
          <w:szCs w:val="28"/>
        </w:rPr>
      </w:pPr>
      <w:r w:rsidRPr="0000031E">
        <w:rPr>
          <w:i/>
          <w:sz w:val="28"/>
          <w:szCs w:val="28"/>
        </w:rPr>
        <w:t>Уж как наша коляда н</w:t>
      </w:r>
      <w:r>
        <w:rPr>
          <w:i/>
          <w:sz w:val="28"/>
          <w:szCs w:val="28"/>
        </w:rPr>
        <w:t>и</w:t>
      </w:r>
      <w:r w:rsidRPr="0000031E">
        <w:rPr>
          <w:i/>
          <w:sz w:val="28"/>
          <w:szCs w:val="28"/>
        </w:rPr>
        <w:t xml:space="preserve"> велика, ни мала.</w:t>
      </w:r>
    </w:p>
    <w:p w:rsidR="0000031E" w:rsidRPr="0000031E" w:rsidRDefault="0000031E" w:rsidP="00166C73">
      <w:pPr>
        <w:spacing w:line="360" w:lineRule="auto"/>
        <w:ind w:left="360"/>
        <w:jc w:val="both"/>
        <w:rPr>
          <w:i/>
          <w:sz w:val="28"/>
          <w:szCs w:val="28"/>
        </w:rPr>
      </w:pPr>
      <w:r w:rsidRPr="0000031E">
        <w:rPr>
          <w:i/>
          <w:sz w:val="28"/>
          <w:szCs w:val="28"/>
        </w:rPr>
        <w:t>Она в двери-то не лезет, к нам в окошко шлет,</w:t>
      </w:r>
    </w:p>
    <w:p w:rsidR="0000031E" w:rsidRPr="0000031E" w:rsidRDefault="0000031E" w:rsidP="00166C73">
      <w:pPr>
        <w:spacing w:line="360" w:lineRule="auto"/>
        <w:ind w:left="360"/>
        <w:jc w:val="both"/>
        <w:rPr>
          <w:i/>
          <w:sz w:val="28"/>
          <w:szCs w:val="28"/>
        </w:rPr>
      </w:pPr>
      <w:r w:rsidRPr="0000031E">
        <w:rPr>
          <w:i/>
          <w:sz w:val="28"/>
          <w:szCs w:val="28"/>
        </w:rPr>
        <w:t>Да в лукошко кладет.</w:t>
      </w:r>
    </w:p>
    <w:p w:rsidR="0000031E" w:rsidRPr="0000031E" w:rsidRDefault="0000031E" w:rsidP="00166C73">
      <w:pPr>
        <w:spacing w:line="360" w:lineRule="auto"/>
        <w:ind w:left="360"/>
        <w:jc w:val="both"/>
        <w:rPr>
          <w:i/>
          <w:sz w:val="28"/>
          <w:szCs w:val="28"/>
        </w:rPr>
      </w:pPr>
      <w:r w:rsidRPr="0000031E">
        <w:rPr>
          <w:i/>
          <w:sz w:val="28"/>
          <w:szCs w:val="28"/>
        </w:rPr>
        <w:t>На поличке два яичка.</w:t>
      </w:r>
    </w:p>
    <w:p w:rsidR="0000031E" w:rsidRPr="0000031E" w:rsidRDefault="0000031E" w:rsidP="00166C73">
      <w:pPr>
        <w:spacing w:line="360" w:lineRule="auto"/>
        <w:ind w:left="360"/>
        <w:jc w:val="both"/>
        <w:rPr>
          <w:i/>
          <w:sz w:val="28"/>
          <w:szCs w:val="28"/>
        </w:rPr>
      </w:pPr>
      <w:r w:rsidRPr="0000031E">
        <w:rPr>
          <w:i/>
          <w:sz w:val="28"/>
          <w:szCs w:val="28"/>
        </w:rPr>
        <w:t>На столе лежит куличка.</w:t>
      </w:r>
    </w:p>
    <w:p w:rsidR="0000031E" w:rsidRPr="0000031E" w:rsidRDefault="0000031E" w:rsidP="00166C73">
      <w:pPr>
        <w:spacing w:line="360" w:lineRule="auto"/>
        <w:ind w:left="360"/>
        <w:jc w:val="both"/>
        <w:rPr>
          <w:i/>
          <w:sz w:val="28"/>
          <w:szCs w:val="28"/>
        </w:rPr>
      </w:pPr>
      <w:r w:rsidRPr="0000031E">
        <w:rPr>
          <w:i/>
          <w:sz w:val="28"/>
          <w:szCs w:val="28"/>
        </w:rPr>
        <w:t>Ты не режь, не ломай, лучше весь подавай.</w:t>
      </w:r>
    </w:p>
    <w:p w:rsidR="0000031E" w:rsidRPr="0000031E" w:rsidRDefault="0000031E" w:rsidP="00166C73">
      <w:pPr>
        <w:spacing w:line="360" w:lineRule="auto"/>
        <w:ind w:left="360"/>
        <w:jc w:val="both"/>
        <w:rPr>
          <w:i/>
          <w:sz w:val="28"/>
          <w:szCs w:val="28"/>
        </w:rPr>
      </w:pPr>
      <w:r w:rsidRPr="0000031E">
        <w:rPr>
          <w:i/>
          <w:sz w:val="28"/>
          <w:szCs w:val="28"/>
        </w:rPr>
        <w:t xml:space="preserve">Не подашь пирожка- </w:t>
      </w:r>
    </w:p>
    <w:p w:rsidR="0000031E" w:rsidRPr="0000031E" w:rsidRDefault="0000031E" w:rsidP="0000031E">
      <w:pPr>
        <w:spacing w:line="360" w:lineRule="auto"/>
        <w:ind w:left="360"/>
        <w:rPr>
          <w:i/>
          <w:sz w:val="28"/>
          <w:szCs w:val="28"/>
        </w:rPr>
      </w:pPr>
      <w:r w:rsidRPr="0000031E">
        <w:rPr>
          <w:i/>
          <w:sz w:val="28"/>
          <w:szCs w:val="28"/>
        </w:rPr>
        <w:lastRenderedPageBreak/>
        <w:t>Не похвалим женишка Алексеюшко.</w:t>
      </w:r>
    </w:p>
    <w:p w:rsidR="0000031E" w:rsidRPr="0000031E" w:rsidRDefault="0000031E" w:rsidP="0000031E">
      <w:pPr>
        <w:spacing w:line="360" w:lineRule="auto"/>
        <w:ind w:left="360"/>
        <w:rPr>
          <w:i/>
          <w:sz w:val="28"/>
          <w:szCs w:val="28"/>
        </w:rPr>
      </w:pPr>
      <w:r w:rsidRPr="0000031E">
        <w:rPr>
          <w:i/>
          <w:sz w:val="28"/>
          <w:szCs w:val="28"/>
        </w:rPr>
        <w:t>Как у дяди-то у Лёши то серебряный усок,</w:t>
      </w:r>
    </w:p>
    <w:p w:rsidR="0000031E" w:rsidRPr="0000031E" w:rsidRDefault="0000031E" w:rsidP="0000031E">
      <w:pPr>
        <w:spacing w:line="360" w:lineRule="auto"/>
        <w:ind w:left="360"/>
        <w:rPr>
          <w:i/>
          <w:sz w:val="28"/>
          <w:szCs w:val="28"/>
        </w:rPr>
      </w:pPr>
      <w:r w:rsidRPr="0000031E">
        <w:rPr>
          <w:i/>
          <w:sz w:val="28"/>
          <w:szCs w:val="28"/>
        </w:rPr>
        <w:t>Подавай волосок.</w:t>
      </w:r>
    </w:p>
    <w:p w:rsidR="0000031E" w:rsidRPr="0000031E" w:rsidRDefault="0000031E" w:rsidP="0000031E">
      <w:pPr>
        <w:spacing w:line="360" w:lineRule="auto"/>
        <w:ind w:left="360"/>
        <w:rPr>
          <w:i/>
          <w:sz w:val="28"/>
          <w:szCs w:val="28"/>
        </w:rPr>
      </w:pPr>
      <w:r w:rsidRPr="0000031E">
        <w:rPr>
          <w:i/>
          <w:sz w:val="28"/>
          <w:szCs w:val="28"/>
        </w:rPr>
        <w:t>Как у тёти-то у Мани золоченая коса</w:t>
      </w:r>
    </w:p>
    <w:p w:rsidR="00D9595D" w:rsidRDefault="0000031E" w:rsidP="0000031E">
      <w:pPr>
        <w:spacing w:line="360" w:lineRule="auto"/>
        <w:ind w:left="360"/>
        <w:rPr>
          <w:i/>
          <w:sz w:val="28"/>
          <w:szCs w:val="28"/>
        </w:rPr>
      </w:pPr>
      <w:r w:rsidRPr="0000031E">
        <w:rPr>
          <w:i/>
          <w:sz w:val="28"/>
          <w:szCs w:val="28"/>
        </w:rPr>
        <w:t>Всему Федурину краса.</w:t>
      </w:r>
    </w:p>
    <w:p w:rsidR="0031611D" w:rsidRDefault="00FE44AB" w:rsidP="0000031E">
      <w:pPr>
        <w:spacing w:line="360" w:lineRule="auto"/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</w:t>
      </w:r>
      <w:r w:rsidR="0029186B">
        <w:rPr>
          <w:i/>
          <w:sz w:val="28"/>
          <w:szCs w:val="28"/>
        </w:rPr>
        <w:t xml:space="preserve">      </w:t>
      </w:r>
      <w:r>
        <w:rPr>
          <w:i/>
          <w:sz w:val="28"/>
          <w:szCs w:val="28"/>
        </w:rPr>
        <w:t xml:space="preserve">   </w:t>
      </w:r>
      <w:r w:rsidRPr="00F930A9">
        <w:rPr>
          <w:i/>
          <w:noProof/>
          <w:sz w:val="28"/>
          <w:szCs w:val="28"/>
        </w:rPr>
        <w:drawing>
          <wp:inline distT="0" distB="0" distL="0" distR="0" wp14:anchorId="6E2B37DF" wp14:editId="0B0B5A74">
            <wp:extent cx="1461724" cy="1752600"/>
            <wp:effectExtent l="0" t="0" r="5715" b="0"/>
            <wp:docPr id="2" name="Рисунок 2" descr="C:\Users\Алла\Desktop\для сабанеева колядки\козлово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ла\Desktop\для сабанеева колядки\козлово\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069" cy="184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86B" w:rsidRDefault="0031611D" w:rsidP="0029186B">
      <w:pPr>
        <w:spacing w:line="360" w:lineRule="auto"/>
        <w:ind w:left="360"/>
        <w:rPr>
          <w:i/>
          <w:sz w:val="28"/>
          <w:szCs w:val="28"/>
        </w:rPr>
      </w:pPr>
      <w:r w:rsidRPr="0031611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E44A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</w:t>
      </w:r>
      <w:r w:rsidR="00FE44AB">
        <w:rPr>
          <w:i/>
          <w:noProof/>
          <w:sz w:val="28"/>
          <w:szCs w:val="28"/>
        </w:rPr>
        <w:t xml:space="preserve">                               </w:t>
      </w:r>
    </w:p>
    <w:p w:rsidR="0000031E" w:rsidRPr="0029186B" w:rsidRDefault="0029186B" w:rsidP="0029186B">
      <w:pPr>
        <w:spacing w:line="360" w:lineRule="auto"/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</w:t>
      </w:r>
      <w:r w:rsidR="000F7BEB">
        <w:rPr>
          <w:sz w:val="28"/>
          <w:szCs w:val="28"/>
        </w:rPr>
        <w:pict>
          <v:shape id="_x0000_i1026" type="#_x0000_t75" style="width:2in;height:210pt">
            <v:imagedata r:id="rId14" o:title="1"/>
          </v:shape>
        </w:pict>
      </w:r>
      <w:r w:rsidR="000F7BEB">
        <w:rPr>
          <w:sz w:val="28"/>
          <w:szCs w:val="28"/>
        </w:rPr>
        <w:pict>
          <v:shape id="_x0000_i1027" type="#_x0000_t75" style="width:167.25pt;height:210pt">
            <v:imagedata r:id="rId15" o:title="3 (1)"/>
          </v:shape>
        </w:pict>
      </w:r>
    </w:p>
    <w:p w:rsidR="00C56725" w:rsidRDefault="00F25281" w:rsidP="00463774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После Заговенья начинался Филиппов пост, во время которого, конечно, не колядовали. А вот начиная с Николы Зимнего (19 декабря) в</w:t>
      </w:r>
      <w:r w:rsidR="004204E2">
        <w:rPr>
          <w:sz w:val="28"/>
          <w:szCs w:val="28"/>
        </w:rPr>
        <w:t>озобновляли зимний обход дворов.</w:t>
      </w:r>
    </w:p>
    <w:p w:rsidR="00F25281" w:rsidRDefault="00F25281" w:rsidP="00463774">
      <w:pPr>
        <w:spacing w:line="360" w:lineRule="auto"/>
        <w:ind w:left="360"/>
        <w:jc w:val="both"/>
        <w:rPr>
          <w:sz w:val="28"/>
          <w:szCs w:val="28"/>
        </w:rPr>
      </w:pPr>
    </w:p>
    <w:p w:rsidR="00F25281" w:rsidRDefault="00F25281" w:rsidP="00463774">
      <w:pPr>
        <w:spacing w:line="360" w:lineRule="auto"/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(видеоролик – Колядки на «Ляпинке», Нижний поселок, г.Ярославль)</w:t>
      </w:r>
    </w:p>
    <w:p w:rsidR="00F25281" w:rsidRDefault="00F25281" w:rsidP="00463774">
      <w:pPr>
        <w:spacing w:line="360" w:lineRule="auto"/>
        <w:ind w:left="360"/>
        <w:jc w:val="both"/>
        <w:rPr>
          <w:sz w:val="28"/>
          <w:szCs w:val="28"/>
        </w:rPr>
      </w:pPr>
    </w:p>
    <w:p w:rsidR="00463774" w:rsidRDefault="00463774" w:rsidP="00463774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Христославление </w:t>
      </w:r>
    </w:p>
    <w:p w:rsidR="005B65D6" w:rsidRPr="00F25281" w:rsidRDefault="005B65D6" w:rsidP="005B65D6">
      <w:pPr>
        <w:spacing w:line="360" w:lineRule="auto"/>
        <w:ind w:left="360"/>
        <w:jc w:val="both"/>
        <w:rPr>
          <w:sz w:val="28"/>
          <w:szCs w:val="28"/>
        </w:rPr>
      </w:pPr>
      <w:r w:rsidRPr="00F25281">
        <w:rPr>
          <w:sz w:val="28"/>
          <w:szCs w:val="28"/>
        </w:rPr>
        <w:t xml:space="preserve">Поклонцев Николай Александрович (1915 г.р.) из с. Давыдово, рассказывает: </w:t>
      </w:r>
    </w:p>
    <w:p w:rsidR="005B65D6" w:rsidRPr="00F25281" w:rsidRDefault="005B65D6" w:rsidP="005B65D6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r w:rsidRPr="00F25281">
        <w:rPr>
          <w:sz w:val="28"/>
          <w:szCs w:val="28"/>
        </w:rPr>
        <w:t>С утра начинают ходить пацаны, славить «Рождество Христе Боже наш…» пропоём, говорим: «С праздником вас, Рождеством Христовым!»</w:t>
      </w:r>
    </w:p>
    <w:p w:rsidR="005B65D6" w:rsidRPr="00F25281" w:rsidRDefault="005B65D6" w:rsidP="005B65D6">
      <w:pPr>
        <w:spacing w:line="360" w:lineRule="auto"/>
        <w:ind w:left="360"/>
        <w:jc w:val="both"/>
        <w:rPr>
          <w:sz w:val="28"/>
          <w:szCs w:val="28"/>
        </w:rPr>
      </w:pPr>
      <w:r w:rsidRPr="00F25281">
        <w:rPr>
          <w:sz w:val="28"/>
          <w:szCs w:val="28"/>
        </w:rPr>
        <w:t>Что давали: Деньги. Кто сколько даст. По две копейки, по три. Мне как-то десять дали. Идём, а из Вощажниково ещё идёт компания.</w:t>
      </w:r>
    </w:p>
    <w:p w:rsidR="005B65D6" w:rsidRPr="00F25281" w:rsidRDefault="005B65D6" w:rsidP="005B65D6">
      <w:pPr>
        <w:spacing w:line="360" w:lineRule="auto"/>
        <w:ind w:left="360"/>
        <w:jc w:val="both"/>
        <w:rPr>
          <w:sz w:val="28"/>
          <w:szCs w:val="28"/>
        </w:rPr>
      </w:pPr>
      <w:r w:rsidRPr="00F25281">
        <w:rPr>
          <w:sz w:val="28"/>
          <w:szCs w:val="28"/>
        </w:rPr>
        <w:t>- У вас большая компания?</w:t>
      </w:r>
    </w:p>
    <w:p w:rsidR="005B65D6" w:rsidRPr="00F25281" w:rsidRDefault="005B65D6" w:rsidP="005B65D6">
      <w:pPr>
        <w:spacing w:line="360" w:lineRule="auto"/>
        <w:ind w:left="360"/>
        <w:jc w:val="both"/>
        <w:rPr>
          <w:sz w:val="28"/>
          <w:szCs w:val="28"/>
        </w:rPr>
      </w:pPr>
      <w:r w:rsidRPr="00F25281">
        <w:rPr>
          <w:sz w:val="28"/>
          <w:szCs w:val="28"/>
        </w:rPr>
        <w:t>- Человек 20. Из Вощажниково приходят, звезда у них крутится, свечки горят. Им платить больше надо. Обойдём деревню, наберём копеек, с копейками потом на базар или в магазин. Съестного не давали.</w:t>
      </w:r>
    </w:p>
    <w:p w:rsidR="005B65D6" w:rsidRPr="00F25281" w:rsidRDefault="005B65D6" w:rsidP="005B65D6">
      <w:pPr>
        <w:spacing w:line="360" w:lineRule="auto"/>
        <w:ind w:left="360"/>
        <w:jc w:val="both"/>
        <w:rPr>
          <w:sz w:val="28"/>
          <w:szCs w:val="28"/>
        </w:rPr>
      </w:pPr>
      <w:r w:rsidRPr="00F25281">
        <w:rPr>
          <w:sz w:val="28"/>
          <w:szCs w:val="28"/>
        </w:rPr>
        <w:t>- Вечером в Рождество ходили?</w:t>
      </w:r>
    </w:p>
    <w:p w:rsidR="005B65D6" w:rsidRDefault="005B65D6" w:rsidP="005B65D6">
      <w:pPr>
        <w:spacing w:line="360" w:lineRule="auto"/>
        <w:ind w:left="360"/>
        <w:jc w:val="both"/>
        <w:rPr>
          <w:sz w:val="28"/>
          <w:szCs w:val="28"/>
        </w:rPr>
      </w:pPr>
      <w:r w:rsidRPr="00F25281">
        <w:rPr>
          <w:sz w:val="28"/>
          <w:szCs w:val="28"/>
        </w:rPr>
        <w:t>- Ходили!»</w:t>
      </w:r>
    </w:p>
    <w:p w:rsidR="00463774" w:rsidRDefault="00006BF9" w:rsidP="00463774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93C82">
        <w:rPr>
          <w:sz w:val="28"/>
          <w:szCs w:val="28"/>
        </w:rPr>
        <w:t>Главным обрядом на Рождество было христославление.</w:t>
      </w:r>
      <w:r w:rsidR="00037785">
        <w:rPr>
          <w:sz w:val="28"/>
          <w:szCs w:val="28"/>
        </w:rPr>
        <w:t xml:space="preserve"> Он осмысливался в традиционном сознании, как приход волхвов по случаю Рождества Иисуса Христа. Именно поэтому главным атрибутом этого обряда была рождественск</w:t>
      </w:r>
      <w:r w:rsidR="00F8138A">
        <w:rPr>
          <w:sz w:val="28"/>
          <w:szCs w:val="28"/>
        </w:rPr>
        <w:t>ая звезда, символизирующая Вифле</w:t>
      </w:r>
      <w:r w:rsidR="00037785">
        <w:rPr>
          <w:sz w:val="28"/>
          <w:szCs w:val="28"/>
        </w:rPr>
        <w:t>емскую, которая привела волхвов к месту рождения Спасителя.</w:t>
      </w:r>
    </w:p>
    <w:p w:rsidR="00037785" w:rsidRDefault="00037785" w:rsidP="00463774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060F4">
        <w:rPr>
          <w:sz w:val="28"/>
          <w:szCs w:val="28"/>
        </w:rPr>
        <w:t xml:space="preserve">Исполнителями обряда был церковный притч и миряне. Славление приурочивалось к первому дню Рождества, реже – ко второму и последующим дням. Славильщики ходили по дворам и пели песнопения из праздничных служб: тропарь и кондак праздника. Часто после христославления исполнялись небольшие стишки или припевки с просьбой о вознаграждении. </w:t>
      </w:r>
    </w:p>
    <w:p w:rsidR="008060F4" w:rsidRDefault="008060F4" w:rsidP="00463774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Начиная с </w:t>
      </w:r>
      <w:r>
        <w:rPr>
          <w:sz w:val="28"/>
          <w:szCs w:val="28"/>
          <w:lang w:val="en-US"/>
        </w:rPr>
        <w:t>XVII</w:t>
      </w:r>
      <w:r>
        <w:rPr>
          <w:sz w:val="28"/>
          <w:szCs w:val="28"/>
        </w:rPr>
        <w:t xml:space="preserve"> века, когда в России появился вертеп, славление могло сопровождаться частичным вертепным представлением, так как полное представление происходило уже на святочных игрищах, вечерках.</w:t>
      </w:r>
    </w:p>
    <w:p w:rsidR="00DE5619" w:rsidRDefault="00DE5619" w:rsidP="00463774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Иногда к христославным песнопениям присоединялись «рацеи» - праздничные стишки и «речи», могли звучать и величания хозяевам из колядного репертуара.</w:t>
      </w:r>
    </w:p>
    <w:p w:rsidR="008060F4" w:rsidRDefault="008060F4" w:rsidP="00463774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Славильщиков одаривали специально приготовленными праздничными угощениями и деньгами.</w:t>
      </w:r>
    </w:p>
    <w:p w:rsidR="008060F4" w:rsidRDefault="0029186B" w:rsidP="00463774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</w:t>
      </w:r>
      <w:r w:rsidR="00AB504E">
        <w:rPr>
          <w:noProof/>
          <w:sz w:val="28"/>
          <w:szCs w:val="28"/>
        </w:rPr>
        <w:drawing>
          <wp:inline distT="0" distB="0" distL="0" distR="0" wp14:anchorId="2F8DB790">
            <wp:extent cx="3522980" cy="2529403"/>
            <wp:effectExtent l="0" t="0" r="127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517" cy="2579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504E" w:rsidRPr="00AB504E" w:rsidRDefault="00AB504E" w:rsidP="00463774">
      <w:pPr>
        <w:spacing w:line="360" w:lineRule="auto"/>
        <w:ind w:left="360"/>
        <w:jc w:val="both"/>
        <w:rPr>
          <w:sz w:val="28"/>
          <w:szCs w:val="28"/>
          <w:u w:val="single"/>
        </w:rPr>
      </w:pPr>
      <w:r w:rsidRPr="00AB504E">
        <w:rPr>
          <w:sz w:val="28"/>
          <w:szCs w:val="28"/>
          <w:u w:val="single"/>
        </w:rPr>
        <w:t>Тропарь (гл.4)</w:t>
      </w:r>
    </w:p>
    <w:p w:rsidR="00AB504E" w:rsidRDefault="00AB504E" w:rsidP="00463774">
      <w:pPr>
        <w:spacing w:line="360" w:lineRule="auto"/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Рождество Твое, Христе Боже наш,</w:t>
      </w:r>
    </w:p>
    <w:p w:rsidR="00AB504E" w:rsidRDefault="00AB504E" w:rsidP="00463774">
      <w:pPr>
        <w:spacing w:line="360" w:lineRule="auto"/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Воссия мирови свет разума:</w:t>
      </w:r>
    </w:p>
    <w:p w:rsidR="00AB504E" w:rsidRDefault="00AB504E" w:rsidP="00463774">
      <w:pPr>
        <w:spacing w:line="360" w:lineRule="auto"/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 нем бо звездам служащии</w:t>
      </w:r>
    </w:p>
    <w:p w:rsidR="00AB504E" w:rsidRDefault="00AB504E" w:rsidP="00463774">
      <w:pPr>
        <w:spacing w:line="360" w:lineRule="auto"/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Звездою учахуся,</w:t>
      </w:r>
    </w:p>
    <w:p w:rsidR="00AB504E" w:rsidRDefault="00AB504E" w:rsidP="00463774">
      <w:pPr>
        <w:spacing w:line="360" w:lineRule="auto"/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Тебе кланятися, Солнцу правды,</w:t>
      </w:r>
    </w:p>
    <w:p w:rsidR="00AB504E" w:rsidRDefault="00AB504E" w:rsidP="00463774">
      <w:pPr>
        <w:spacing w:line="360" w:lineRule="auto"/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 Тебе ведети с высоты Востока:</w:t>
      </w:r>
    </w:p>
    <w:p w:rsidR="00AB504E" w:rsidRDefault="00AB504E" w:rsidP="00463774">
      <w:pPr>
        <w:spacing w:line="360" w:lineRule="auto"/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Господи, Слава Тебе.</w:t>
      </w:r>
    </w:p>
    <w:p w:rsidR="00AB504E" w:rsidRDefault="00AB504E" w:rsidP="00463774">
      <w:pPr>
        <w:spacing w:line="360" w:lineRule="auto"/>
        <w:ind w:left="360"/>
        <w:jc w:val="both"/>
        <w:rPr>
          <w:i/>
          <w:sz w:val="28"/>
          <w:szCs w:val="28"/>
        </w:rPr>
      </w:pPr>
    </w:p>
    <w:p w:rsidR="00AB504E" w:rsidRDefault="00AB504E" w:rsidP="00463774">
      <w:pPr>
        <w:spacing w:line="360" w:lineRule="auto"/>
        <w:ind w:left="36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Кондак (гл.3)</w:t>
      </w:r>
    </w:p>
    <w:p w:rsidR="00AB504E" w:rsidRDefault="00AB504E" w:rsidP="00463774">
      <w:pPr>
        <w:spacing w:line="360" w:lineRule="auto"/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Дева днесь Пресущественнаго раждает,</w:t>
      </w:r>
    </w:p>
    <w:p w:rsidR="00AB504E" w:rsidRDefault="00AB504E" w:rsidP="00463774">
      <w:pPr>
        <w:spacing w:line="360" w:lineRule="auto"/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 земля вертеп Неприступному приносит:</w:t>
      </w:r>
    </w:p>
    <w:p w:rsidR="00AB504E" w:rsidRDefault="00AB504E" w:rsidP="00463774">
      <w:pPr>
        <w:spacing w:line="360" w:lineRule="auto"/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Ангели с пастырьми славословят,</w:t>
      </w:r>
    </w:p>
    <w:p w:rsidR="00AB504E" w:rsidRDefault="00AB504E" w:rsidP="00463774">
      <w:pPr>
        <w:spacing w:line="360" w:lineRule="auto"/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Волсви же со звездою путешествуют:</w:t>
      </w:r>
    </w:p>
    <w:p w:rsidR="00AB504E" w:rsidRDefault="00AB504E" w:rsidP="00463774">
      <w:pPr>
        <w:spacing w:line="360" w:lineRule="auto"/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Нас бо ради родися Отроча младо,</w:t>
      </w:r>
    </w:p>
    <w:p w:rsidR="00AB504E" w:rsidRDefault="00AB504E" w:rsidP="00463774">
      <w:pPr>
        <w:spacing w:line="360" w:lineRule="auto"/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Превечный Бог.</w:t>
      </w:r>
    </w:p>
    <w:p w:rsidR="00AB504E" w:rsidRDefault="00AB504E" w:rsidP="00463774">
      <w:pPr>
        <w:spacing w:line="360" w:lineRule="auto"/>
        <w:ind w:left="360"/>
        <w:jc w:val="both"/>
        <w:rPr>
          <w:i/>
          <w:sz w:val="28"/>
          <w:szCs w:val="28"/>
        </w:rPr>
      </w:pPr>
    </w:p>
    <w:p w:rsidR="00AB504E" w:rsidRDefault="00764211" w:rsidP="00463774">
      <w:pPr>
        <w:spacing w:line="360" w:lineRule="auto"/>
        <w:ind w:left="36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Примеры христославлений.</w:t>
      </w:r>
    </w:p>
    <w:p w:rsidR="00764211" w:rsidRPr="00402B29" w:rsidRDefault="00402B29" w:rsidP="00402B29">
      <w:pPr>
        <w:pStyle w:val="a6"/>
        <w:numPr>
          <w:ilvl w:val="0"/>
          <w:numId w:val="8"/>
        </w:numPr>
        <w:spacing w:line="360" w:lineRule="auto"/>
        <w:jc w:val="both"/>
        <w:rPr>
          <w:i/>
          <w:sz w:val="28"/>
          <w:szCs w:val="28"/>
        </w:rPr>
      </w:pPr>
      <w:r w:rsidRPr="00402B29">
        <w:rPr>
          <w:i/>
          <w:sz w:val="28"/>
          <w:szCs w:val="28"/>
        </w:rPr>
        <w:t xml:space="preserve">Народился нам Спаситель, </w:t>
      </w:r>
    </w:p>
    <w:p w:rsidR="00402B29" w:rsidRDefault="00402B29" w:rsidP="00463774">
      <w:pPr>
        <w:spacing w:line="360" w:lineRule="auto"/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Всему миру исцелитель.</w:t>
      </w:r>
    </w:p>
    <w:p w:rsidR="00402B29" w:rsidRDefault="00402B29" w:rsidP="00463774">
      <w:pPr>
        <w:spacing w:line="360" w:lineRule="auto"/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Пойте, воспойте, веки-вовеки,</w:t>
      </w:r>
    </w:p>
    <w:p w:rsidR="00402B29" w:rsidRDefault="00402B29" w:rsidP="00463774">
      <w:pPr>
        <w:spacing w:line="360" w:lineRule="auto"/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Торжествуйте, ликуйте,</w:t>
      </w:r>
    </w:p>
    <w:p w:rsidR="00402B29" w:rsidRDefault="00402B29" w:rsidP="00463774">
      <w:pPr>
        <w:spacing w:line="360" w:lineRule="auto"/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Воспевайте, играйте.</w:t>
      </w:r>
    </w:p>
    <w:p w:rsidR="00402B29" w:rsidRDefault="00402B29" w:rsidP="00463774">
      <w:pPr>
        <w:spacing w:line="360" w:lineRule="auto"/>
        <w:ind w:left="360"/>
        <w:jc w:val="both"/>
        <w:rPr>
          <w:i/>
          <w:sz w:val="28"/>
          <w:szCs w:val="28"/>
        </w:rPr>
      </w:pPr>
    </w:p>
    <w:p w:rsidR="00402B29" w:rsidRDefault="00402B29" w:rsidP="00463774">
      <w:pPr>
        <w:spacing w:line="360" w:lineRule="auto"/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Отец будущего века</w:t>
      </w:r>
    </w:p>
    <w:p w:rsidR="00402B29" w:rsidRDefault="00402B29" w:rsidP="00463774">
      <w:pPr>
        <w:spacing w:line="360" w:lineRule="auto"/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Привел в гости к человеку,</w:t>
      </w:r>
    </w:p>
    <w:p w:rsidR="00402B29" w:rsidRDefault="00402B29" w:rsidP="00463774">
      <w:pPr>
        <w:spacing w:line="360" w:lineRule="auto"/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Наш Бог – дивен век,</w:t>
      </w:r>
    </w:p>
    <w:p w:rsidR="00402B29" w:rsidRDefault="00402B29" w:rsidP="00463774">
      <w:pPr>
        <w:spacing w:line="360" w:lineRule="auto"/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Дивен бог – Человек</w:t>
      </w:r>
    </w:p>
    <w:p w:rsidR="00402B29" w:rsidRDefault="00402B29" w:rsidP="00463774">
      <w:pPr>
        <w:spacing w:line="360" w:lineRule="auto"/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Воплотился, родился,</w:t>
      </w:r>
    </w:p>
    <w:p w:rsidR="00402B29" w:rsidRDefault="00402B29" w:rsidP="00463774">
      <w:pPr>
        <w:spacing w:line="360" w:lineRule="auto"/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На земле он явился.</w:t>
      </w:r>
    </w:p>
    <w:p w:rsidR="00402B29" w:rsidRDefault="00402B29" w:rsidP="00463774">
      <w:pPr>
        <w:spacing w:line="360" w:lineRule="auto"/>
        <w:ind w:left="360"/>
        <w:jc w:val="both"/>
        <w:rPr>
          <w:i/>
          <w:sz w:val="28"/>
          <w:szCs w:val="28"/>
        </w:rPr>
      </w:pPr>
    </w:p>
    <w:p w:rsidR="00402B29" w:rsidRDefault="00402B29" w:rsidP="00463774">
      <w:pPr>
        <w:spacing w:line="360" w:lineRule="auto"/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Здравствуйте, с праздником, с Рождеством Христовым!</w:t>
      </w:r>
    </w:p>
    <w:p w:rsidR="00402B29" w:rsidRDefault="00402B29" w:rsidP="00463774">
      <w:pPr>
        <w:spacing w:line="360" w:lineRule="auto"/>
        <w:ind w:left="360"/>
        <w:jc w:val="both"/>
        <w:rPr>
          <w:i/>
          <w:sz w:val="28"/>
          <w:szCs w:val="28"/>
        </w:rPr>
      </w:pPr>
    </w:p>
    <w:p w:rsidR="00402B29" w:rsidRDefault="00402B29" w:rsidP="00402B29">
      <w:pPr>
        <w:pStyle w:val="a6"/>
        <w:numPr>
          <w:ilvl w:val="0"/>
          <w:numId w:val="8"/>
        </w:num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Добрый тебе вечер,</w:t>
      </w:r>
    </w:p>
    <w:p w:rsidR="00402B29" w:rsidRDefault="00402B29" w:rsidP="00402B29">
      <w:pPr>
        <w:pStyle w:val="a6"/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Ласковый хозяин.</w:t>
      </w:r>
    </w:p>
    <w:p w:rsidR="00402B29" w:rsidRDefault="00402B29" w:rsidP="00402B29">
      <w:pPr>
        <w:pStyle w:val="a6"/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Радуйся, радуйся, земля,</w:t>
      </w:r>
    </w:p>
    <w:p w:rsidR="00402B29" w:rsidRDefault="00402B29" w:rsidP="00402B29">
      <w:pPr>
        <w:pStyle w:val="a6"/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Сын божий в мир родился!*</w:t>
      </w:r>
    </w:p>
    <w:p w:rsidR="00402B29" w:rsidRDefault="00402B29" w:rsidP="00402B29">
      <w:pPr>
        <w:pStyle w:val="a6"/>
        <w:spacing w:line="360" w:lineRule="auto"/>
        <w:jc w:val="both"/>
        <w:rPr>
          <w:i/>
          <w:sz w:val="28"/>
          <w:szCs w:val="28"/>
        </w:rPr>
      </w:pPr>
    </w:p>
    <w:p w:rsidR="00402B29" w:rsidRDefault="00402B29" w:rsidP="00402B29">
      <w:pPr>
        <w:pStyle w:val="a6"/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Мы к тебе, хозяин,</w:t>
      </w:r>
    </w:p>
    <w:p w:rsidR="00402B29" w:rsidRDefault="00402B29" w:rsidP="00402B29">
      <w:pPr>
        <w:pStyle w:val="a6"/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 добрыми вестями.</w:t>
      </w:r>
    </w:p>
    <w:p w:rsidR="00402B29" w:rsidRDefault="00402B29" w:rsidP="00402B29">
      <w:pPr>
        <w:pStyle w:val="a6"/>
        <w:spacing w:line="360" w:lineRule="auto"/>
        <w:jc w:val="both"/>
        <w:rPr>
          <w:i/>
          <w:sz w:val="28"/>
          <w:szCs w:val="28"/>
        </w:rPr>
      </w:pPr>
    </w:p>
    <w:p w:rsidR="00402B29" w:rsidRDefault="00402B29" w:rsidP="00402B29">
      <w:pPr>
        <w:pStyle w:val="a6"/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Будут к тебе гости</w:t>
      </w:r>
    </w:p>
    <w:p w:rsidR="00402B29" w:rsidRDefault="00402B29" w:rsidP="00402B29">
      <w:pPr>
        <w:pStyle w:val="a6"/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Из святого града.</w:t>
      </w:r>
    </w:p>
    <w:p w:rsidR="00402B29" w:rsidRDefault="00402B29" w:rsidP="00402B29">
      <w:pPr>
        <w:pStyle w:val="a6"/>
        <w:spacing w:line="360" w:lineRule="auto"/>
        <w:jc w:val="both"/>
        <w:rPr>
          <w:i/>
          <w:sz w:val="28"/>
          <w:szCs w:val="28"/>
        </w:rPr>
      </w:pPr>
    </w:p>
    <w:p w:rsidR="00402B29" w:rsidRDefault="00402B29" w:rsidP="00402B29">
      <w:pPr>
        <w:pStyle w:val="a6"/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Сам Христос Спаситель,</w:t>
      </w:r>
    </w:p>
    <w:p w:rsidR="00402B29" w:rsidRDefault="00402B29" w:rsidP="00402B29">
      <w:pPr>
        <w:pStyle w:val="a6"/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 с ним все святые.</w:t>
      </w:r>
    </w:p>
    <w:p w:rsidR="00402B29" w:rsidRDefault="00402B29" w:rsidP="00402B29">
      <w:pPr>
        <w:pStyle w:val="a6"/>
        <w:spacing w:line="360" w:lineRule="auto"/>
        <w:jc w:val="both"/>
        <w:rPr>
          <w:i/>
          <w:sz w:val="28"/>
          <w:szCs w:val="28"/>
        </w:rPr>
      </w:pPr>
    </w:p>
    <w:p w:rsidR="00402B29" w:rsidRDefault="00402B29" w:rsidP="00402B29">
      <w:pPr>
        <w:pStyle w:val="a6"/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Первый гость желанный – </w:t>
      </w:r>
    </w:p>
    <w:p w:rsidR="00402B29" w:rsidRDefault="00402B29" w:rsidP="00402B29">
      <w:pPr>
        <w:pStyle w:val="a6"/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Рождество Святое.</w:t>
      </w:r>
    </w:p>
    <w:p w:rsidR="00402B29" w:rsidRDefault="00402B29" w:rsidP="00402B29">
      <w:pPr>
        <w:pStyle w:val="a6"/>
        <w:spacing w:line="360" w:lineRule="auto"/>
        <w:jc w:val="both"/>
        <w:rPr>
          <w:i/>
          <w:sz w:val="28"/>
          <w:szCs w:val="28"/>
        </w:rPr>
      </w:pPr>
    </w:p>
    <w:p w:rsidR="00402B29" w:rsidRDefault="00402B29" w:rsidP="00402B29">
      <w:pPr>
        <w:pStyle w:val="a6"/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А второй гость светлый – </w:t>
      </w:r>
    </w:p>
    <w:p w:rsidR="00402B29" w:rsidRDefault="00402B29" w:rsidP="00402B29">
      <w:pPr>
        <w:pStyle w:val="a6"/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То Мария Дева.</w:t>
      </w:r>
    </w:p>
    <w:p w:rsidR="00402B29" w:rsidRDefault="00402B29" w:rsidP="00402B29">
      <w:pPr>
        <w:pStyle w:val="a6"/>
        <w:spacing w:line="360" w:lineRule="auto"/>
        <w:jc w:val="both"/>
        <w:rPr>
          <w:i/>
          <w:sz w:val="28"/>
          <w:szCs w:val="28"/>
        </w:rPr>
      </w:pPr>
    </w:p>
    <w:p w:rsidR="00402B29" w:rsidRDefault="00402B29" w:rsidP="00402B29">
      <w:pPr>
        <w:pStyle w:val="a6"/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Третий гость предивный – </w:t>
      </w:r>
    </w:p>
    <w:p w:rsidR="00402B29" w:rsidRDefault="00402B29" w:rsidP="00402B29">
      <w:pPr>
        <w:pStyle w:val="a6"/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Иоан</w:t>
      </w:r>
      <w:r w:rsidR="00F8138A">
        <w:rPr>
          <w:i/>
          <w:sz w:val="28"/>
          <w:szCs w:val="28"/>
        </w:rPr>
        <w:t>н</w:t>
      </w:r>
      <w:r>
        <w:rPr>
          <w:i/>
          <w:sz w:val="28"/>
          <w:szCs w:val="28"/>
        </w:rPr>
        <w:t xml:space="preserve"> Креститель.</w:t>
      </w:r>
    </w:p>
    <w:p w:rsidR="00402B29" w:rsidRDefault="00402B29" w:rsidP="00402B29">
      <w:pPr>
        <w:pStyle w:val="a6"/>
        <w:spacing w:line="360" w:lineRule="auto"/>
        <w:jc w:val="both"/>
        <w:rPr>
          <w:i/>
          <w:sz w:val="28"/>
          <w:szCs w:val="28"/>
        </w:rPr>
      </w:pPr>
    </w:p>
    <w:p w:rsidR="00402B29" w:rsidRDefault="00402B29" w:rsidP="00402B29">
      <w:pPr>
        <w:pStyle w:val="a6"/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Счастлив будь хозяин</w:t>
      </w:r>
    </w:p>
    <w:p w:rsidR="00402B29" w:rsidRDefault="00402B29" w:rsidP="00402B29">
      <w:pPr>
        <w:pStyle w:val="a6"/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На многие лета.</w:t>
      </w:r>
    </w:p>
    <w:p w:rsidR="00402B29" w:rsidRDefault="00402B29" w:rsidP="00402B29">
      <w:pPr>
        <w:pStyle w:val="a6"/>
        <w:spacing w:line="360" w:lineRule="auto"/>
        <w:jc w:val="both"/>
        <w:rPr>
          <w:i/>
          <w:sz w:val="28"/>
          <w:szCs w:val="28"/>
        </w:rPr>
      </w:pPr>
    </w:p>
    <w:p w:rsidR="00402B29" w:rsidRDefault="00402B29" w:rsidP="00402B29">
      <w:pPr>
        <w:pStyle w:val="a6"/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На многие лета,</w:t>
      </w:r>
    </w:p>
    <w:p w:rsidR="00402B29" w:rsidRDefault="00402B29" w:rsidP="00402B29">
      <w:pPr>
        <w:pStyle w:val="a6"/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 милою семьею.</w:t>
      </w:r>
    </w:p>
    <w:p w:rsidR="00402B29" w:rsidRDefault="00402B29" w:rsidP="00402B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*после каждого куплета вставлять эти строчки</w:t>
      </w:r>
    </w:p>
    <w:p w:rsidR="00402B29" w:rsidRDefault="00402B29" w:rsidP="00402B29">
      <w:pPr>
        <w:spacing w:line="360" w:lineRule="auto"/>
        <w:jc w:val="both"/>
        <w:rPr>
          <w:sz w:val="28"/>
          <w:szCs w:val="28"/>
        </w:rPr>
      </w:pPr>
      <w:r w:rsidRPr="00402B29">
        <w:rPr>
          <w:sz w:val="28"/>
          <w:szCs w:val="28"/>
        </w:rPr>
        <w:t>(</w:t>
      </w:r>
      <w:r>
        <w:rPr>
          <w:sz w:val="28"/>
          <w:szCs w:val="28"/>
        </w:rPr>
        <w:t>из сборника к 200-летию Пермской губернии «От Рождества до Крещения. Зимние календарные праздники и обряды</w:t>
      </w:r>
      <w:r w:rsidR="00762BCC">
        <w:rPr>
          <w:sz w:val="28"/>
          <w:szCs w:val="28"/>
        </w:rPr>
        <w:t>.», изд. Пермь 1997, с.63-64)</w:t>
      </w:r>
    </w:p>
    <w:p w:rsidR="00762BCC" w:rsidRDefault="00762BCC" w:rsidP="00402B29">
      <w:pPr>
        <w:spacing w:line="360" w:lineRule="auto"/>
        <w:jc w:val="both"/>
        <w:rPr>
          <w:sz w:val="28"/>
          <w:szCs w:val="28"/>
        </w:rPr>
      </w:pPr>
    </w:p>
    <w:p w:rsidR="00762BCC" w:rsidRPr="00762BCC" w:rsidRDefault="00762BCC" w:rsidP="00762BCC">
      <w:pPr>
        <w:pStyle w:val="a6"/>
        <w:numPr>
          <w:ilvl w:val="0"/>
          <w:numId w:val="8"/>
        </w:numPr>
        <w:spacing w:line="360" w:lineRule="auto"/>
        <w:jc w:val="both"/>
        <w:rPr>
          <w:i/>
          <w:sz w:val="28"/>
          <w:szCs w:val="28"/>
        </w:rPr>
      </w:pPr>
      <w:r w:rsidRPr="00762BCC">
        <w:rPr>
          <w:i/>
          <w:sz w:val="28"/>
          <w:szCs w:val="28"/>
        </w:rPr>
        <w:t>Вот пала, пала пороша, выпало снежку немножко.</w:t>
      </w:r>
    </w:p>
    <w:p w:rsidR="00762BCC" w:rsidRPr="00762BCC" w:rsidRDefault="00762BCC" w:rsidP="00762BCC">
      <w:pPr>
        <w:spacing w:line="360" w:lineRule="auto"/>
        <w:jc w:val="both"/>
        <w:rPr>
          <w:i/>
          <w:sz w:val="28"/>
          <w:szCs w:val="28"/>
        </w:rPr>
      </w:pPr>
      <w:r w:rsidRPr="00762BCC">
        <w:rPr>
          <w:i/>
          <w:sz w:val="28"/>
          <w:szCs w:val="28"/>
        </w:rPr>
        <w:t>Цветы, мои, цветы, выпало снежку немножко.</w:t>
      </w:r>
    </w:p>
    <w:p w:rsidR="00762BCC" w:rsidRPr="00762BCC" w:rsidRDefault="00762BCC" w:rsidP="00762BCC">
      <w:pPr>
        <w:spacing w:line="360" w:lineRule="auto"/>
        <w:jc w:val="both"/>
        <w:rPr>
          <w:i/>
          <w:sz w:val="28"/>
          <w:szCs w:val="28"/>
        </w:rPr>
      </w:pPr>
      <w:r w:rsidRPr="00762BCC">
        <w:rPr>
          <w:i/>
          <w:sz w:val="28"/>
          <w:szCs w:val="28"/>
        </w:rPr>
        <w:t>Как по этой по пороше красны девицы идут</w:t>
      </w:r>
    </w:p>
    <w:p w:rsidR="00762BCC" w:rsidRPr="00762BCC" w:rsidRDefault="00762BCC" w:rsidP="00762BCC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Цветы, мои, цветы, </w:t>
      </w:r>
      <w:r w:rsidRPr="00762BCC">
        <w:rPr>
          <w:i/>
          <w:sz w:val="28"/>
          <w:szCs w:val="28"/>
        </w:rPr>
        <w:t>красны девицы идут</w:t>
      </w:r>
    </w:p>
    <w:p w:rsidR="00762BCC" w:rsidRDefault="00762BCC" w:rsidP="00762BCC">
      <w:pPr>
        <w:spacing w:line="360" w:lineRule="auto"/>
        <w:jc w:val="both"/>
        <w:rPr>
          <w:sz w:val="28"/>
          <w:szCs w:val="28"/>
        </w:rPr>
      </w:pPr>
      <w:r w:rsidRPr="00762BCC">
        <w:rPr>
          <w:sz w:val="28"/>
          <w:szCs w:val="28"/>
        </w:rPr>
        <w:t>(К.Бромлей, Т.Тимерина, русские народные песни. Сборник для чтения с листа в курсе солфеджио. М.Музыка 1972 г.</w:t>
      </w:r>
    </w:p>
    <w:p w:rsidR="00A00ECB" w:rsidRPr="00762BCC" w:rsidRDefault="00A00ECB" w:rsidP="00762BCC">
      <w:pPr>
        <w:spacing w:line="360" w:lineRule="auto"/>
        <w:jc w:val="both"/>
        <w:rPr>
          <w:sz w:val="28"/>
          <w:szCs w:val="28"/>
        </w:rPr>
      </w:pPr>
    </w:p>
    <w:p w:rsidR="00762BCC" w:rsidRPr="00A00ECB" w:rsidRDefault="00762BCC" w:rsidP="00A00ECB">
      <w:pPr>
        <w:pStyle w:val="a6"/>
        <w:numPr>
          <w:ilvl w:val="0"/>
          <w:numId w:val="8"/>
        </w:numPr>
        <w:spacing w:line="360" w:lineRule="auto"/>
        <w:jc w:val="both"/>
        <w:rPr>
          <w:i/>
          <w:sz w:val="28"/>
          <w:szCs w:val="28"/>
        </w:rPr>
      </w:pPr>
      <w:r w:rsidRPr="00A00ECB">
        <w:rPr>
          <w:i/>
          <w:sz w:val="28"/>
          <w:szCs w:val="28"/>
        </w:rPr>
        <w:t>Как пала, пала, пороша выпало снежку немножко.</w:t>
      </w:r>
    </w:p>
    <w:p w:rsidR="00762BCC" w:rsidRPr="00A00ECB" w:rsidRDefault="00762BCC" w:rsidP="00762BCC">
      <w:pPr>
        <w:spacing w:line="360" w:lineRule="auto"/>
        <w:jc w:val="both"/>
        <w:rPr>
          <w:i/>
          <w:sz w:val="28"/>
          <w:szCs w:val="28"/>
        </w:rPr>
      </w:pPr>
      <w:r w:rsidRPr="00A00ECB">
        <w:rPr>
          <w:i/>
          <w:sz w:val="28"/>
          <w:szCs w:val="28"/>
        </w:rPr>
        <w:t>Виноградье, красно-зеленое.</w:t>
      </w:r>
    </w:p>
    <w:p w:rsidR="00762BCC" w:rsidRPr="00A00ECB" w:rsidRDefault="00762BCC" w:rsidP="00762BCC">
      <w:pPr>
        <w:spacing w:line="360" w:lineRule="auto"/>
        <w:jc w:val="both"/>
        <w:rPr>
          <w:i/>
          <w:sz w:val="28"/>
          <w:szCs w:val="28"/>
        </w:rPr>
      </w:pPr>
      <w:r w:rsidRPr="00A00ECB">
        <w:rPr>
          <w:i/>
          <w:sz w:val="28"/>
          <w:szCs w:val="28"/>
        </w:rPr>
        <w:t>По этой по пороше колядовщички шли.</w:t>
      </w:r>
    </w:p>
    <w:p w:rsidR="00762BCC" w:rsidRPr="00A00ECB" w:rsidRDefault="00762BCC" w:rsidP="00762BCC">
      <w:pPr>
        <w:spacing w:line="360" w:lineRule="auto"/>
        <w:jc w:val="both"/>
        <w:rPr>
          <w:i/>
          <w:sz w:val="28"/>
          <w:szCs w:val="28"/>
        </w:rPr>
      </w:pPr>
      <w:r w:rsidRPr="00A00ECB">
        <w:rPr>
          <w:i/>
          <w:sz w:val="28"/>
          <w:szCs w:val="28"/>
        </w:rPr>
        <w:t>Колядовщички – красны девушки.</w:t>
      </w:r>
    </w:p>
    <w:p w:rsidR="00762BCC" w:rsidRPr="00A00ECB" w:rsidRDefault="00762BCC" w:rsidP="00762BCC">
      <w:pPr>
        <w:spacing w:line="360" w:lineRule="auto"/>
        <w:jc w:val="both"/>
        <w:rPr>
          <w:i/>
          <w:sz w:val="28"/>
          <w:szCs w:val="28"/>
        </w:rPr>
      </w:pPr>
      <w:r w:rsidRPr="00A00ECB">
        <w:rPr>
          <w:i/>
          <w:sz w:val="28"/>
          <w:szCs w:val="28"/>
        </w:rPr>
        <w:t>Кол этого двора – шелковая трава.</w:t>
      </w:r>
    </w:p>
    <w:p w:rsidR="00762BCC" w:rsidRPr="00A00ECB" w:rsidRDefault="00762BCC" w:rsidP="00762BCC">
      <w:pPr>
        <w:spacing w:line="360" w:lineRule="auto"/>
        <w:jc w:val="both"/>
        <w:rPr>
          <w:i/>
          <w:sz w:val="28"/>
          <w:szCs w:val="28"/>
        </w:rPr>
      </w:pPr>
      <w:r w:rsidRPr="00A00ECB">
        <w:rPr>
          <w:i/>
          <w:sz w:val="28"/>
          <w:szCs w:val="28"/>
        </w:rPr>
        <w:t>Шелковая трава, серебряный тын.</w:t>
      </w:r>
    </w:p>
    <w:p w:rsidR="00762BCC" w:rsidRPr="00A00ECB" w:rsidRDefault="00762BCC" w:rsidP="00762BCC">
      <w:pPr>
        <w:spacing w:line="360" w:lineRule="auto"/>
        <w:jc w:val="both"/>
        <w:rPr>
          <w:i/>
          <w:sz w:val="28"/>
          <w:szCs w:val="28"/>
        </w:rPr>
      </w:pPr>
      <w:r w:rsidRPr="00A00ECB">
        <w:rPr>
          <w:i/>
          <w:sz w:val="28"/>
          <w:szCs w:val="28"/>
        </w:rPr>
        <w:t>Хозяин наш далеко в поле живет.</w:t>
      </w:r>
    </w:p>
    <w:p w:rsidR="00762BCC" w:rsidRPr="00A00ECB" w:rsidRDefault="00762BCC" w:rsidP="00762BCC">
      <w:pPr>
        <w:spacing w:line="360" w:lineRule="auto"/>
        <w:jc w:val="both"/>
        <w:rPr>
          <w:i/>
          <w:sz w:val="28"/>
          <w:szCs w:val="28"/>
        </w:rPr>
      </w:pPr>
      <w:r w:rsidRPr="00A00ECB">
        <w:rPr>
          <w:i/>
          <w:sz w:val="28"/>
          <w:szCs w:val="28"/>
        </w:rPr>
        <w:t>Далеко в поле живет: на семи верстах.</w:t>
      </w:r>
    </w:p>
    <w:p w:rsidR="00762BCC" w:rsidRPr="00A00ECB" w:rsidRDefault="00762BCC" w:rsidP="00762BCC">
      <w:pPr>
        <w:spacing w:line="360" w:lineRule="auto"/>
        <w:jc w:val="both"/>
        <w:rPr>
          <w:i/>
          <w:sz w:val="28"/>
          <w:szCs w:val="28"/>
        </w:rPr>
      </w:pPr>
      <w:r w:rsidRPr="00A00ECB">
        <w:rPr>
          <w:i/>
          <w:sz w:val="28"/>
          <w:szCs w:val="28"/>
        </w:rPr>
        <w:t>На семи верстах, на жёлтых песках.</w:t>
      </w:r>
    </w:p>
    <w:p w:rsidR="00762BCC" w:rsidRPr="00A00ECB" w:rsidRDefault="00762BCC" w:rsidP="00762BCC">
      <w:pPr>
        <w:spacing w:line="360" w:lineRule="auto"/>
        <w:jc w:val="both"/>
        <w:rPr>
          <w:i/>
          <w:sz w:val="28"/>
          <w:szCs w:val="28"/>
        </w:rPr>
      </w:pPr>
      <w:r w:rsidRPr="00A00ECB">
        <w:rPr>
          <w:i/>
          <w:sz w:val="28"/>
          <w:szCs w:val="28"/>
        </w:rPr>
        <w:lastRenderedPageBreak/>
        <w:t>Создай-кася, Бог, полный двор животов.</w:t>
      </w:r>
    </w:p>
    <w:p w:rsidR="00762BCC" w:rsidRPr="00A00ECB" w:rsidRDefault="00762BCC" w:rsidP="00762BCC">
      <w:pPr>
        <w:spacing w:line="360" w:lineRule="auto"/>
        <w:jc w:val="both"/>
        <w:rPr>
          <w:i/>
          <w:sz w:val="28"/>
          <w:szCs w:val="28"/>
        </w:rPr>
      </w:pPr>
      <w:r w:rsidRPr="00A00ECB">
        <w:rPr>
          <w:i/>
          <w:sz w:val="28"/>
          <w:szCs w:val="28"/>
        </w:rPr>
        <w:t>Избушку ребят, хлевушку телят.</w:t>
      </w:r>
    </w:p>
    <w:p w:rsidR="00762BCC" w:rsidRPr="00A00ECB" w:rsidRDefault="00762BCC" w:rsidP="00762BCC">
      <w:pPr>
        <w:spacing w:line="360" w:lineRule="auto"/>
        <w:jc w:val="both"/>
        <w:rPr>
          <w:i/>
          <w:sz w:val="28"/>
          <w:szCs w:val="28"/>
        </w:rPr>
      </w:pPr>
      <w:r w:rsidRPr="00A00ECB">
        <w:rPr>
          <w:i/>
          <w:sz w:val="28"/>
          <w:szCs w:val="28"/>
        </w:rPr>
        <w:t>Хозяй-кося наделяй-кося нас!</w:t>
      </w:r>
    </w:p>
    <w:p w:rsidR="00762BCC" w:rsidRPr="00A00ECB" w:rsidRDefault="00762BCC" w:rsidP="00762BCC">
      <w:pPr>
        <w:spacing w:line="360" w:lineRule="auto"/>
        <w:jc w:val="both"/>
        <w:rPr>
          <w:i/>
          <w:sz w:val="28"/>
          <w:szCs w:val="28"/>
        </w:rPr>
      </w:pPr>
      <w:r w:rsidRPr="00A00ECB">
        <w:rPr>
          <w:i/>
          <w:sz w:val="28"/>
          <w:szCs w:val="28"/>
        </w:rPr>
        <w:t>Наделяй-кося нас, колядовщичков:</w:t>
      </w:r>
    </w:p>
    <w:p w:rsidR="00762BCC" w:rsidRPr="00A00ECB" w:rsidRDefault="00762BCC" w:rsidP="00762BCC">
      <w:pPr>
        <w:spacing w:line="360" w:lineRule="auto"/>
        <w:jc w:val="both"/>
        <w:rPr>
          <w:i/>
          <w:sz w:val="28"/>
          <w:szCs w:val="28"/>
        </w:rPr>
      </w:pPr>
      <w:r w:rsidRPr="00A00ECB">
        <w:rPr>
          <w:i/>
          <w:sz w:val="28"/>
          <w:szCs w:val="28"/>
        </w:rPr>
        <w:t>Либо с печи пирогом, либо с клети решетом!</w:t>
      </w:r>
    </w:p>
    <w:p w:rsidR="00762BCC" w:rsidRPr="00A00ECB" w:rsidRDefault="00762BCC" w:rsidP="00762BCC">
      <w:pPr>
        <w:spacing w:line="360" w:lineRule="auto"/>
        <w:jc w:val="both"/>
        <w:rPr>
          <w:i/>
          <w:sz w:val="28"/>
          <w:szCs w:val="28"/>
        </w:rPr>
      </w:pPr>
      <w:r w:rsidRPr="00A00ECB">
        <w:rPr>
          <w:i/>
          <w:sz w:val="28"/>
          <w:szCs w:val="28"/>
        </w:rPr>
        <w:t>Не ломай, не гибай, пирог весь подавай!</w:t>
      </w:r>
    </w:p>
    <w:p w:rsidR="00762BCC" w:rsidRDefault="00762BCC" w:rsidP="00762BCC">
      <w:pPr>
        <w:spacing w:line="360" w:lineRule="auto"/>
        <w:jc w:val="both"/>
        <w:rPr>
          <w:sz w:val="28"/>
          <w:szCs w:val="28"/>
        </w:rPr>
      </w:pPr>
      <w:r w:rsidRPr="00762BCC">
        <w:rPr>
          <w:sz w:val="28"/>
          <w:szCs w:val="28"/>
        </w:rPr>
        <w:t>(Обрядовая поэзия/сост. предисл. примеч. подг. текстов В.И.Жекулиной, А.Н.Розова, М.: Современник, 1989.</w:t>
      </w:r>
      <w:r w:rsidR="00A00ECB">
        <w:rPr>
          <w:sz w:val="28"/>
          <w:szCs w:val="28"/>
        </w:rPr>
        <w:t xml:space="preserve"> </w:t>
      </w:r>
      <w:r w:rsidRPr="00762BCC">
        <w:rPr>
          <w:sz w:val="28"/>
          <w:szCs w:val="28"/>
        </w:rPr>
        <w:t>Припев повторяется после каждой строчки. В Ярославской христославной песне нужно петь другой припев «Цветы, мои цветы» - как это показано выше.</w:t>
      </w:r>
      <w:r w:rsidR="00A00ECB">
        <w:rPr>
          <w:sz w:val="28"/>
          <w:szCs w:val="28"/>
        </w:rPr>
        <w:t>)</w:t>
      </w:r>
    </w:p>
    <w:p w:rsidR="00F60239" w:rsidRDefault="00F60239" w:rsidP="00762BCC">
      <w:pPr>
        <w:spacing w:line="360" w:lineRule="auto"/>
        <w:jc w:val="both"/>
        <w:rPr>
          <w:sz w:val="28"/>
          <w:szCs w:val="28"/>
        </w:rPr>
      </w:pPr>
    </w:p>
    <w:p w:rsidR="00F60239" w:rsidRPr="00F60239" w:rsidRDefault="00F60239" w:rsidP="00F60239">
      <w:pPr>
        <w:pStyle w:val="a6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Праздничная «рацея»:</w:t>
      </w:r>
    </w:p>
    <w:p w:rsidR="00F60239" w:rsidRPr="00F60239" w:rsidRDefault="00F60239" w:rsidP="00F60239">
      <w:pPr>
        <w:pStyle w:val="a6"/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Я - маленький юльчик</w:t>
      </w:r>
    </w:p>
    <w:p w:rsidR="00F60239" w:rsidRDefault="00F60239" w:rsidP="00F60239">
      <w:pPr>
        <w:pStyle w:val="a6"/>
        <w:spacing w:line="360" w:lineRule="auto"/>
        <w:jc w:val="both"/>
        <w:rPr>
          <w:i/>
          <w:sz w:val="28"/>
          <w:szCs w:val="28"/>
        </w:rPr>
      </w:pPr>
      <w:r w:rsidRPr="00F60239">
        <w:rPr>
          <w:i/>
          <w:sz w:val="28"/>
          <w:szCs w:val="28"/>
        </w:rPr>
        <w:t>Сел на стульчик</w:t>
      </w:r>
    </w:p>
    <w:p w:rsidR="00F60239" w:rsidRDefault="00F60239" w:rsidP="00F60239">
      <w:pPr>
        <w:pStyle w:val="a6"/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 дудочку играю,</w:t>
      </w:r>
    </w:p>
    <w:p w:rsidR="00F60239" w:rsidRPr="00F60239" w:rsidRDefault="00F60239" w:rsidP="00F60239">
      <w:pPr>
        <w:pStyle w:val="a6"/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Христа прославляю.</w:t>
      </w:r>
    </w:p>
    <w:p w:rsidR="00A00ECB" w:rsidRDefault="00A00ECB" w:rsidP="00762BCC">
      <w:pPr>
        <w:spacing w:line="360" w:lineRule="auto"/>
        <w:jc w:val="both"/>
        <w:rPr>
          <w:sz w:val="28"/>
          <w:szCs w:val="28"/>
        </w:rPr>
      </w:pPr>
    </w:p>
    <w:p w:rsidR="00A00ECB" w:rsidRDefault="00171DE4" w:rsidP="00A00ECB">
      <w:pPr>
        <w:spacing w:line="360" w:lineRule="auto"/>
        <w:jc w:val="center"/>
        <w:rPr>
          <w:b/>
          <w:sz w:val="28"/>
          <w:szCs w:val="28"/>
        </w:rPr>
      </w:pPr>
      <w:r w:rsidRPr="00171DE4">
        <w:rPr>
          <w:b/>
          <w:sz w:val="28"/>
          <w:szCs w:val="28"/>
        </w:rPr>
        <w:t>Колядки разных регионов</w:t>
      </w:r>
      <w:r w:rsidR="006F7977">
        <w:rPr>
          <w:b/>
          <w:sz w:val="28"/>
          <w:szCs w:val="28"/>
        </w:rPr>
        <w:t>, в том числе Ярославской области,</w:t>
      </w:r>
      <w:r w:rsidRPr="00171DE4">
        <w:rPr>
          <w:b/>
          <w:sz w:val="28"/>
          <w:szCs w:val="28"/>
        </w:rPr>
        <w:t xml:space="preserve"> и их практическое применение в обрядах</w:t>
      </w:r>
    </w:p>
    <w:p w:rsidR="00171DE4" w:rsidRDefault="00171DE4" w:rsidP="00171DE4">
      <w:pPr>
        <w:spacing w:line="360" w:lineRule="auto"/>
        <w:rPr>
          <w:sz w:val="28"/>
          <w:szCs w:val="28"/>
        </w:rPr>
      </w:pPr>
    </w:p>
    <w:p w:rsidR="00F930A9" w:rsidRDefault="00171DE4" w:rsidP="00171DE4">
      <w:pPr>
        <w:spacing w:after="160" w:line="256" w:lineRule="auto"/>
        <w:textAlignment w:val="baseline"/>
        <w:rPr>
          <w:rFonts w:eastAsia="Calibri"/>
          <w:iCs/>
          <w:color w:val="000000" w:themeColor="text1"/>
          <w:kern w:val="24"/>
          <w:sz w:val="28"/>
          <w:szCs w:val="28"/>
        </w:rPr>
      </w:pPr>
      <w:r w:rsidRPr="00171DE4">
        <w:rPr>
          <w:rFonts w:eastAsia="Calibri"/>
          <w:iCs/>
          <w:color w:val="000000" w:themeColor="text1"/>
          <w:kern w:val="24"/>
          <w:sz w:val="28"/>
          <w:szCs w:val="28"/>
        </w:rPr>
        <w:t>1.</w:t>
      </w:r>
      <w:r>
        <w:rPr>
          <w:rFonts w:eastAsia="Calibr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171DE4">
        <w:rPr>
          <w:rFonts w:eastAsia="Calibri"/>
          <w:iCs/>
          <w:color w:val="000000" w:themeColor="text1"/>
          <w:kern w:val="24"/>
          <w:sz w:val="28"/>
          <w:szCs w:val="28"/>
        </w:rPr>
        <w:t xml:space="preserve">Виноградье (колядка). Записана на фабрике «Красный Перекоп» </w:t>
      </w:r>
    </w:p>
    <w:p w:rsidR="00171DE4" w:rsidRPr="00171DE4" w:rsidRDefault="00171DE4" w:rsidP="00171DE4">
      <w:pPr>
        <w:spacing w:after="160" w:line="256" w:lineRule="auto"/>
        <w:textAlignment w:val="baseline"/>
      </w:pPr>
      <w:r w:rsidRPr="00171DE4">
        <w:rPr>
          <w:rFonts w:eastAsia="Calibri"/>
          <w:iCs/>
          <w:color w:val="000000" w:themeColor="text1"/>
          <w:kern w:val="24"/>
          <w:sz w:val="28"/>
          <w:szCs w:val="28"/>
        </w:rPr>
        <w:t>Н.Н.</w:t>
      </w:r>
      <w:r w:rsidR="00F930A9">
        <w:rPr>
          <w:rFonts w:eastAsia="Calibri"/>
          <w:iCs/>
          <w:color w:val="000000" w:themeColor="text1"/>
          <w:kern w:val="24"/>
          <w:sz w:val="28"/>
          <w:szCs w:val="28"/>
        </w:rPr>
        <w:t xml:space="preserve"> </w:t>
      </w:r>
      <w:r w:rsidRPr="00171DE4">
        <w:rPr>
          <w:rFonts w:eastAsia="Calibri"/>
          <w:iCs/>
          <w:color w:val="000000" w:themeColor="text1"/>
          <w:kern w:val="24"/>
          <w:sz w:val="28"/>
          <w:szCs w:val="28"/>
        </w:rPr>
        <w:t>Балуевой:</w:t>
      </w:r>
    </w:p>
    <w:p w:rsidR="00171DE4" w:rsidRPr="00171DE4" w:rsidRDefault="00171DE4" w:rsidP="00171DE4">
      <w:pPr>
        <w:spacing w:after="160" w:line="256" w:lineRule="auto"/>
        <w:textAlignment w:val="baseline"/>
        <w:rPr>
          <w:i/>
        </w:rPr>
      </w:pPr>
      <w:r w:rsidRPr="00171DE4">
        <w:rPr>
          <w:rFonts w:eastAsia="Calibri"/>
          <w:bCs/>
          <w:i/>
          <w:color w:val="000000" w:themeColor="text1"/>
          <w:kern w:val="24"/>
          <w:sz w:val="28"/>
          <w:szCs w:val="28"/>
        </w:rPr>
        <w:t>-Уж как шли ребята колядовщики!</w:t>
      </w:r>
    </w:p>
    <w:p w:rsidR="00171DE4" w:rsidRPr="00171DE4" w:rsidRDefault="00171DE4" w:rsidP="00171DE4">
      <w:pPr>
        <w:spacing w:after="160" w:line="256" w:lineRule="auto"/>
        <w:textAlignment w:val="baseline"/>
        <w:rPr>
          <w:i/>
        </w:rPr>
      </w:pPr>
      <w:r w:rsidRPr="00171DE4">
        <w:rPr>
          <w:rFonts w:eastAsia="Calibri"/>
          <w:bCs/>
          <w:i/>
          <w:color w:val="000000" w:themeColor="text1"/>
          <w:kern w:val="24"/>
          <w:sz w:val="28"/>
          <w:szCs w:val="28"/>
        </w:rPr>
        <w:t>Виноградьё, красно – зелёноё!</w:t>
      </w:r>
    </w:p>
    <w:p w:rsidR="00171DE4" w:rsidRPr="00171DE4" w:rsidRDefault="00F930A9" w:rsidP="00171DE4">
      <w:pPr>
        <w:spacing w:after="160" w:line="256" w:lineRule="auto"/>
        <w:textAlignment w:val="baseline"/>
        <w:rPr>
          <w:i/>
        </w:rPr>
      </w:pPr>
      <w:r>
        <w:rPr>
          <w:rFonts w:eastAsia="Calibri"/>
          <w:bCs/>
          <w:i/>
          <w:color w:val="000000" w:themeColor="text1"/>
          <w:kern w:val="24"/>
          <w:sz w:val="28"/>
          <w:szCs w:val="28"/>
        </w:rPr>
        <w:t>Калядовщики всё</w:t>
      </w:r>
      <w:r w:rsidR="00171DE4" w:rsidRPr="00171DE4">
        <w:rPr>
          <w:rFonts w:eastAsia="Calibri"/>
          <w:bCs/>
          <w:i/>
          <w:color w:val="000000" w:themeColor="text1"/>
          <w:kern w:val="24"/>
          <w:sz w:val="28"/>
          <w:szCs w:val="28"/>
        </w:rPr>
        <w:t xml:space="preserve"> фабрични</w:t>
      </w:r>
      <w:r w:rsidR="00F8138A">
        <w:rPr>
          <w:rFonts w:eastAsia="Calibri"/>
          <w:bCs/>
          <w:i/>
          <w:color w:val="000000" w:themeColor="text1"/>
          <w:kern w:val="24"/>
          <w:sz w:val="28"/>
          <w:szCs w:val="28"/>
        </w:rPr>
        <w:t>ч</w:t>
      </w:r>
      <w:r w:rsidR="00171DE4" w:rsidRPr="00171DE4">
        <w:rPr>
          <w:rFonts w:eastAsia="Calibri"/>
          <w:bCs/>
          <w:i/>
          <w:color w:val="000000" w:themeColor="text1"/>
          <w:kern w:val="24"/>
          <w:sz w:val="28"/>
          <w:szCs w:val="28"/>
        </w:rPr>
        <w:t>ки</w:t>
      </w:r>
      <w:r>
        <w:rPr>
          <w:rFonts w:eastAsia="Calibri"/>
          <w:bCs/>
          <w:i/>
          <w:color w:val="000000" w:themeColor="text1"/>
          <w:kern w:val="24"/>
          <w:sz w:val="28"/>
          <w:szCs w:val="28"/>
        </w:rPr>
        <w:t>,</w:t>
      </w:r>
    </w:p>
    <w:p w:rsidR="00171DE4" w:rsidRPr="00171DE4" w:rsidRDefault="00171DE4" w:rsidP="00171DE4">
      <w:pPr>
        <w:spacing w:after="160" w:line="256" w:lineRule="auto"/>
        <w:textAlignment w:val="baseline"/>
        <w:rPr>
          <w:i/>
        </w:rPr>
      </w:pPr>
      <w:r w:rsidRPr="00171DE4">
        <w:rPr>
          <w:rFonts w:eastAsia="Calibri"/>
          <w:bCs/>
          <w:i/>
          <w:color w:val="000000" w:themeColor="text1"/>
          <w:kern w:val="24"/>
          <w:sz w:val="28"/>
          <w:szCs w:val="28"/>
        </w:rPr>
        <w:t>Виноградьё, красно – зелёноё!</w:t>
      </w:r>
    </w:p>
    <w:p w:rsidR="00171DE4" w:rsidRPr="00171DE4" w:rsidRDefault="00171DE4" w:rsidP="00171DE4">
      <w:pPr>
        <w:spacing w:after="160" w:line="256" w:lineRule="auto"/>
        <w:textAlignment w:val="baseline"/>
        <w:rPr>
          <w:i/>
        </w:rPr>
      </w:pPr>
      <w:r w:rsidRPr="00171DE4">
        <w:rPr>
          <w:rFonts w:eastAsia="Calibri"/>
          <w:bCs/>
          <w:i/>
          <w:color w:val="000000" w:themeColor="text1"/>
          <w:kern w:val="24"/>
          <w:sz w:val="28"/>
          <w:szCs w:val="28"/>
        </w:rPr>
        <w:t>Мы искали двора Господина свого,</w:t>
      </w:r>
    </w:p>
    <w:p w:rsidR="00171DE4" w:rsidRPr="00171DE4" w:rsidRDefault="00171DE4" w:rsidP="00171DE4">
      <w:pPr>
        <w:spacing w:after="160" w:line="256" w:lineRule="auto"/>
        <w:textAlignment w:val="baseline"/>
        <w:rPr>
          <w:i/>
        </w:rPr>
      </w:pPr>
      <w:r w:rsidRPr="00171DE4">
        <w:rPr>
          <w:rFonts w:eastAsia="Calibri"/>
          <w:bCs/>
          <w:i/>
          <w:color w:val="000000" w:themeColor="text1"/>
          <w:kern w:val="24"/>
          <w:sz w:val="28"/>
          <w:szCs w:val="28"/>
        </w:rPr>
        <w:t>Господинов двор на семи верстах, на осьми столбах.</w:t>
      </w:r>
    </w:p>
    <w:p w:rsidR="00171DE4" w:rsidRPr="00171DE4" w:rsidRDefault="00171DE4" w:rsidP="00171DE4">
      <w:pPr>
        <w:spacing w:after="160" w:line="256" w:lineRule="auto"/>
        <w:textAlignment w:val="baseline"/>
        <w:rPr>
          <w:i/>
        </w:rPr>
      </w:pPr>
      <w:r w:rsidRPr="00171DE4">
        <w:rPr>
          <w:rFonts w:eastAsia="Calibri"/>
          <w:bCs/>
          <w:i/>
          <w:color w:val="000000" w:themeColor="text1"/>
          <w:kern w:val="24"/>
          <w:sz w:val="28"/>
          <w:szCs w:val="28"/>
        </w:rPr>
        <w:t>Виноградьё, красно – зелёноё!</w:t>
      </w:r>
    </w:p>
    <w:p w:rsidR="00171DE4" w:rsidRPr="00171DE4" w:rsidRDefault="00171DE4" w:rsidP="00171DE4">
      <w:pPr>
        <w:spacing w:after="160" w:line="256" w:lineRule="auto"/>
        <w:textAlignment w:val="baseline"/>
        <w:rPr>
          <w:i/>
        </w:rPr>
      </w:pPr>
      <w:r w:rsidRPr="00171DE4">
        <w:rPr>
          <w:rFonts w:eastAsia="Calibri"/>
          <w:bCs/>
          <w:i/>
          <w:color w:val="000000" w:themeColor="text1"/>
          <w:kern w:val="24"/>
          <w:sz w:val="28"/>
          <w:szCs w:val="28"/>
        </w:rPr>
        <w:lastRenderedPageBreak/>
        <w:t>В первом тереме Красно солнышко.</w:t>
      </w:r>
    </w:p>
    <w:p w:rsidR="00171DE4" w:rsidRPr="00171DE4" w:rsidRDefault="00171DE4" w:rsidP="00171DE4">
      <w:pPr>
        <w:spacing w:after="160" w:line="256" w:lineRule="auto"/>
        <w:textAlignment w:val="baseline"/>
        <w:rPr>
          <w:i/>
        </w:rPr>
      </w:pPr>
      <w:r w:rsidRPr="00171DE4">
        <w:rPr>
          <w:rFonts w:eastAsia="Calibri"/>
          <w:bCs/>
          <w:i/>
          <w:color w:val="000000" w:themeColor="text1"/>
          <w:kern w:val="24"/>
          <w:sz w:val="28"/>
          <w:szCs w:val="28"/>
        </w:rPr>
        <w:t>Виноградьё, красно – зелёноё!</w:t>
      </w:r>
    </w:p>
    <w:p w:rsidR="00171DE4" w:rsidRPr="00171DE4" w:rsidRDefault="00171DE4" w:rsidP="00171DE4">
      <w:pPr>
        <w:spacing w:after="160" w:line="256" w:lineRule="auto"/>
        <w:textAlignment w:val="baseline"/>
        <w:rPr>
          <w:i/>
        </w:rPr>
      </w:pPr>
      <w:r w:rsidRPr="00171DE4">
        <w:rPr>
          <w:rFonts w:eastAsia="Calibri"/>
          <w:bCs/>
          <w:i/>
          <w:color w:val="000000" w:themeColor="text1"/>
          <w:kern w:val="24"/>
          <w:sz w:val="28"/>
          <w:szCs w:val="28"/>
        </w:rPr>
        <w:t>Во втором терему часты звёздочки.</w:t>
      </w:r>
    </w:p>
    <w:p w:rsidR="00171DE4" w:rsidRPr="00171DE4" w:rsidRDefault="00171DE4" w:rsidP="00166C73">
      <w:pPr>
        <w:spacing w:after="160" w:line="256" w:lineRule="auto"/>
        <w:jc w:val="both"/>
        <w:textAlignment w:val="baseline"/>
        <w:rPr>
          <w:i/>
        </w:rPr>
      </w:pPr>
      <w:r w:rsidRPr="00171DE4">
        <w:rPr>
          <w:rFonts w:eastAsia="Calibri"/>
          <w:bCs/>
          <w:i/>
          <w:color w:val="000000" w:themeColor="text1"/>
          <w:kern w:val="24"/>
          <w:sz w:val="28"/>
          <w:szCs w:val="28"/>
        </w:rPr>
        <w:t>Виноградьё, красно – зелёноё!</w:t>
      </w:r>
    </w:p>
    <w:p w:rsidR="00171DE4" w:rsidRPr="00171DE4" w:rsidRDefault="00171DE4" w:rsidP="00166C73">
      <w:pPr>
        <w:spacing w:after="160" w:line="256" w:lineRule="auto"/>
        <w:jc w:val="both"/>
        <w:textAlignment w:val="baseline"/>
        <w:rPr>
          <w:i/>
        </w:rPr>
      </w:pPr>
      <w:r w:rsidRPr="00171DE4">
        <w:rPr>
          <w:rFonts w:eastAsia="Calibri"/>
          <w:bCs/>
          <w:i/>
          <w:color w:val="000000" w:themeColor="text1"/>
          <w:kern w:val="24"/>
          <w:sz w:val="28"/>
          <w:szCs w:val="28"/>
        </w:rPr>
        <w:t>Сам хозяин в дому Господин в высоком.</w:t>
      </w:r>
    </w:p>
    <w:p w:rsidR="00171DE4" w:rsidRPr="00171DE4" w:rsidRDefault="00171DE4" w:rsidP="00166C73">
      <w:pPr>
        <w:spacing w:after="160" w:line="256" w:lineRule="auto"/>
        <w:jc w:val="both"/>
        <w:textAlignment w:val="baseline"/>
        <w:rPr>
          <w:i/>
        </w:rPr>
      </w:pPr>
      <w:r w:rsidRPr="00171DE4">
        <w:rPr>
          <w:rFonts w:eastAsia="Calibri"/>
          <w:bCs/>
          <w:i/>
          <w:color w:val="000000" w:themeColor="text1"/>
          <w:kern w:val="24"/>
          <w:sz w:val="28"/>
          <w:szCs w:val="28"/>
        </w:rPr>
        <w:t>Виноградьё, красно – зелёноё!</w:t>
      </w:r>
    </w:p>
    <w:p w:rsidR="00171DE4" w:rsidRPr="00171DE4" w:rsidRDefault="00171DE4" w:rsidP="00166C73">
      <w:pPr>
        <w:spacing w:after="160" w:line="256" w:lineRule="auto"/>
        <w:jc w:val="both"/>
        <w:textAlignment w:val="baseline"/>
        <w:rPr>
          <w:i/>
        </w:rPr>
      </w:pPr>
      <w:r w:rsidRPr="00171DE4">
        <w:rPr>
          <w:rFonts w:eastAsia="Calibri"/>
          <w:bCs/>
          <w:i/>
          <w:color w:val="000000" w:themeColor="text1"/>
          <w:kern w:val="24"/>
          <w:sz w:val="28"/>
          <w:szCs w:val="28"/>
        </w:rPr>
        <w:t>Млада девушка в дому как орешек в меду!</w:t>
      </w:r>
    </w:p>
    <w:p w:rsidR="00171DE4" w:rsidRPr="00171DE4" w:rsidRDefault="00171DE4" w:rsidP="00166C73">
      <w:pPr>
        <w:spacing w:after="160" w:line="256" w:lineRule="auto"/>
        <w:jc w:val="both"/>
        <w:textAlignment w:val="baseline"/>
        <w:rPr>
          <w:i/>
        </w:rPr>
      </w:pPr>
      <w:r w:rsidRPr="00171DE4">
        <w:rPr>
          <w:rFonts w:eastAsia="Calibri"/>
          <w:bCs/>
          <w:i/>
          <w:color w:val="000000" w:themeColor="text1"/>
          <w:kern w:val="24"/>
          <w:sz w:val="28"/>
          <w:szCs w:val="28"/>
        </w:rPr>
        <w:t>Виноградьё, красно – зелёноё!</w:t>
      </w:r>
    </w:p>
    <w:p w:rsidR="0007052F" w:rsidRDefault="00171DE4" w:rsidP="0007052F">
      <w:pPr>
        <w:spacing w:line="360" w:lineRule="auto"/>
        <w:ind w:firstLine="708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ab/>
        <w:t xml:space="preserve">Данную колядку исполнили при обходе дворов с учениками </w:t>
      </w:r>
      <w:r w:rsidR="004E37F4">
        <w:rPr>
          <w:sz w:val="28"/>
          <w:szCs w:val="28"/>
        </w:rPr>
        <w:t xml:space="preserve">«Средней школы </w:t>
      </w:r>
      <w:r>
        <w:rPr>
          <w:sz w:val="28"/>
          <w:szCs w:val="28"/>
        </w:rPr>
        <w:t>№40</w:t>
      </w:r>
      <w:r w:rsidR="004E37F4">
        <w:rPr>
          <w:sz w:val="28"/>
          <w:szCs w:val="28"/>
        </w:rPr>
        <w:t>»</w:t>
      </w:r>
      <w:r w:rsidR="0007052F">
        <w:rPr>
          <w:sz w:val="28"/>
          <w:szCs w:val="28"/>
        </w:rPr>
        <w:t xml:space="preserve"> г.</w:t>
      </w:r>
      <w:r w:rsidR="00F930A9">
        <w:rPr>
          <w:sz w:val="28"/>
          <w:szCs w:val="28"/>
        </w:rPr>
        <w:t xml:space="preserve"> </w:t>
      </w:r>
      <w:r w:rsidR="0007052F">
        <w:rPr>
          <w:sz w:val="28"/>
          <w:szCs w:val="28"/>
        </w:rPr>
        <w:t>Ярославля из объединения «Школа русской культуры» в 2016 г.</w:t>
      </w:r>
    </w:p>
    <w:p w:rsidR="00171DE4" w:rsidRDefault="00171DE4" w:rsidP="00166C73">
      <w:pPr>
        <w:spacing w:line="360" w:lineRule="auto"/>
        <w:jc w:val="both"/>
        <w:rPr>
          <w:color w:val="FF0000"/>
          <w:sz w:val="28"/>
          <w:szCs w:val="28"/>
        </w:rPr>
      </w:pPr>
    </w:p>
    <w:p w:rsidR="00171DE4" w:rsidRPr="00171DE4" w:rsidRDefault="00171DE4" w:rsidP="00166C7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171DE4">
        <w:rPr>
          <w:sz w:val="28"/>
          <w:szCs w:val="28"/>
        </w:rPr>
        <w:t>Колядка исполнялась накануне 13 января, Ярославский уезд:</w:t>
      </w:r>
    </w:p>
    <w:p w:rsidR="00171DE4" w:rsidRPr="00171DE4" w:rsidRDefault="00171DE4" w:rsidP="00166C73">
      <w:pPr>
        <w:spacing w:line="360" w:lineRule="auto"/>
        <w:jc w:val="both"/>
        <w:rPr>
          <w:i/>
          <w:sz w:val="28"/>
          <w:szCs w:val="28"/>
        </w:rPr>
      </w:pPr>
      <w:r w:rsidRPr="00171DE4">
        <w:rPr>
          <w:i/>
          <w:sz w:val="28"/>
          <w:szCs w:val="28"/>
        </w:rPr>
        <w:t xml:space="preserve">«Каляда, каляда. Выходила коляда из Нова- города. </w:t>
      </w:r>
    </w:p>
    <w:p w:rsidR="00171DE4" w:rsidRPr="00171DE4" w:rsidRDefault="00171DE4" w:rsidP="00166C73">
      <w:pPr>
        <w:spacing w:line="360" w:lineRule="auto"/>
        <w:jc w:val="both"/>
        <w:rPr>
          <w:i/>
          <w:sz w:val="28"/>
          <w:szCs w:val="28"/>
        </w:rPr>
      </w:pPr>
      <w:r w:rsidRPr="00171DE4">
        <w:rPr>
          <w:i/>
          <w:sz w:val="28"/>
          <w:szCs w:val="28"/>
        </w:rPr>
        <w:t>Как искала каляда государева двора.</w:t>
      </w:r>
    </w:p>
    <w:p w:rsidR="008145AC" w:rsidRDefault="00171DE4" w:rsidP="00166C73">
      <w:pPr>
        <w:spacing w:line="360" w:lineRule="auto"/>
        <w:jc w:val="both"/>
        <w:rPr>
          <w:i/>
          <w:sz w:val="28"/>
          <w:szCs w:val="28"/>
        </w:rPr>
      </w:pPr>
      <w:r w:rsidRPr="00171DE4">
        <w:rPr>
          <w:i/>
          <w:sz w:val="28"/>
          <w:szCs w:val="28"/>
        </w:rPr>
        <w:t xml:space="preserve">Нашла каляда государев двор. </w:t>
      </w:r>
    </w:p>
    <w:p w:rsidR="008145AC" w:rsidRDefault="00171DE4" w:rsidP="00166C73">
      <w:pPr>
        <w:spacing w:line="360" w:lineRule="auto"/>
        <w:jc w:val="both"/>
        <w:rPr>
          <w:i/>
          <w:sz w:val="28"/>
          <w:szCs w:val="28"/>
        </w:rPr>
      </w:pPr>
      <w:r w:rsidRPr="00171DE4">
        <w:rPr>
          <w:i/>
          <w:sz w:val="28"/>
          <w:szCs w:val="28"/>
        </w:rPr>
        <w:t>Государев двор н</w:t>
      </w:r>
      <w:r w:rsidR="008145AC">
        <w:rPr>
          <w:i/>
          <w:sz w:val="28"/>
          <w:szCs w:val="28"/>
        </w:rPr>
        <w:t>и</w:t>
      </w:r>
      <w:r w:rsidRPr="00171DE4">
        <w:rPr>
          <w:i/>
          <w:sz w:val="28"/>
          <w:szCs w:val="28"/>
        </w:rPr>
        <w:t xml:space="preserve"> мал, н</w:t>
      </w:r>
      <w:r w:rsidR="008145AC">
        <w:rPr>
          <w:i/>
          <w:sz w:val="28"/>
          <w:szCs w:val="28"/>
        </w:rPr>
        <w:t>и</w:t>
      </w:r>
      <w:r w:rsidRPr="00171DE4">
        <w:rPr>
          <w:i/>
          <w:sz w:val="28"/>
          <w:szCs w:val="28"/>
        </w:rPr>
        <w:t xml:space="preserve"> велик. </w:t>
      </w:r>
    </w:p>
    <w:p w:rsidR="00171DE4" w:rsidRPr="00171DE4" w:rsidRDefault="00171DE4" w:rsidP="00166C73">
      <w:pPr>
        <w:spacing w:line="360" w:lineRule="auto"/>
        <w:jc w:val="both"/>
        <w:rPr>
          <w:i/>
          <w:sz w:val="28"/>
          <w:szCs w:val="28"/>
        </w:rPr>
      </w:pPr>
      <w:r w:rsidRPr="00171DE4">
        <w:rPr>
          <w:i/>
          <w:sz w:val="28"/>
          <w:szCs w:val="28"/>
        </w:rPr>
        <w:t>Н</w:t>
      </w:r>
      <w:r w:rsidR="008145AC">
        <w:rPr>
          <w:i/>
          <w:sz w:val="28"/>
          <w:szCs w:val="28"/>
        </w:rPr>
        <w:t>и</w:t>
      </w:r>
      <w:r w:rsidRPr="00171DE4">
        <w:rPr>
          <w:i/>
          <w:sz w:val="28"/>
          <w:szCs w:val="28"/>
        </w:rPr>
        <w:t xml:space="preserve"> мал, н</w:t>
      </w:r>
      <w:r w:rsidR="008145AC">
        <w:rPr>
          <w:i/>
          <w:sz w:val="28"/>
          <w:szCs w:val="28"/>
        </w:rPr>
        <w:t>и</w:t>
      </w:r>
      <w:r w:rsidRPr="00171DE4">
        <w:rPr>
          <w:i/>
          <w:sz w:val="28"/>
          <w:szCs w:val="28"/>
        </w:rPr>
        <w:t xml:space="preserve"> велик – на семидесят столбах.</w:t>
      </w:r>
    </w:p>
    <w:p w:rsidR="00171DE4" w:rsidRPr="00171DE4" w:rsidRDefault="00171DE4" w:rsidP="00166C73">
      <w:pPr>
        <w:spacing w:line="360" w:lineRule="auto"/>
        <w:jc w:val="both"/>
        <w:rPr>
          <w:i/>
          <w:sz w:val="28"/>
          <w:szCs w:val="28"/>
        </w:rPr>
      </w:pPr>
      <w:r w:rsidRPr="00171DE4">
        <w:rPr>
          <w:i/>
          <w:sz w:val="28"/>
          <w:szCs w:val="28"/>
        </w:rPr>
        <w:t>На семидесят столбах, на семидесят верстах.</w:t>
      </w:r>
    </w:p>
    <w:p w:rsidR="00171DE4" w:rsidRPr="00171DE4" w:rsidRDefault="00171DE4" w:rsidP="00166C73">
      <w:pPr>
        <w:spacing w:line="360" w:lineRule="auto"/>
        <w:jc w:val="both"/>
        <w:rPr>
          <w:i/>
          <w:sz w:val="28"/>
          <w:szCs w:val="28"/>
        </w:rPr>
      </w:pPr>
      <w:r w:rsidRPr="00171DE4">
        <w:rPr>
          <w:i/>
          <w:sz w:val="28"/>
          <w:szCs w:val="28"/>
        </w:rPr>
        <w:t>На всяком столбе по жемчужинке горит.</w:t>
      </w:r>
    </w:p>
    <w:p w:rsidR="00171DE4" w:rsidRPr="00171DE4" w:rsidRDefault="00171DE4" w:rsidP="00166C73">
      <w:pPr>
        <w:spacing w:line="360" w:lineRule="auto"/>
        <w:jc w:val="both"/>
        <w:rPr>
          <w:i/>
          <w:sz w:val="28"/>
          <w:szCs w:val="28"/>
        </w:rPr>
      </w:pPr>
      <w:r w:rsidRPr="00171DE4">
        <w:rPr>
          <w:i/>
          <w:sz w:val="28"/>
          <w:szCs w:val="28"/>
        </w:rPr>
        <w:t>Здравствуй, хозяин с хозяюшкой.</w:t>
      </w:r>
    </w:p>
    <w:p w:rsidR="00171DE4" w:rsidRPr="00171DE4" w:rsidRDefault="00171DE4" w:rsidP="00166C73">
      <w:pPr>
        <w:spacing w:line="360" w:lineRule="auto"/>
        <w:jc w:val="both"/>
        <w:rPr>
          <w:i/>
          <w:sz w:val="28"/>
          <w:szCs w:val="28"/>
        </w:rPr>
      </w:pPr>
      <w:r w:rsidRPr="00171DE4">
        <w:rPr>
          <w:i/>
          <w:sz w:val="28"/>
          <w:szCs w:val="28"/>
        </w:rPr>
        <w:t>На полице есть пирог. Ты не режь, не ломай.</w:t>
      </w:r>
    </w:p>
    <w:p w:rsidR="00171DE4" w:rsidRPr="00171DE4" w:rsidRDefault="00171DE4" w:rsidP="00166C73">
      <w:pPr>
        <w:spacing w:line="360" w:lineRule="auto"/>
        <w:jc w:val="both"/>
        <w:rPr>
          <w:i/>
          <w:sz w:val="28"/>
          <w:szCs w:val="28"/>
        </w:rPr>
      </w:pPr>
      <w:r w:rsidRPr="00171DE4">
        <w:rPr>
          <w:i/>
          <w:sz w:val="28"/>
          <w:szCs w:val="28"/>
        </w:rPr>
        <w:t>Ты не режь, не ломай, лучше весь отдавай.</w:t>
      </w:r>
    </w:p>
    <w:p w:rsidR="00171DE4" w:rsidRPr="00171DE4" w:rsidRDefault="00171DE4" w:rsidP="00166C73">
      <w:pPr>
        <w:spacing w:line="360" w:lineRule="auto"/>
        <w:jc w:val="both"/>
        <w:rPr>
          <w:i/>
          <w:sz w:val="28"/>
          <w:szCs w:val="28"/>
        </w:rPr>
      </w:pPr>
      <w:r w:rsidRPr="00171DE4">
        <w:rPr>
          <w:i/>
          <w:sz w:val="28"/>
          <w:szCs w:val="28"/>
        </w:rPr>
        <w:t>Кто подаст пирога, тому – двор бы скота.</w:t>
      </w:r>
    </w:p>
    <w:p w:rsidR="00171DE4" w:rsidRPr="00171DE4" w:rsidRDefault="00171DE4" w:rsidP="00166C73">
      <w:pPr>
        <w:spacing w:line="360" w:lineRule="auto"/>
        <w:jc w:val="both"/>
        <w:rPr>
          <w:i/>
          <w:sz w:val="28"/>
          <w:szCs w:val="28"/>
        </w:rPr>
      </w:pPr>
      <w:r w:rsidRPr="00171DE4">
        <w:rPr>
          <w:i/>
          <w:sz w:val="28"/>
          <w:szCs w:val="28"/>
        </w:rPr>
        <w:t>Девяносто бы быков, полтораста бы коров.</w:t>
      </w:r>
    </w:p>
    <w:p w:rsidR="00171DE4" w:rsidRPr="00171DE4" w:rsidRDefault="00171DE4" w:rsidP="00166C73">
      <w:pPr>
        <w:spacing w:line="360" w:lineRule="auto"/>
        <w:jc w:val="both"/>
        <w:rPr>
          <w:i/>
          <w:sz w:val="28"/>
          <w:szCs w:val="28"/>
        </w:rPr>
      </w:pPr>
      <w:r w:rsidRPr="00171DE4">
        <w:rPr>
          <w:i/>
          <w:sz w:val="28"/>
          <w:szCs w:val="28"/>
        </w:rPr>
        <w:t>Они маслом бы цедили и сметаной бы доили.</w:t>
      </w:r>
    </w:p>
    <w:p w:rsidR="00171DE4" w:rsidRPr="00171DE4" w:rsidRDefault="00171DE4" w:rsidP="00166C73">
      <w:pPr>
        <w:spacing w:line="360" w:lineRule="auto"/>
        <w:jc w:val="both"/>
        <w:rPr>
          <w:i/>
          <w:sz w:val="28"/>
          <w:szCs w:val="28"/>
        </w:rPr>
      </w:pPr>
      <w:r w:rsidRPr="00171DE4">
        <w:rPr>
          <w:i/>
          <w:sz w:val="28"/>
          <w:szCs w:val="28"/>
        </w:rPr>
        <w:t>А как на пролуб пойдут, пусть поигрывают.</w:t>
      </w:r>
    </w:p>
    <w:p w:rsidR="00171DE4" w:rsidRPr="00171DE4" w:rsidRDefault="00171DE4" w:rsidP="00166C73">
      <w:pPr>
        <w:spacing w:line="360" w:lineRule="auto"/>
        <w:jc w:val="both"/>
        <w:rPr>
          <w:i/>
          <w:sz w:val="28"/>
          <w:szCs w:val="28"/>
        </w:rPr>
      </w:pPr>
      <w:r w:rsidRPr="00171DE4">
        <w:rPr>
          <w:i/>
          <w:sz w:val="28"/>
          <w:szCs w:val="28"/>
        </w:rPr>
        <w:t>А как с пролуби пойдут, пусть поигрывают.</w:t>
      </w:r>
    </w:p>
    <w:p w:rsidR="00171DE4" w:rsidRPr="00171DE4" w:rsidRDefault="00171DE4" w:rsidP="00166C73">
      <w:pPr>
        <w:spacing w:line="360" w:lineRule="auto"/>
        <w:jc w:val="both"/>
        <w:rPr>
          <w:i/>
          <w:sz w:val="28"/>
          <w:szCs w:val="28"/>
        </w:rPr>
      </w:pPr>
      <w:r w:rsidRPr="00171DE4">
        <w:rPr>
          <w:i/>
          <w:sz w:val="28"/>
          <w:szCs w:val="28"/>
        </w:rPr>
        <w:t> Здравствуйте же, хозяин с хозяюшкой!</w:t>
      </w:r>
    </w:p>
    <w:p w:rsidR="00171DE4" w:rsidRPr="00171DE4" w:rsidRDefault="00171DE4" w:rsidP="00166C73">
      <w:pPr>
        <w:spacing w:line="360" w:lineRule="auto"/>
        <w:jc w:val="both"/>
        <w:rPr>
          <w:i/>
          <w:sz w:val="28"/>
          <w:szCs w:val="28"/>
        </w:rPr>
      </w:pPr>
      <w:r w:rsidRPr="00171DE4">
        <w:rPr>
          <w:i/>
          <w:sz w:val="28"/>
          <w:szCs w:val="28"/>
        </w:rPr>
        <w:lastRenderedPageBreak/>
        <w:t>И со всеми твоими малютками.</w:t>
      </w:r>
    </w:p>
    <w:p w:rsidR="00171DE4" w:rsidRPr="00171DE4" w:rsidRDefault="00171DE4" w:rsidP="00166C73">
      <w:pPr>
        <w:spacing w:line="360" w:lineRule="auto"/>
        <w:jc w:val="both"/>
        <w:rPr>
          <w:i/>
          <w:sz w:val="28"/>
          <w:szCs w:val="28"/>
        </w:rPr>
      </w:pPr>
      <w:r w:rsidRPr="00171DE4">
        <w:rPr>
          <w:i/>
          <w:sz w:val="28"/>
          <w:szCs w:val="28"/>
        </w:rPr>
        <w:t>Не дашь пирога – так и нет живота.</w:t>
      </w:r>
    </w:p>
    <w:p w:rsidR="00171DE4" w:rsidRPr="00171DE4" w:rsidRDefault="00171DE4" w:rsidP="00166C73">
      <w:pPr>
        <w:spacing w:line="360" w:lineRule="auto"/>
        <w:jc w:val="both"/>
        <w:rPr>
          <w:i/>
          <w:sz w:val="28"/>
          <w:szCs w:val="28"/>
        </w:rPr>
      </w:pPr>
      <w:r w:rsidRPr="00171DE4">
        <w:rPr>
          <w:i/>
          <w:sz w:val="28"/>
          <w:szCs w:val="28"/>
        </w:rPr>
        <w:t>Хоть и есть, так не в честь:</w:t>
      </w:r>
    </w:p>
    <w:p w:rsidR="00171DE4" w:rsidRPr="00171DE4" w:rsidRDefault="00171DE4" w:rsidP="00166C73">
      <w:pPr>
        <w:spacing w:line="360" w:lineRule="auto"/>
        <w:jc w:val="both"/>
        <w:rPr>
          <w:i/>
          <w:sz w:val="28"/>
          <w:szCs w:val="28"/>
        </w:rPr>
      </w:pPr>
      <w:r w:rsidRPr="00171DE4">
        <w:rPr>
          <w:i/>
          <w:sz w:val="28"/>
          <w:szCs w:val="28"/>
        </w:rPr>
        <w:t>Пусть дёгтем же доят и смолою вам цедят»</w:t>
      </w:r>
    </w:p>
    <w:p w:rsidR="00171DE4" w:rsidRDefault="00171DE4" w:rsidP="00166C7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Pr="00171DE4">
        <w:rPr>
          <w:sz w:val="28"/>
          <w:szCs w:val="28"/>
        </w:rPr>
        <w:t>Обрядовая поэзия/сост. предисл. примеч. подг. текстов В.И.Жекулиной, А.Н.Розова, М.: Современник, 1989.</w:t>
      </w:r>
      <w:r>
        <w:rPr>
          <w:sz w:val="28"/>
          <w:szCs w:val="28"/>
        </w:rPr>
        <w:t>)</w:t>
      </w:r>
    </w:p>
    <w:p w:rsidR="0007052F" w:rsidRDefault="0007052F" w:rsidP="0007052F">
      <w:pPr>
        <w:spacing w:line="360" w:lineRule="auto"/>
        <w:ind w:firstLine="708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ab/>
        <w:t xml:space="preserve">Эту колядку </w:t>
      </w:r>
      <w:r w:rsidR="001F5DEC">
        <w:rPr>
          <w:sz w:val="28"/>
          <w:szCs w:val="28"/>
        </w:rPr>
        <w:t xml:space="preserve">ежегодно поём </w:t>
      </w:r>
      <w:r w:rsidR="00171DE4">
        <w:rPr>
          <w:sz w:val="28"/>
          <w:szCs w:val="28"/>
        </w:rPr>
        <w:t xml:space="preserve"> </w:t>
      </w:r>
      <w:r w:rsidR="004E37F4">
        <w:rPr>
          <w:sz w:val="28"/>
          <w:szCs w:val="28"/>
        </w:rPr>
        <w:t xml:space="preserve"> </w:t>
      </w:r>
      <w:r w:rsidR="00171DE4">
        <w:rPr>
          <w:sz w:val="28"/>
          <w:szCs w:val="28"/>
        </w:rPr>
        <w:t xml:space="preserve">с учениками </w:t>
      </w:r>
      <w:r w:rsidR="001F5DEC">
        <w:rPr>
          <w:sz w:val="28"/>
          <w:szCs w:val="28"/>
        </w:rPr>
        <w:t xml:space="preserve">в </w:t>
      </w:r>
      <w:r w:rsidR="00171DE4">
        <w:rPr>
          <w:sz w:val="28"/>
          <w:szCs w:val="28"/>
        </w:rPr>
        <w:t xml:space="preserve">МОУ СОШ №47 </w:t>
      </w:r>
      <w:r>
        <w:rPr>
          <w:sz w:val="28"/>
          <w:szCs w:val="28"/>
        </w:rPr>
        <w:t>г.</w:t>
      </w:r>
      <w:r w:rsidR="00F930A9">
        <w:rPr>
          <w:sz w:val="28"/>
          <w:szCs w:val="28"/>
        </w:rPr>
        <w:t xml:space="preserve"> </w:t>
      </w:r>
      <w:r>
        <w:rPr>
          <w:sz w:val="28"/>
          <w:szCs w:val="28"/>
        </w:rPr>
        <w:t>Ярославля из объединения «Ш</w:t>
      </w:r>
      <w:r w:rsidR="001F5DEC">
        <w:rPr>
          <w:sz w:val="28"/>
          <w:szCs w:val="28"/>
        </w:rPr>
        <w:t>кола русской культуры».</w:t>
      </w:r>
    </w:p>
    <w:p w:rsidR="00166C73" w:rsidRDefault="00166C73" w:rsidP="00166C73">
      <w:pPr>
        <w:spacing w:line="360" w:lineRule="auto"/>
        <w:jc w:val="both"/>
        <w:rPr>
          <w:color w:val="FF0000"/>
          <w:sz w:val="28"/>
          <w:szCs w:val="28"/>
        </w:rPr>
      </w:pPr>
    </w:p>
    <w:p w:rsidR="008145AC" w:rsidRPr="008145AC" w:rsidRDefault="008145AC" w:rsidP="00166C7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8145AC">
        <w:rPr>
          <w:sz w:val="28"/>
          <w:szCs w:val="28"/>
        </w:rPr>
        <w:t>Колядка (Ярославль, Красный Перекоп):</w:t>
      </w:r>
    </w:p>
    <w:p w:rsidR="008145AC" w:rsidRPr="006F7977" w:rsidRDefault="008145AC" w:rsidP="00166C73">
      <w:pPr>
        <w:spacing w:line="360" w:lineRule="auto"/>
        <w:jc w:val="both"/>
        <w:rPr>
          <w:i/>
          <w:sz w:val="28"/>
          <w:szCs w:val="28"/>
        </w:rPr>
      </w:pPr>
      <w:r w:rsidRPr="006F7977">
        <w:rPr>
          <w:i/>
          <w:sz w:val="28"/>
          <w:szCs w:val="28"/>
        </w:rPr>
        <w:t>Тётенька, добренька, дай кулички сдобренькой.</w:t>
      </w:r>
    </w:p>
    <w:p w:rsidR="008145AC" w:rsidRPr="006F7977" w:rsidRDefault="008145AC" w:rsidP="00166C73">
      <w:pPr>
        <w:spacing w:line="360" w:lineRule="auto"/>
        <w:rPr>
          <w:i/>
          <w:sz w:val="28"/>
          <w:szCs w:val="28"/>
        </w:rPr>
      </w:pPr>
      <w:r w:rsidRPr="006F7977">
        <w:rPr>
          <w:i/>
          <w:sz w:val="28"/>
          <w:szCs w:val="28"/>
        </w:rPr>
        <w:t>Каляда, маляда накануне Рождества.</w:t>
      </w:r>
      <w:r w:rsidRPr="006F7977">
        <w:rPr>
          <w:i/>
          <w:sz w:val="28"/>
          <w:szCs w:val="28"/>
        </w:rPr>
        <w:br/>
        <w:t>Подавай, не ломай, по целой подавай.</w:t>
      </w:r>
    </w:p>
    <w:p w:rsidR="008145AC" w:rsidRPr="006F7977" w:rsidRDefault="008145AC" w:rsidP="00166C73">
      <w:pPr>
        <w:spacing w:line="360" w:lineRule="auto"/>
        <w:jc w:val="both"/>
        <w:rPr>
          <w:i/>
          <w:sz w:val="28"/>
          <w:szCs w:val="28"/>
        </w:rPr>
      </w:pPr>
      <w:r w:rsidRPr="006F7977">
        <w:rPr>
          <w:i/>
          <w:sz w:val="28"/>
          <w:szCs w:val="28"/>
        </w:rPr>
        <w:t>Если крошечку уронишь, то и Бога не замолишь.</w:t>
      </w:r>
    </w:p>
    <w:p w:rsidR="008145AC" w:rsidRPr="006F7977" w:rsidRDefault="008145AC" w:rsidP="00166C73">
      <w:pPr>
        <w:spacing w:line="360" w:lineRule="auto"/>
        <w:jc w:val="both"/>
        <w:rPr>
          <w:i/>
          <w:sz w:val="28"/>
          <w:szCs w:val="28"/>
        </w:rPr>
      </w:pPr>
      <w:r w:rsidRPr="006F7977">
        <w:rPr>
          <w:i/>
          <w:sz w:val="28"/>
          <w:szCs w:val="28"/>
        </w:rPr>
        <w:t>Не подашь лепешки – разобьем окошки.</w:t>
      </w:r>
    </w:p>
    <w:p w:rsidR="008145AC" w:rsidRPr="006F7977" w:rsidRDefault="008145AC" w:rsidP="00166C73">
      <w:pPr>
        <w:spacing w:line="360" w:lineRule="auto"/>
        <w:jc w:val="both"/>
        <w:rPr>
          <w:i/>
          <w:sz w:val="28"/>
          <w:szCs w:val="28"/>
        </w:rPr>
      </w:pPr>
      <w:r w:rsidRPr="006F7977">
        <w:rPr>
          <w:i/>
          <w:sz w:val="28"/>
          <w:szCs w:val="28"/>
        </w:rPr>
        <w:t>Не подашь пирога – уведем корову за рога.</w:t>
      </w:r>
    </w:p>
    <w:p w:rsidR="008145AC" w:rsidRPr="008145AC" w:rsidRDefault="008145AC" w:rsidP="00166C73">
      <w:pPr>
        <w:spacing w:line="360" w:lineRule="auto"/>
        <w:jc w:val="both"/>
        <w:rPr>
          <w:sz w:val="28"/>
          <w:szCs w:val="28"/>
        </w:rPr>
      </w:pPr>
    </w:p>
    <w:p w:rsidR="00171DE4" w:rsidRDefault="008145AC" w:rsidP="00166C73">
      <w:pPr>
        <w:spacing w:line="360" w:lineRule="auto"/>
        <w:jc w:val="both"/>
        <w:rPr>
          <w:sz w:val="28"/>
          <w:szCs w:val="28"/>
        </w:rPr>
      </w:pPr>
      <w:r w:rsidRPr="008145AC">
        <w:rPr>
          <w:sz w:val="28"/>
          <w:szCs w:val="28"/>
        </w:rPr>
        <w:t>(Опуб. «песни и сказки Ярославской области» под ред. Померанцевой 1958г. записано в 1955 г от Лобова В.Я.1877г.</w:t>
      </w:r>
      <w:r w:rsidR="006F7977">
        <w:rPr>
          <w:sz w:val="28"/>
          <w:szCs w:val="28"/>
        </w:rPr>
        <w:t xml:space="preserve">, </w:t>
      </w:r>
      <w:r w:rsidRPr="008145AC">
        <w:rPr>
          <w:sz w:val="28"/>
          <w:szCs w:val="28"/>
        </w:rPr>
        <w:t>ур</w:t>
      </w:r>
      <w:r w:rsidR="00F930A9">
        <w:rPr>
          <w:sz w:val="28"/>
          <w:szCs w:val="28"/>
        </w:rPr>
        <w:t xml:space="preserve">оженца </w:t>
      </w:r>
      <w:r w:rsidRPr="008145AC">
        <w:rPr>
          <w:sz w:val="28"/>
          <w:szCs w:val="28"/>
        </w:rPr>
        <w:t>с.</w:t>
      </w:r>
      <w:r w:rsidR="00F930A9">
        <w:rPr>
          <w:sz w:val="28"/>
          <w:szCs w:val="28"/>
        </w:rPr>
        <w:t xml:space="preserve"> </w:t>
      </w:r>
      <w:r w:rsidRPr="008145AC">
        <w:rPr>
          <w:sz w:val="28"/>
          <w:szCs w:val="28"/>
        </w:rPr>
        <w:t>Владыкино Юрьев-Польского района Владимирской области)</w:t>
      </w:r>
    </w:p>
    <w:p w:rsidR="00DF6BBE" w:rsidRDefault="00DF6BBE" w:rsidP="00996FE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Вариант этой колядки был записан в 1956 году в Угличском районе от В.В. К</w:t>
      </w:r>
      <w:r w:rsidR="00957334">
        <w:rPr>
          <w:sz w:val="28"/>
          <w:szCs w:val="28"/>
        </w:rPr>
        <w:t>ондратовой, а также в 1928 году А.Б.</w:t>
      </w:r>
      <w:r w:rsidR="00F930A9">
        <w:rPr>
          <w:sz w:val="28"/>
          <w:szCs w:val="28"/>
        </w:rPr>
        <w:t xml:space="preserve"> </w:t>
      </w:r>
      <w:r w:rsidR="00957334">
        <w:rPr>
          <w:sz w:val="28"/>
          <w:szCs w:val="28"/>
        </w:rPr>
        <w:t>Зерновой в Дмитровском районе Московской области.</w:t>
      </w:r>
    </w:p>
    <w:p w:rsidR="006F7977" w:rsidRDefault="006F7977" w:rsidP="00957334">
      <w:pPr>
        <w:spacing w:line="360" w:lineRule="auto"/>
        <w:ind w:firstLine="708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Такую колядку </w:t>
      </w:r>
      <w:r w:rsidR="00DF6BBE">
        <w:rPr>
          <w:sz w:val="28"/>
          <w:szCs w:val="28"/>
        </w:rPr>
        <w:t xml:space="preserve">мы </w:t>
      </w:r>
      <w:r>
        <w:rPr>
          <w:sz w:val="28"/>
          <w:szCs w:val="28"/>
        </w:rPr>
        <w:t>кричали в обряде колядования в Музее истории города Ярославля</w:t>
      </w:r>
      <w:r w:rsidR="00F8138A">
        <w:rPr>
          <w:sz w:val="28"/>
          <w:szCs w:val="28"/>
        </w:rPr>
        <w:t xml:space="preserve"> </w:t>
      </w:r>
      <w:r w:rsidR="00957334">
        <w:rPr>
          <w:sz w:val="28"/>
          <w:szCs w:val="28"/>
        </w:rPr>
        <w:t xml:space="preserve">с ребятами МОУ ДУ ДЭЦ «Родник» </w:t>
      </w:r>
      <w:r w:rsidR="0007052F">
        <w:rPr>
          <w:sz w:val="28"/>
          <w:szCs w:val="28"/>
        </w:rPr>
        <w:t>из объединения «Школа русской культуры»</w:t>
      </w:r>
      <w:r>
        <w:rPr>
          <w:sz w:val="28"/>
          <w:szCs w:val="28"/>
        </w:rPr>
        <w:t xml:space="preserve"> </w:t>
      </w:r>
      <w:r w:rsidR="0007052F">
        <w:rPr>
          <w:sz w:val="28"/>
          <w:szCs w:val="28"/>
        </w:rPr>
        <w:t>в 2013 г.</w:t>
      </w:r>
    </w:p>
    <w:p w:rsidR="00166C73" w:rsidRDefault="00166C73" w:rsidP="00166C73">
      <w:pPr>
        <w:spacing w:line="360" w:lineRule="auto"/>
        <w:jc w:val="both"/>
        <w:rPr>
          <w:color w:val="FF0000"/>
          <w:sz w:val="28"/>
          <w:szCs w:val="28"/>
        </w:rPr>
      </w:pPr>
    </w:p>
    <w:p w:rsidR="00534812" w:rsidRPr="00534812" w:rsidRDefault="00166C73" w:rsidP="005348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534812" w:rsidRPr="00534812">
        <w:t xml:space="preserve"> </w:t>
      </w:r>
      <w:r w:rsidR="00534812" w:rsidRPr="00534812">
        <w:rPr>
          <w:sz w:val="28"/>
          <w:szCs w:val="28"/>
        </w:rPr>
        <w:t>С.</w:t>
      </w:r>
      <w:r w:rsidR="00F930A9">
        <w:rPr>
          <w:sz w:val="28"/>
          <w:szCs w:val="28"/>
        </w:rPr>
        <w:t xml:space="preserve"> </w:t>
      </w:r>
      <w:r w:rsidR="00534812" w:rsidRPr="00534812">
        <w:rPr>
          <w:sz w:val="28"/>
          <w:szCs w:val="28"/>
        </w:rPr>
        <w:t xml:space="preserve">Иваньково, Норской волости, Ярославского уезда. </w:t>
      </w:r>
    </w:p>
    <w:p w:rsidR="00534812" w:rsidRPr="00534812" w:rsidRDefault="00534812" w:rsidP="00534812">
      <w:pPr>
        <w:spacing w:line="360" w:lineRule="auto"/>
        <w:jc w:val="both"/>
        <w:rPr>
          <w:i/>
          <w:sz w:val="28"/>
          <w:szCs w:val="28"/>
        </w:rPr>
      </w:pPr>
      <w:r w:rsidRPr="00534812">
        <w:rPr>
          <w:i/>
          <w:sz w:val="28"/>
          <w:szCs w:val="28"/>
        </w:rPr>
        <w:t>Благослови</w:t>
      </w:r>
      <w:r w:rsidR="00F930A9">
        <w:rPr>
          <w:i/>
          <w:sz w:val="28"/>
          <w:szCs w:val="28"/>
        </w:rPr>
        <w:t>-</w:t>
      </w:r>
      <w:r w:rsidRPr="00534812">
        <w:rPr>
          <w:i/>
          <w:sz w:val="28"/>
          <w:szCs w:val="28"/>
        </w:rPr>
        <w:t xml:space="preserve"> ко</w:t>
      </w:r>
      <w:r w:rsidR="00F930A9">
        <w:rPr>
          <w:i/>
          <w:sz w:val="28"/>
          <w:szCs w:val="28"/>
        </w:rPr>
        <w:t>,</w:t>
      </w:r>
      <w:r w:rsidRPr="00534812">
        <w:rPr>
          <w:i/>
          <w:sz w:val="28"/>
          <w:szCs w:val="28"/>
        </w:rPr>
        <w:t xml:space="preserve"> ты, хозяин,</w:t>
      </w:r>
    </w:p>
    <w:p w:rsidR="00534812" w:rsidRPr="00534812" w:rsidRDefault="00534812" w:rsidP="00534812">
      <w:pPr>
        <w:spacing w:line="360" w:lineRule="auto"/>
        <w:jc w:val="both"/>
        <w:rPr>
          <w:i/>
          <w:sz w:val="28"/>
          <w:szCs w:val="28"/>
        </w:rPr>
      </w:pPr>
      <w:r w:rsidRPr="00534812">
        <w:rPr>
          <w:i/>
          <w:sz w:val="28"/>
          <w:szCs w:val="28"/>
        </w:rPr>
        <w:t>Под окошко стать, каляду рассказать.</w:t>
      </w:r>
    </w:p>
    <w:p w:rsidR="00534812" w:rsidRPr="00534812" w:rsidRDefault="00534812" w:rsidP="00534812">
      <w:pPr>
        <w:spacing w:line="360" w:lineRule="auto"/>
        <w:jc w:val="both"/>
        <w:rPr>
          <w:i/>
          <w:sz w:val="28"/>
          <w:szCs w:val="28"/>
        </w:rPr>
      </w:pPr>
      <w:r w:rsidRPr="00534812">
        <w:rPr>
          <w:i/>
          <w:sz w:val="28"/>
          <w:szCs w:val="28"/>
        </w:rPr>
        <w:lastRenderedPageBreak/>
        <w:t>Уж как наша коляда, не велика, ни мала.</w:t>
      </w:r>
    </w:p>
    <w:p w:rsidR="00534812" w:rsidRPr="00534812" w:rsidRDefault="00534812" w:rsidP="00534812">
      <w:pPr>
        <w:spacing w:line="360" w:lineRule="auto"/>
        <w:jc w:val="both"/>
        <w:rPr>
          <w:i/>
          <w:sz w:val="28"/>
          <w:szCs w:val="28"/>
        </w:rPr>
      </w:pPr>
      <w:r w:rsidRPr="00534812">
        <w:rPr>
          <w:i/>
          <w:sz w:val="28"/>
          <w:szCs w:val="28"/>
        </w:rPr>
        <w:t>Она в двери не лезет, в окошко шлет,</w:t>
      </w:r>
    </w:p>
    <w:p w:rsidR="00534812" w:rsidRPr="00534812" w:rsidRDefault="00534812" w:rsidP="00534812">
      <w:pPr>
        <w:spacing w:line="360" w:lineRule="auto"/>
        <w:jc w:val="both"/>
        <w:rPr>
          <w:i/>
          <w:sz w:val="28"/>
          <w:szCs w:val="28"/>
        </w:rPr>
      </w:pPr>
      <w:r w:rsidRPr="00534812">
        <w:rPr>
          <w:i/>
          <w:sz w:val="28"/>
          <w:szCs w:val="28"/>
        </w:rPr>
        <w:t>Через улиц</w:t>
      </w:r>
      <w:r w:rsidR="00F930A9">
        <w:rPr>
          <w:i/>
          <w:sz w:val="28"/>
          <w:szCs w:val="28"/>
        </w:rPr>
        <w:t>у</w:t>
      </w:r>
      <w:r w:rsidRPr="00534812">
        <w:rPr>
          <w:i/>
          <w:sz w:val="28"/>
          <w:szCs w:val="28"/>
        </w:rPr>
        <w:t xml:space="preserve"> метет, через тын подает.</w:t>
      </w:r>
    </w:p>
    <w:p w:rsidR="00534812" w:rsidRPr="00534812" w:rsidRDefault="00534812" w:rsidP="00534812">
      <w:pPr>
        <w:spacing w:line="360" w:lineRule="auto"/>
        <w:jc w:val="both"/>
        <w:rPr>
          <w:i/>
          <w:sz w:val="28"/>
          <w:szCs w:val="28"/>
        </w:rPr>
      </w:pPr>
      <w:r w:rsidRPr="00534812">
        <w:rPr>
          <w:i/>
          <w:sz w:val="28"/>
          <w:szCs w:val="28"/>
        </w:rPr>
        <w:t>За заслонкой то желудок, подавай его сюда.</w:t>
      </w:r>
    </w:p>
    <w:p w:rsidR="00534812" w:rsidRPr="00534812" w:rsidRDefault="00534812" w:rsidP="00534812">
      <w:pPr>
        <w:spacing w:line="360" w:lineRule="auto"/>
        <w:jc w:val="both"/>
        <w:rPr>
          <w:i/>
          <w:sz w:val="28"/>
          <w:szCs w:val="28"/>
        </w:rPr>
      </w:pPr>
      <w:r w:rsidRPr="00534812">
        <w:rPr>
          <w:i/>
          <w:sz w:val="28"/>
          <w:szCs w:val="28"/>
        </w:rPr>
        <w:t>На полице-то пирог – ломай поперек.</w:t>
      </w:r>
    </w:p>
    <w:p w:rsidR="00534812" w:rsidRPr="00534812" w:rsidRDefault="00534812" w:rsidP="00534812">
      <w:pPr>
        <w:spacing w:line="360" w:lineRule="auto"/>
        <w:jc w:val="both"/>
        <w:rPr>
          <w:i/>
          <w:sz w:val="28"/>
          <w:szCs w:val="28"/>
        </w:rPr>
      </w:pPr>
      <w:r w:rsidRPr="00534812">
        <w:rPr>
          <w:i/>
          <w:sz w:val="28"/>
          <w:szCs w:val="28"/>
        </w:rPr>
        <w:t>Кто даст пирога – тому двор живота.</w:t>
      </w:r>
    </w:p>
    <w:p w:rsidR="00534812" w:rsidRPr="00534812" w:rsidRDefault="00534812" w:rsidP="00534812">
      <w:pPr>
        <w:spacing w:line="360" w:lineRule="auto"/>
        <w:jc w:val="both"/>
        <w:rPr>
          <w:i/>
          <w:sz w:val="28"/>
          <w:szCs w:val="28"/>
        </w:rPr>
      </w:pPr>
      <w:r w:rsidRPr="00534812">
        <w:rPr>
          <w:i/>
          <w:sz w:val="28"/>
          <w:szCs w:val="28"/>
        </w:rPr>
        <w:t>Кто не даст пирога – ни кола, ни двора.</w:t>
      </w:r>
    </w:p>
    <w:p w:rsidR="00534812" w:rsidRDefault="00534812" w:rsidP="00534812">
      <w:pPr>
        <w:spacing w:line="360" w:lineRule="auto"/>
        <w:jc w:val="both"/>
        <w:rPr>
          <w:i/>
          <w:sz w:val="28"/>
          <w:szCs w:val="28"/>
        </w:rPr>
      </w:pPr>
      <w:r w:rsidRPr="00534812">
        <w:rPr>
          <w:i/>
          <w:sz w:val="28"/>
          <w:szCs w:val="28"/>
        </w:rPr>
        <w:t>Ни малого живота.</w:t>
      </w:r>
    </w:p>
    <w:p w:rsidR="00166C73" w:rsidRDefault="00534812" w:rsidP="00534812">
      <w:pPr>
        <w:spacing w:line="360" w:lineRule="auto"/>
        <w:jc w:val="both"/>
        <w:rPr>
          <w:sz w:val="28"/>
          <w:szCs w:val="28"/>
        </w:rPr>
      </w:pPr>
      <w:r w:rsidRPr="00534812">
        <w:rPr>
          <w:sz w:val="28"/>
          <w:szCs w:val="28"/>
        </w:rPr>
        <w:t>(Опубликовано Русские крестьяне. Быт. Жизнь. Нравы. Материалы этнографического бюро им.</w:t>
      </w:r>
      <w:r w:rsidR="0007052F">
        <w:rPr>
          <w:sz w:val="28"/>
          <w:szCs w:val="28"/>
        </w:rPr>
        <w:t xml:space="preserve"> </w:t>
      </w:r>
      <w:r w:rsidRPr="00534812">
        <w:rPr>
          <w:sz w:val="28"/>
          <w:szCs w:val="28"/>
        </w:rPr>
        <w:t>В.Н.</w:t>
      </w:r>
      <w:r w:rsidR="0007052F">
        <w:rPr>
          <w:sz w:val="28"/>
          <w:szCs w:val="28"/>
        </w:rPr>
        <w:t xml:space="preserve"> </w:t>
      </w:r>
      <w:r w:rsidRPr="00534812">
        <w:rPr>
          <w:sz w:val="28"/>
          <w:szCs w:val="28"/>
        </w:rPr>
        <w:t>Тенишева т.2 Ярославская губерния Даниловский, Любимский, Романово-Борисоглебский, Ростовский, Ярославский уезды. Сбп ООО «Навигатор» 2006г.)</w:t>
      </w:r>
    </w:p>
    <w:p w:rsidR="00371115" w:rsidRDefault="00371115" w:rsidP="00371115">
      <w:pPr>
        <w:spacing w:line="360" w:lineRule="auto"/>
        <w:ind w:firstLine="708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С этой колядки ежегодно объединение «Школа русской культуры» начинает </w:t>
      </w:r>
      <w:r w:rsidR="001F5DEC">
        <w:rPr>
          <w:sz w:val="28"/>
          <w:szCs w:val="28"/>
        </w:rPr>
        <w:t>народный календарь в МОУ ДО ДЭЦ «Родник».</w:t>
      </w:r>
    </w:p>
    <w:p w:rsidR="001F5DEC" w:rsidRDefault="001F5DEC" w:rsidP="00AC65C0">
      <w:pPr>
        <w:spacing w:line="360" w:lineRule="auto"/>
        <w:jc w:val="both"/>
        <w:rPr>
          <w:sz w:val="28"/>
          <w:szCs w:val="28"/>
        </w:rPr>
      </w:pPr>
    </w:p>
    <w:p w:rsidR="00AC65C0" w:rsidRPr="00AC65C0" w:rsidRDefault="00AC65C0" w:rsidP="00AC65C0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>5.</w:t>
      </w:r>
      <w:r w:rsidRPr="00AC65C0">
        <w:t xml:space="preserve"> </w:t>
      </w:r>
      <w:r w:rsidRPr="00AC65C0">
        <w:rPr>
          <w:i/>
          <w:sz w:val="28"/>
          <w:szCs w:val="28"/>
        </w:rPr>
        <w:t>Уж как шла коляда из Нового –города.</w:t>
      </w:r>
    </w:p>
    <w:p w:rsidR="00AC65C0" w:rsidRPr="00AC65C0" w:rsidRDefault="00AC65C0" w:rsidP="00AC65C0">
      <w:pPr>
        <w:spacing w:line="360" w:lineRule="auto"/>
        <w:jc w:val="both"/>
        <w:rPr>
          <w:i/>
          <w:sz w:val="28"/>
          <w:szCs w:val="28"/>
        </w:rPr>
      </w:pPr>
      <w:r w:rsidRPr="00AC65C0">
        <w:rPr>
          <w:i/>
          <w:sz w:val="28"/>
          <w:szCs w:val="28"/>
        </w:rPr>
        <w:t>Она спрашивала государева двора,</w:t>
      </w:r>
    </w:p>
    <w:p w:rsidR="00AC65C0" w:rsidRPr="00AC65C0" w:rsidRDefault="00AC65C0" w:rsidP="00AC65C0">
      <w:pPr>
        <w:spacing w:line="360" w:lineRule="auto"/>
        <w:jc w:val="both"/>
        <w:rPr>
          <w:i/>
          <w:sz w:val="28"/>
          <w:szCs w:val="28"/>
        </w:rPr>
      </w:pPr>
      <w:r w:rsidRPr="00AC65C0">
        <w:rPr>
          <w:i/>
          <w:sz w:val="28"/>
          <w:szCs w:val="28"/>
        </w:rPr>
        <w:t>Государев двор середи Москвы, перед ярмарки!</w:t>
      </w:r>
    </w:p>
    <w:p w:rsidR="00AC65C0" w:rsidRPr="00AC65C0" w:rsidRDefault="00AC65C0" w:rsidP="00AC65C0">
      <w:pPr>
        <w:spacing w:line="360" w:lineRule="auto"/>
        <w:jc w:val="both"/>
        <w:rPr>
          <w:i/>
          <w:sz w:val="28"/>
          <w:szCs w:val="28"/>
        </w:rPr>
      </w:pPr>
      <w:r w:rsidRPr="00AC65C0">
        <w:rPr>
          <w:i/>
          <w:sz w:val="28"/>
          <w:szCs w:val="28"/>
        </w:rPr>
        <w:t>Прикажи-ка, нам хозяин, под окошком встать, коляду собрать!</w:t>
      </w:r>
    </w:p>
    <w:p w:rsidR="00AC65C0" w:rsidRPr="00AC65C0" w:rsidRDefault="00AC65C0" w:rsidP="00AC65C0">
      <w:pPr>
        <w:spacing w:line="360" w:lineRule="auto"/>
        <w:jc w:val="both"/>
        <w:rPr>
          <w:i/>
          <w:sz w:val="28"/>
          <w:szCs w:val="28"/>
        </w:rPr>
      </w:pPr>
      <w:r w:rsidRPr="00AC65C0">
        <w:rPr>
          <w:i/>
          <w:sz w:val="28"/>
          <w:szCs w:val="28"/>
        </w:rPr>
        <w:t>Уж как наша коляда, не велика, ни мала.</w:t>
      </w:r>
    </w:p>
    <w:p w:rsidR="00AC65C0" w:rsidRPr="00AC65C0" w:rsidRDefault="00AC65C0" w:rsidP="00AC65C0">
      <w:pPr>
        <w:spacing w:line="360" w:lineRule="auto"/>
        <w:jc w:val="both"/>
        <w:rPr>
          <w:i/>
          <w:sz w:val="28"/>
          <w:szCs w:val="28"/>
        </w:rPr>
      </w:pPr>
      <w:r w:rsidRPr="00AC65C0">
        <w:rPr>
          <w:i/>
          <w:sz w:val="28"/>
          <w:szCs w:val="28"/>
        </w:rPr>
        <w:t>Она в двери-то не лезет и в окошко не идёт!</w:t>
      </w:r>
    </w:p>
    <w:p w:rsidR="00AC65C0" w:rsidRPr="00AC65C0" w:rsidRDefault="00AC65C0" w:rsidP="00AC65C0">
      <w:pPr>
        <w:spacing w:line="360" w:lineRule="auto"/>
        <w:jc w:val="both"/>
        <w:rPr>
          <w:i/>
          <w:sz w:val="28"/>
          <w:szCs w:val="28"/>
        </w:rPr>
      </w:pPr>
      <w:r w:rsidRPr="00AC65C0">
        <w:rPr>
          <w:i/>
          <w:sz w:val="28"/>
          <w:szCs w:val="28"/>
        </w:rPr>
        <w:t>На поминки пирожки, подавай-ка их сюда!</w:t>
      </w:r>
    </w:p>
    <w:p w:rsidR="00AC65C0" w:rsidRPr="00AC65C0" w:rsidRDefault="00AC65C0" w:rsidP="00AC65C0">
      <w:pPr>
        <w:spacing w:line="360" w:lineRule="auto"/>
        <w:jc w:val="both"/>
        <w:rPr>
          <w:i/>
          <w:sz w:val="28"/>
          <w:szCs w:val="28"/>
        </w:rPr>
      </w:pPr>
      <w:r w:rsidRPr="00AC65C0">
        <w:rPr>
          <w:i/>
          <w:sz w:val="28"/>
          <w:szCs w:val="28"/>
        </w:rPr>
        <w:t>Хоть и кисленького, да пшеничненького!</w:t>
      </w:r>
    </w:p>
    <w:p w:rsidR="00AC65C0" w:rsidRPr="00AC65C0" w:rsidRDefault="00F8138A" w:rsidP="00AC65C0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Не режь, не ломай</w:t>
      </w:r>
      <w:r w:rsidR="00AC65C0" w:rsidRPr="00AC65C0">
        <w:rPr>
          <w:i/>
          <w:sz w:val="28"/>
          <w:szCs w:val="28"/>
        </w:rPr>
        <w:t>, подавай весь каравай!</w:t>
      </w:r>
    </w:p>
    <w:p w:rsidR="00AC65C0" w:rsidRDefault="00AC65C0" w:rsidP="00AC65C0">
      <w:pPr>
        <w:spacing w:line="360" w:lineRule="auto"/>
        <w:jc w:val="both"/>
        <w:rPr>
          <w:i/>
          <w:sz w:val="28"/>
          <w:szCs w:val="28"/>
        </w:rPr>
      </w:pPr>
      <w:r w:rsidRPr="00AC65C0">
        <w:rPr>
          <w:i/>
          <w:sz w:val="28"/>
          <w:szCs w:val="28"/>
        </w:rPr>
        <w:t>Не подашь пирожка, не похвалим женишка и невестушку!</w:t>
      </w:r>
    </w:p>
    <w:p w:rsidR="00AC65C0" w:rsidRPr="00AC65C0" w:rsidRDefault="00AC65C0" w:rsidP="00AC65C0">
      <w:pPr>
        <w:spacing w:line="360" w:lineRule="auto"/>
        <w:jc w:val="both"/>
        <w:rPr>
          <w:i/>
          <w:sz w:val="28"/>
          <w:szCs w:val="28"/>
        </w:rPr>
      </w:pPr>
    </w:p>
    <w:p w:rsidR="00534812" w:rsidRDefault="00AC65C0" w:rsidP="00AC65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Pr="00AC65C0">
        <w:rPr>
          <w:sz w:val="28"/>
          <w:szCs w:val="28"/>
        </w:rPr>
        <w:t>Опубликовано в сб. Традиционные обряды и обрядовый фольклор русских Поволжья/сост. Г.Г.</w:t>
      </w:r>
      <w:r w:rsidR="0007052F">
        <w:rPr>
          <w:sz w:val="28"/>
          <w:szCs w:val="28"/>
        </w:rPr>
        <w:t xml:space="preserve"> </w:t>
      </w:r>
      <w:r w:rsidRPr="00AC65C0">
        <w:rPr>
          <w:sz w:val="28"/>
          <w:szCs w:val="28"/>
        </w:rPr>
        <w:t>Шаповалова, Л.С.</w:t>
      </w:r>
      <w:r w:rsidR="0007052F">
        <w:rPr>
          <w:sz w:val="28"/>
          <w:szCs w:val="28"/>
        </w:rPr>
        <w:t xml:space="preserve"> </w:t>
      </w:r>
      <w:r w:rsidRPr="00AC65C0">
        <w:rPr>
          <w:sz w:val="28"/>
          <w:szCs w:val="28"/>
        </w:rPr>
        <w:t>Лаврентьева, общ.ред.</w:t>
      </w:r>
      <w:r w:rsidR="0007052F">
        <w:rPr>
          <w:sz w:val="28"/>
          <w:szCs w:val="28"/>
        </w:rPr>
        <w:t xml:space="preserve"> </w:t>
      </w:r>
      <w:r w:rsidRPr="00AC65C0">
        <w:rPr>
          <w:sz w:val="28"/>
          <w:szCs w:val="28"/>
        </w:rPr>
        <w:t>Б.Н.Путилова. Л.</w:t>
      </w:r>
      <w:proofErr w:type="gramStart"/>
      <w:r w:rsidR="00F8138A">
        <w:rPr>
          <w:sz w:val="28"/>
          <w:szCs w:val="28"/>
        </w:rPr>
        <w:t xml:space="preserve"> </w:t>
      </w:r>
      <w:r w:rsidRPr="00AC65C0">
        <w:rPr>
          <w:sz w:val="28"/>
          <w:szCs w:val="28"/>
        </w:rPr>
        <w:t>:</w:t>
      </w:r>
      <w:proofErr w:type="gramEnd"/>
      <w:r w:rsidRPr="00AC65C0">
        <w:rPr>
          <w:sz w:val="28"/>
          <w:szCs w:val="28"/>
        </w:rPr>
        <w:t>- «Наука»,1985 Записано от Бы</w:t>
      </w:r>
      <w:r w:rsidR="0007052F">
        <w:rPr>
          <w:sz w:val="28"/>
          <w:szCs w:val="28"/>
        </w:rPr>
        <w:t>в</w:t>
      </w:r>
      <w:r w:rsidRPr="00AC65C0">
        <w:rPr>
          <w:sz w:val="28"/>
          <w:szCs w:val="28"/>
        </w:rPr>
        <w:t>аловой М.Ф.1918г.р.</w:t>
      </w:r>
      <w:r>
        <w:rPr>
          <w:sz w:val="28"/>
          <w:szCs w:val="28"/>
        </w:rPr>
        <w:t>)</w:t>
      </w:r>
    </w:p>
    <w:p w:rsidR="00AC65C0" w:rsidRDefault="00AC65C0" w:rsidP="00AC65C0">
      <w:pPr>
        <w:spacing w:line="360" w:lineRule="auto"/>
        <w:jc w:val="both"/>
        <w:rPr>
          <w:sz w:val="28"/>
          <w:szCs w:val="28"/>
        </w:rPr>
      </w:pPr>
    </w:p>
    <w:p w:rsidR="006E4C76" w:rsidRDefault="006E4C76" w:rsidP="00050F6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="00050F61">
        <w:rPr>
          <w:sz w:val="28"/>
          <w:szCs w:val="28"/>
        </w:rPr>
        <w:t>.</w:t>
      </w:r>
      <w:r w:rsidR="00F930A9">
        <w:rPr>
          <w:sz w:val="28"/>
          <w:szCs w:val="28"/>
        </w:rPr>
        <w:t xml:space="preserve"> </w:t>
      </w:r>
      <w:r w:rsidR="00DB2732">
        <w:rPr>
          <w:sz w:val="28"/>
          <w:szCs w:val="28"/>
        </w:rPr>
        <w:t>Щедровка. Поется женщинами во время поздравительного обхода дворов перед Васильевым днем 13 января, Белгородская обл., Волоконовский р-н, с.Фощеватово. Запись 1981 г.</w:t>
      </w:r>
    </w:p>
    <w:p w:rsidR="00DB2732" w:rsidRDefault="00DB2732" w:rsidP="00050F61">
      <w:pPr>
        <w:spacing w:line="360" w:lineRule="auto"/>
        <w:jc w:val="both"/>
        <w:rPr>
          <w:sz w:val="28"/>
          <w:szCs w:val="28"/>
        </w:rPr>
      </w:pPr>
    </w:p>
    <w:p w:rsidR="00DB2732" w:rsidRDefault="00DB2732" w:rsidP="00050F61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Молодой Иванушка коня седлая,</w:t>
      </w:r>
    </w:p>
    <w:p w:rsidR="00DB2732" w:rsidRDefault="00DB2732" w:rsidP="00050F61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Щедрый вечер, добрый вечер,</w:t>
      </w:r>
    </w:p>
    <w:p w:rsidR="00DB2732" w:rsidRPr="00DB2732" w:rsidRDefault="00DB2732" w:rsidP="00050F61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Добрым людям на здоровье!</w:t>
      </w:r>
    </w:p>
    <w:p w:rsidR="006E4C76" w:rsidRDefault="00DB2732" w:rsidP="006E4C76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Коня седлая, с двора съезжая,</w:t>
      </w:r>
    </w:p>
    <w:p w:rsidR="00DB2732" w:rsidRDefault="00DB2732" w:rsidP="00DB2732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Щедрый вечер, добрый вечер,</w:t>
      </w:r>
    </w:p>
    <w:p w:rsidR="00DB2732" w:rsidRPr="00DB2732" w:rsidRDefault="00DB2732" w:rsidP="00DB2732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Добрым людям на здоровье!</w:t>
      </w:r>
    </w:p>
    <w:p w:rsidR="00DB2732" w:rsidRDefault="00DB2732" w:rsidP="006E4C76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Подъезжает он под тестин двор.</w:t>
      </w:r>
    </w:p>
    <w:p w:rsidR="00DB2732" w:rsidRPr="00DB2732" w:rsidRDefault="00DB2732" w:rsidP="00DB2732">
      <w:pPr>
        <w:spacing w:line="360" w:lineRule="auto"/>
        <w:jc w:val="both"/>
        <w:rPr>
          <w:i/>
          <w:sz w:val="28"/>
          <w:szCs w:val="28"/>
        </w:rPr>
      </w:pPr>
      <w:r w:rsidRPr="00DB2732">
        <w:rPr>
          <w:i/>
          <w:sz w:val="28"/>
          <w:szCs w:val="28"/>
        </w:rPr>
        <w:t>Щедрый вечер, добрый вечер,</w:t>
      </w:r>
    </w:p>
    <w:p w:rsidR="00DB2732" w:rsidRDefault="00DB2732" w:rsidP="00DB2732">
      <w:pPr>
        <w:spacing w:line="360" w:lineRule="auto"/>
        <w:jc w:val="both"/>
        <w:rPr>
          <w:i/>
          <w:sz w:val="28"/>
          <w:szCs w:val="28"/>
        </w:rPr>
      </w:pPr>
      <w:r w:rsidRPr="00DB2732">
        <w:rPr>
          <w:i/>
          <w:sz w:val="28"/>
          <w:szCs w:val="28"/>
        </w:rPr>
        <w:t>Добрым людям на здоровье!</w:t>
      </w:r>
    </w:p>
    <w:p w:rsidR="00DB2732" w:rsidRDefault="00DB2732" w:rsidP="00DB2732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Выходя Егор, его тестюшка,</w:t>
      </w:r>
    </w:p>
    <w:p w:rsidR="00DB2732" w:rsidRPr="00DB2732" w:rsidRDefault="00DB2732" w:rsidP="00DB2732">
      <w:pPr>
        <w:spacing w:line="360" w:lineRule="auto"/>
        <w:jc w:val="both"/>
        <w:rPr>
          <w:i/>
          <w:sz w:val="28"/>
          <w:szCs w:val="28"/>
        </w:rPr>
      </w:pPr>
      <w:r w:rsidRPr="00DB2732">
        <w:rPr>
          <w:i/>
          <w:sz w:val="28"/>
          <w:szCs w:val="28"/>
        </w:rPr>
        <w:t>Щедрый вечер, добрый вечер,</w:t>
      </w:r>
    </w:p>
    <w:p w:rsidR="00DB2732" w:rsidRDefault="00DB2732" w:rsidP="00DB2732">
      <w:pPr>
        <w:spacing w:line="360" w:lineRule="auto"/>
        <w:jc w:val="both"/>
        <w:rPr>
          <w:i/>
          <w:sz w:val="28"/>
          <w:szCs w:val="28"/>
        </w:rPr>
      </w:pPr>
      <w:r w:rsidRPr="00DB2732">
        <w:rPr>
          <w:i/>
          <w:sz w:val="28"/>
          <w:szCs w:val="28"/>
        </w:rPr>
        <w:t>Добрым людям на здоровье!</w:t>
      </w:r>
    </w:p>
    <w:p w:rsidR="00DB2732" w:rsidRDefault="00DB2732" w:rsidP="00DB2732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Вынося ему золото уздечко.</w:t>
      </w:r>
    </w:p>
    <w:p w:rsidR="00DB2732" w:rsidRPr="00DB2732" w:rsidRDefault="00DB2732" w:rsidP="00DB2732">
      <w:pPr>
        <w:spacing w:line="360" w:lineRule="auto"/>
        <w:jc w:val="both"/>
        <w:rPr>
          <w:i/>
          <w:sz w:val="28"/>
          <w:szCs w:val="28"/>
        </w:rPr>
      </w:pPr>
      <w:r w:rsidRPr="00DB2732">
        <w:rPr>
          <w:i/>
          <w:sz w:val="28"/>
          <w:szCs w:val="28"/>
        </w:rPr>
        <w:t>Щедрый вечер, добрый вечер,</w:t>
      </w:r>
    </w:p>
    <w:p w:rsidR="00DB2732" w:rsidRDefault="00DB2732" w:rsidP="00DB2732">
      <w:pPr>
        <w:spacing w:line="360" w:lineRule="auto"/>
        <w:jc w:val="both"/>
        <w:rPr>
          <w:i/>
          <w:sz w:val="28"/>
          <w:szCs w:val="28"/>
        </w:rPr>
      </w:pPr>
      <w:r w:rsidRPr="00DB2732">
        <w:rPr>
          <w:i/>
          <w:sz w:val="28"/>
          <w:szCs w:val="28"/>
        </w:rPr>
        <w:t>Добрым людям на здоровье!</w:t>
      </w:r>
    </w:p>
    <w:p w:rsidR="00DB2732" w:rsidRDefault="00DB2732" w:rsidP="00DB2732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Уздечко принял, шапочку не снял.</w:t>
      </w:r>
    </w:p>
    <w:p w:rsidR="00DB2732" w:rsidRPr="00DB2732" w:rsidRDefault="00DB2732" w:rsidP="00DB2732">
      <w:pPr>
        <w:spacing w:line="360" w:lineRule="auto"/>
        <w:jc w:val="both"/>
        <w:rPr>
          <w:i/>
          <w:sz w:val="28"/>
          <w:szCs w:val="28"/>
        </w:rPr>
      </w:pPr>
      <w:r w:rsidRPr="00DB2732">
        <w:rPr>
          <w:i/>
          <w:sz w:val="28"/>
          <w:szCs w:val="28"/>
        </w:rPr>
        <w:t>Щедрый вечер, добрый вечер,</w:t>
      </w:r>
    </w:p>
    <w:p w:rsidR="00DB2732" w:rsidRDefault="00DB2732" w:rsidP="00DB2732">
      <w:pPr>
        <w:spacing w:line="360" w:lineRule="auto"/>
        <w:jc w:val="both"/>
        <w:rPr>
          <w:i/>
          <w:sz w:val="28"/>
          <w:szCs w:val="28"/>
        </w:rPr>
      </w:pPr>
      <w:r w:rsidRPr="00DB2732">
        <w:rPr>
          <w:i/>
          <w:sz w:val="28"/>
          <w:szCs w:val="28"/>
        </w:rPr>
        <w:t>Добрым людям на здоровье!</w:t>
      </w:r>
    </w:p>
    <w:p w:rsidR="00DB2732" w:rsidRDefault="00DB2732" w:rsidP="00DB2732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Шапочку не снял, не наклонился.</w:t>
      </w:r>
    </w:p>
    <w:p w:rsidR="00DB2732" w:rsidRPr="00DB2732" w:rsidRDefault="00DB2732" w:rsidP="00DB2732">
      <w:pPr>
        <w:spacing w:line="360" w:lineRule="auto"/>
        <w:jc w:val="both"/>
        <w:rPr>
          <w:i/>
          <w:sz w:val="28"/>
          <w:szCs w:val="28"/>
        </w:rPr>
      </w:pPr>
      <w:r w:rsidRPr="00DB2732">
        <w:rPr>
          <w:i/>
          <w:sz w:val="28"/>
          <w:szCs w:val="28"/>
        </w:rPr>
        <w:t>Щедрый вечер, добрый вечер,</w:t>
      </w:r>
    </w:p>
    <w:p w:rsidR="00DB2732" w:rsidRDefault="00DB2732" w:rsidP="00DB2732">
      <w:pPr>
        <w:spacing w:line="360" w:lineRule="auto"/>
        <w:jc w:val="both"/>
        <w:rPr>
          <w:i/>
          <w:sz w:val="28"/>
          <w:szCs w:val="28"/>
        </w:rPr>
      </w:pPr>
      <w:r w:rsidRPr="00DB2732">
        <w:rPr>
          <w:i/>
          <w:sz w:val="28"/>
          <w:szCs w:val="28"/>
        </w:rPr>
        <w:t>Добрым людям на здоровье!</w:t>
      </w:r>
    </w:p>
    <w:p w:rsidR="006E4C76" w:rsidRDefault="006E4C76" w:rsidP="006E4C76">
      <w:pPr>
        <w:spacing w:line="360" w:lineRule="auto"/>
        <w:jc w:val="both"/>
        <w:rPr>
          <w:sz w:val="28"/>
          <w:szCs w:val="28"/>
        </w:rPr>
      </w:pPr>
    </w:p>
    <w:p w:rsidR="006F38AB" w:rsidRDefault="006F38AB" w:rsidP="006F38A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7.Авсень, авсень, куропатушка (из сборника «От Рождества до Крещения. Зимние календарные праздники и обряды», изд.</w:t>
      </w:r>
      <w:r w:rsidR="0007052F">
        <w:rPr>
          <w:sz w:val="28"/>
          <w:szCs w:val="28"/>
        </w:rPr>
        <w:t xml:space="preserve"> </w:t>
      </w:r>
      <w:r>
        <w:rPr>
          <w:sz w:val="28"/>
          <w:szCs w:val="28"/>
        </w:rPr>
        <w:t>Пермь, 1997):</w:t>
      </w:r>
    </w:p>
    <w:p w:rsidR="006F38AB" w:rsidRDefault="006F38AB" w:rsidP="006F38AB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-Авсень, Авсень, Куропатушка!</w:t>
      </w:r>
    </w:p>
    <w:p w:rsidR="006F38AB" w:rsidRDefault="006F38AB" w:rsidP="006F38AB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 где ты была?</w:t>
      </w:r>
    </w:p>
    <w:p w:rsidR="006F38AB" w:rsidRDefault="006F38AB" w:rsidP="006F38AB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- Я стадо стерегла!</w:t>
      </w:r>
    </w:p>
    <w:p w:rsidR="006F38AB" w:rsidRDefault="006F38AB" w:rsidP="006F38AB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Кого выстерягла?</w:t>
      </w:r>
    </w:p>
    <w:p w:rsidR="006F38AB" w:rsidRDefault="006F38AB" w:rsidP="006F38AB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Коня в узде, в золотом седле.</w:t>
      </w:r>
    </w:p>
    <w:p w:rsidR="006F38AB" w:rsidRDefault="006F38AB" w:rsidP="006F38AB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И где твой конь?</w:t>
      </w:r>
    </w:p>
    <w:p w:rsidR="006F38AB" w:rsidRDefault="006F38AB" w:rsidP="006F38AB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За вратами стоит.</w:t>
      </w:r>
    </w:p>
    <w:p w:rsidR="006F38AB" w:rsidRDefault="006F38AB" w:rsidP="006F38AB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И где ворота?</w:t>
      </w:r>
    </w:p>
    <w:p w:rsidR="006F38AB" w:rsidRDefault="006F38AB" w:rsidP="006F38AB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Водой снесло.</w:t>
      </w:r>
    </w:p>
    <w:p w:rsidR="006F38AB" w:rsidRDefault="006F38AB" w:rsidP="006F38AB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И где вода?</w:t>
      </w:r>
    </w:p>
    <w:p w:rsidR="006F38AB" w:rsidRDefault="006F38AB" w:rsidP="006F38AB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Быки выпили.</w:t>
      </w:r>
    </w:p>
    <w:p w:rsidR="006F38AB" w:rsidRDefault="006F38AB" w:rsidP="006F38AB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И где быки?</w:t>
      </w:r>
    </w:p>
    <w:p w:rsidR="006F38AB" w:rsidRDefault="006F38AB" w:rsidP="006F38AB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В тростник ушли.</w:t>
      </w:r>
    </w:p>
    <w:p w:rsidR="006F38AB" w:rsidRDefault="006F38AB" w:rsidP="006F38AB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И где тростник?</w:t>
      </w:r>
    </w:p>
    <w:p w:rsidR="006F38AB" w:rsidRDefault="006F38AB" w:rsidP="006F38AB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Девки выломали.</w:t>
      </w:r>
    </w:p>
    <w:p w:rsidR="006F38AB" w:rsidRDefault="006F38AB" w:rsidP="006F38AB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И где девки?</w:t>
      </w:r>
    </w:p>
    <w:p w:rsidR="006F38AB" w:rsidRDefault="006F38AB" w:rsidP="006F38AB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За мужья ушли.</w:t>
      </w:r>
    </w:p>
    <w:p w:rsidR="00EF021E" w:rsidRDefault="00EF021E" w:rsidP="006F38AB">
      <w:pPr>
        <w:spacing w:line="360" w:lineRule="auto"/>
        <w:jc w:val="both"/>
        <w:rPr>
          <w:sz w:val="28"/>
          <w:szCs w:val="28"/>
        </w:rPr>
      </w:pPr>
    </w:p>
    <w:p w:rsidR="00EF021E" w:rsidRDefault="00EF021E" w:rsidP="006F38A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Вариантов колядок, авсенья, щедровок и виноградья очень много. В каждой губернии, в каждой деревне или селе они передавались из уст в уста, </w:t>
      </w:r>
      <w:r w:rsidR="00E637E6">
        <w:rPr>
          <w:sz w:val="28"/>
          <w:szCs w:val="28"/>
        </w:rPr>
        <w:t>принимая</w:t>
      </w:r>
      <w:r>
        <w:rPr>
          <w:sz w:val="28"/>
          <w:szCs w:val="28"/>
        </w:rPr>
        <w:t xml:space="preserve"> собственную форму и окраску.</w:t>
      </w:r>
    </w:p>
    <w:p w:rsidR="00EF021E" w:rsidRDefault="00EF021E" w:rsidP="006F38A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Очень ценны записи колядок Ярославской губернии и близлежащих к ней регионов, которые мы изучаем и вносим в обряд зимнего обхода дворов с детьми и взрослыми на протяжении многих лет.</w:t>
      </w:r>
    </w:p>
    <w:p w:rsidR="00EF021E" w:rsidRDefault="00EF021E" w:rsidP="006F38AB">
      <w:pPr>
        <w:spacing w:line="360" w:lineRule="auto"/>
        <w:jc w:val="both"/>
        <w:rPr>
          <w:sz w:val="28"/>
          <w:szCs w:val="28"/>
        </w:rPr>
      </w:pPr>
    </w:p>
    <w:p w:rsidR="00EF021E" w:rsidRDefault="00EF021E" w:rsidP="00EF021E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Потешные святочные обряды.</w:t>
      </w:r>
    </w:p>
    <w:p w:rsidR="008657B4" w:rsidRPr="008657B4" w:rsidRDefault="008657B4" w:rsidP="008657B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Помимо обрядов христославления и колядования, в некоторых местностях в первый день Рождества и Нового года совершался обряд посевания. Посевальщики (дети, в основном мальчики) поутру обходили все избы и разбрасывали зерна. Семена приносили в дом и «сеяли» (бросали) их в красный угол с приговорами или песенками, в которых высказывалось пожелание богатого урожая.</w:t>
      </w:r>
    </w:p>
    <w:p w:rsidR="00EF021E" w:rsidRDefault="00EF021E" w:rsidP="00EF02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29186B">
        <w:rPr>
          <w:sz w:val="28"/>
          <w:szCs w:val="28"/>
        </w:rPr>
        <w:t xml:space="preserve">               </w:t>
      </w:r>
      <w:r w:rsidR="008657B4">
        <w:rPr>
          <w:noProof/>
        </w:rPr>
        <w:drawing>
          <wp:inline distT="0" distB="0" distL="0" distR="0" wp14:anchorId="30DEDBE4" wp14:editId="70A6935D">
            <wp:extent cx="3775953" cy="2516318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562" cy="256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E6F" w:rsidRDefault="00955E6F" w:rsidP="00EF02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А вот святки в народе считались молодежным праздником. Взрослое население деревни на третий день после Рождества возвращалось к своим повседневным заботам и хлопотам. А молодежь была полностью освобождена от какой-либо трудовой деятельности и все время посвящала разнообразным развлечениям, основной целью которых было формирование брачных пар.</w:t>
      </w:r>
    </w:p>
    <w:p w:rsidR="00955E6F" w:rsidRDefault="00955E6F" w:rsidP="00EF02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Этому способствовало проведение почти каждый вечер, кроме сочельников, молодежных игрищ (посиделок вечерок). </w:t>
      </w:r>
    </w:p>
    <w:p w:rsidR="00955E6F" w:rsidRDefault="00955E6F" w:rsidP="00EF02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Святочное времяпровождение молодежи невозможно представить без ряжения. Для святочного ряжения были характерны две формы: обходная и посиделочная. </w:t>
      </w:r>
    </w:p>
    <w:p w:rsidR="00955E6F" w:rsidRDefault="00955E6F" w:rsidP="00EF02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В </w:t>
      </w:r>
      <w:r w:rsidR="00F02058">
        <w:rPr>
          <w:sz w:val="28"/>
          <w:szCs w:val="28"/>
        </w:rPr>
        <w:t>первом случае ряженые обходили все дома своей деревни и соседних селений (хозяева вольны были их не пустить в дом), где за свою игру, пение, пляски или представление получали вознаграждение в виде угощения и денег.</w:t>
      </w:r>
      <w:r w:rsidR="00676615">
        <w:rPr>
          <w:sz w:val="28"/>
          <w:szCs w:val="28"/>
        </w:rPr>
        <w:t xml:space="preserve"> Иногда ряженые пели и колядки, и даже тропарь и кондак праздника, почему в более позднее время в восприятии людей, не заставших празднование святок в полном, традиционном виде, а знающих о них лишь по рассказам старших, группы ряженых слились с группами колядовщиков.</w:t>
      </w:r>
    </w:p>
    <w:p w:rsidR="00CA6A87" w:rsidRDefault="00CA6A87" w:rsidP="00EF021E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CA6A87">
        <w:rPr>
          <w:b/>
          <w:sz w:val="28"/>
          <w:szCs w:val="28"/>
        </w:rPr>
        <w:t>Поэтому очень важно различать эти различные по функциям группы, совершающие похожее действие – зимний обход дворов.</w:t>
      </w:r>
    </w:p>
    <w:p w:rsidR="00CA6A87" w:rsidRDefault="00CA6A87" w:rsidP="00EF02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Для другой посиделочной формы ряжения характерно посещение лишь молодежных собраний с целью вовлечь молодежь в особые игры, связанные с ее возрастным статусом.</w:t>
      </w:r>
    </w:p>
    <w:p w:rsidR="00CA6A87" w:rsidRDefault="000279A1" w:rsidP="00EF02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Ряжение различалось по характеру в связи с делением святочного периода на «святые» и «страшные» вечера. «Святым» вечерам соответствовали «тихие» ряженые – красивые («баские»), нарядные или «щеголи». Они наряжались в старинные наряды из сундука, пели и плясали, не нарушая приличий, хотя закрывали платком лицо, то есть стремились быть неузнанными.</w:t>
      </w:r>
    </w:p>
    <w:p w:rsidR="000279A1" w:rsidRDefault="000279A1" w:rsidP="00EF02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C655B5">
        <w:rPr>
          <w:sz w:val="28"/>
          <w:szCs w:val="28"/>
        </w:rPr>
        <w:t>Для «страшных» вечеров и ряженые были «страшные», «злобные», так как считалось, что в это время гуляет нечистая сила. Эти пугающие персонажи старались испугать, запачкать, ущипнуть и ударить участников молодежной вечерки, особенно девушек.</w:t>
      </w:r>
    </w:p>
    <w:p w:rsidR="00C655B5" w:rsidRDefault="00C655B5" w:rsidP="00EF02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Среди таких образов были «черти», «кикиморы», и даже «покойник». Для костюмов использовались маски, старые лохмотья, солома, щепки, вывернутые мехом наружу шубы, шапки, рукавицы. Разумеется, ряженые этого вида старались остаться неузнанными.</w:t>
      </w:r>
    </w:p>
    <w:p w:rsidR="00C655B5" w:rsidRDefault="00C655B5" w:rsidP="00EF02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316DAF">
        <w:rPr>
          <w:sz w:val="28"/>
          <w:szCs w:val="28"/>
        </w:rPr>
        <w:t>Среди «ряженых» персонажей были те, кто отличались от крестьянских и служили предметом юмористического и сатирического обыгрывания: «солдаты и генералы», «аптекари и доктора», «кузнец», «мельник», «нищие», «цыгане», «священник», «китайцы» и т.д. С этими персонажами разыгрывались целые сценки.</w:t>
      </w:r>
    </w:p>
    <w:p w:rsidR="00316DAF" w:rsidRDefault="00316DAF" w:rsidP="00EF02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Особую группу ряженых составляют образы животных: медведя козы, коня, петуха, журавля. С этими образами разыгрывались потешные сценки. Не обходилось и без озорства, подчас достаточно жесткого.</w:t>
      </w:r>
    </w:p>
    <w:p w:rsidR="00316DAF" w:rsidRDefault="00316DAF" w:rsidP="00EF02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Одной из ярких особенностей святок, как переходного периода, являлись разного рода гадания. Эта особенность уходит своими корнями в наше далекое дохристианское прошлое.</w:t>
      </w:r>
    </w:p>
    <w:p w:rsidR="00316DAF" w:rsidRDefault="00316DAF" w:rsidP="00EF02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607088">
        <w:rPr>
          <w:sz w:val="28"/>
          <w:szCs w:val="28"/>
        </w:rPr>
        <w:t xml:space="preserve">В нашей Ярославской губернии особой популярностью пользовались сценки ряженых «Семен и Параша», «Вывод тараканов торговцами», </w:t>
      </w:r>
      <w:r w:rsidR="00607088">
        <w:rPr>
          <w:sz w:val="28"/>
          <w:szCs w:val="28"/>
        </w:rPr>
        <w:lastRenderedPageBreak/>
        <w:t>«Продажа коней и краски из толченого кирпича цыганами», «Коза и медведь» и др.</w:t>
      </w:r>
    </w:p>
    <w:p w:rsidR="00607088" w:rsidRDefault="00A87651" w:rsidP="00EF02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Например, в Васильев вечер (13 января) группа мужчин, один из которых одет в вывороченную шубу и маску с рогами из соломы («коза»), обходят дворы и поют:</w:t>
      </w:r>
    </w:p>
    <w:p w:rsidR="00A87651" w:rsidRDefault="00A87651" w:rsidP="00EF021E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Я казу вяду, вы станьтя в ряду.</w:t>
      </w:r>
    </w:p>
    <w:p w:rsidR="00A87651" w:rsidRDefault="00A87651" w:rsidP="00EF021E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Щоб наша каза ня дура была.</w:t>
      </w:r>
    </w:p>
    <w:p w:rsidR="00A87651" w:rsidRDefault="00A87651" w:rsidP="00A87651">
      <w:pPr>
        <w:spacing w:line="360" w:lineRule="auto"/>
        <w:rPr>
          <w:i/>
          <w:sz w:val="28"/>
          <w:szCs w:val="28"/>
        </w:rPr>
      </w:pPr>
      <w:r w:rsidRPr="00A87651">
        <w:rPr>
          <w:i/>
          <w:sz w:val="28"/>
          <w:szCs w:val="28"/>
        </w:rPr>
        <w:t xml:space="preserve">Свой взяла сярпок, лазала в снапок. </w:t>
      </w:r>
    </w:p>
    <w:p w:rsidR="00A87651" w:rsidRPr="00A87651" w:rsidRDefault="00A87651" w:rsidP="00A87651">
      <w:pPr>
        <w:spacing w:line="360" w:lineRule="auto"/>
        <w:rPr>
          <w:i/>
          <w:sz w:val="28"/>
          <w:szCs w:val="28"/>
        </w:rPr>
      </w:pPr>
      <w:r w:rsidRPr="00A87651">
        <w:rPr>
          <w:i/>
          <w:sz w:val="28"/>
          <w:szCs w:val="28"/>
        </w:rPr>
        <w:t>И сама ела, детей кормила.</w:t>
      </w:r>
    </w:p>
    <w:p w:rsidR="00A87651" w:rsidRDefault="00A87651" w:rsidP="00A87651">
      <w:pPr>
        <w:spacing w:line="360" w:lineRule="auto"/>
        <w:rPr>
          <w:i/>
          <w:sz w:val="28"/>
          <w:szCs w:val="28"/>
        </w:rPr>
      </w:pPr>
      <w:r w:rsidRPr="00A87651">
        <w:rPr>
          <w:i/>
          <w:sz w:val="28"/>
          <w:szCs w:val="28"/>
        </w:rPr>
        <w:t xml:space="preserve">На </w:t>
      </w:r>
      <w:r w:rsidR="0029186B">
        <w:rPr>
          <w:i/>
          <w:sz w:val="28"/>
          <w:szCs w:val="28"/>
        </w:rPr>
        <w:t xml:space="preserve"> </w:t>
      </w:r>
      <w:r w:rsidRPr="00A87651">
        <w:rPr>
          <w:i/>
          <w:sz w:val="28"/>
          <w:szCs w:val="28"/>
        </w:rPr>
        <w:t xml:space="preserve">синя моря </w:t>
      </w:r>
      <w:proofErr w:type="gramStart"/>
      <w:r w:rsidRPr="00A87651">
        <w:rPr>
          <w:i/>
          <w:sz w:val="28"/>
          <w:szCs w:val="28"/>
        </w:rPr>
        <w:t>поить</w:t>
      </w:r>
      <w:proofErr w:type="gramEnd"/>
      <w:r w:rsidRPr="00A87651">
        <w:rPr>
          <w:i/>
          <w:sz w:val="28"/>
          <w:szCs w:val="28"/>
        </w:rPr>
        <w:t xml:space="preserve"> водила.</w:t>
      </w:r>
    </w:p>
    <w:p w:rsidR="00A87651" w:rsidRDefault="00A87651" w:rsidP="00A87651">
      <w:pPr>
        <w:spacing w:line="360" w:lineRule="auto"/>
        <w:rPr>
          <w:i/>
          <w:sz w:val="28"/>
          <w:szCs w:val="28"/>
        </w:rPr>
      </w:pPr>
      <w:r w:rsidRPr="00A87651">
        <w:rPr>
          <w:i/>
          <w:sz w:val="28"/>
          <w:szCs w:val="28"/>
        </w:rPr>
        <w:t xml:space="preserve"> А синя моря загорожена.</w:t>
      </w:r>
    </w:p>
    <w:p w:rsidR="00A87651" w:rsidRPr="00A87651" w:rsidRDefault="00A87651" w:rsidP="00A87651">
      <w:pPr>
        <w:spacing w:line="360" w:lineRule="auto"/>
        <w:rPr>
          <w:i/>
          <w:sz w:val="28"/>
          <w:szCs w:val="28"/>
        </w:rPr>
      </w:pPr>
    </w:p>
    <w:p w:rsidR="00A87651" w:rsidRDefault="00A87651" w:rsidP="00A87651">
      <w:pPr>
        <w:spacing w:line="360" w:lineRule="auto"/>
        <w:rPr>
          <w:i/>
          <w:sz w:val="28"/>
          <w:szCs w:val="28"/>
        </w:rPr>
      </w:pPr>
      <w:r w:rsidRPr="00A87651">
        <w:rPr>
          <w:sz w:val="28"/>
          <w:szCs w:val="28"/>
        </w:rPr>
        <w:t>Говорком</w:t>
      </w:r>
      <w:r w:rsidRPr="00A87651">
        <w:rPr>
          <w:i/>
          <w:sz w:val="28"/>
          <w:szCs w:val="28"/>
        </w:rPr>
        <w:t>:</w:t>
      </w:r>
    </w:p>
    <w:p w:rsidR="00A87651" w:rsidRPr="00A87651" w:rsidRDefault="00A87651" w:rsidP="00A87651">
      <w:pPr>
        <w:spacing w:line="360" w:lineRule="auto"/>
        <w:rPr>
          <w:i/>
          <w:sz w:val="28"/>
          <w:szCs w:val="28"/>
        </w:rPr>
      </w:pPr>
      <w:r w:rsidRPr="00A87651">
        <w:rPr>
          <w:i/>
          <w:sz w:val="28"/>
          <w:szCs w:val="28"/>
        </w:rPr>
        <w:t xml:space="preserve"> Как встался казёу да на ножачки, да на рожачки.</w:t>
      </w:r>
    </w:p>
    <w:p w:rsidR="00A87651" w:rsidRDefault="00A87651" w:rsidP="00A87651">
      <w:pPr>
        <w:spacing w:line="360" w:lineRule="auto"/>
        <w:rPr>
          <w:i/>
          <w:sz w:val="28"/>
          <w:szCs w:val="28"/>
        </w:rPr>
      </w:pPr>
      <w:r w:rsidRPr="00A87651">
        <w:rPr>
          <w:i/>
          <w:sz w:val="28"/>
          <w:szCs w:val="28"/>
        </w:rPr>
        <w:t>Куды каза рогам,</w:t>
      </w:r>
      <w:r>
        <w:rPr>
          <w:i/>
          <w:sz w:val="28"/>
          <w:szCs w:val="28"/>
        </w:rPr>
        <w:t xml:space="preserve"> </w:t>
      </w:r>
      <w:r w:rsidRPr="00A87651">
        <w:rPr>
          <w:i/>
          <w:sz w:val="28"/>
          <w:szCs w:val="28"/>
        </w:rPr>
        <w:t xml:space="preserve">там и жито стогам, </w:t>
      </w:r>
    </w:p>
    <w:p w:rsidR="00A87651" w:rsidRDefault="00A87651" w:rsidP="00A87651">
      <w:pPr>
        <w:spacing w:line="360" w:lineRule="auto"/>
        <w:rPr>
          <w:i/>
          <w:sz w:val="28"/>
          <w:szCs w:val="28"/>
        </w:rPr>
      </w:pPr>
      <w:r w:rsidRPr="00A87651">
        <w:rPr>
          <w:i/>
          <w:sz w:val="28"/>
          <w:szCs w:val="28"/>
        </w:rPr>
        <w:t>Куды каза хвастом, там и жито кустом!</w:t>
      </w:r>
    </w:p>
    <w:p w:rsidR="00A87651" w:rsidRPr="00A87651" w:rsidRDefault="00A87651" w:rsidP="00A87651">
      <w:pPr>
        <w:spacing w:line="360" w:lineRule="auto"/>
        <w:rPr>
          <w:i/>
          <w:sz w:val="28"/>
          <w:szCs w:val="28"/>
        </w:rPr>
      </w:pPr>
    </w:p>
    <w:p w:rsidR="00A87651" w:rsidRDefault="00A87651" w:rsidP="00A87651">
      <w:pPr>
        <w:spacing w:line="360" w:lineRule="auto"/>
        <w:rPr>
          <w:i/>
          <w:sz w:val="28"/>
          <w:szCs w:val="28"/>
        </w:rPr>
      </w:pPr>
      <w:r w:rsidRPr="00A87651">
        <w:rPr>
          <w:sz w:val="28"/>
          <w:szCs w:val="28"/>
        </w:rPr>
        <w:t>Поют</w:t>
      </w:r>
      <w:r w:rsidRPr="00A87651">
        <w:rPr>
          <w:i/>
          <w:sz w:val="28"/>
          <w:szCs w:val="28"/>
        </w:rPr>
        <w:t xml:space="preserve">: </w:t>
      </w:r>
    </w:p>
    <w:p w:rsidR="00A87651" w:rsidRDefault="00A87651" w:rsidP="00A87651">
      <w:pPr>
        <w:spacing w:line="360" w:lineRule="auto"/>
        <w:rPr>
          <w:i/>
          <w:sz w:val="28"/>
          <w:szCs w:val="28"/>
        </w:rPr>
      </w:pPr>
      <w:r w:rsidRPr="00A87651">
        <w:rPr>
          <w:i/>
          <w:sz w:val="28"/>
          <w:szCs w:val="28"/>
        </w:rPr>
        <w:t xml:space="preserve">А </w:t>
      </w:r>
      <w:proofErr w:type="gramStart"/>
      <w:r w:rsidRPr="00A87651">
        <w:rPr>
          <w:i/>
          <w:sz w:val="28"/>
          <w:szCs w:val="28"/>
        </w:rPr>
        <w:t xml:space="preserve">в </w:t>
      </w:r>
      <w:r w:rsidR="0029186B">
        <w:rPr>
          <w:i/>
          <w:sz w:val="28"/>
          <w:szCs w:val="28"/>
        </w:rPr>
        <w:t xml:space="preserve"> </w:t>
      </w:r>
      <w:r w:rsidRPr="00A87651">
        <w:rPr>
          <w:i/>
          <w:sz w:val="28"/>
          <w:szCs w:val="28"/>
        </w:rPr>
        <w:t>поли</w:t>
      </w:r>
      <w:proofErr w:type="gramEnd"/>
      <w:r w:rsidRPr="00A87651">
        <w:rPr>
          <w:i/>
          <w:sz w:val="28"/>
          <w:szCs w:val="28"/>
        </w:rPr>
        <w:t xml:space="preserve"> вядро, а в хати дабро,</w:t>
      </w:r>
    </w:p>
    <w:p w:rsidR="00A87651" w:rsidRPr="00A87651" w:rsidRDefault="00A87651" w:rsidP="00A87651">
      <w:pPr>
        <w:spacing w:line="360" w:lineRule="auto"/>
        <w:rPr>
          <w:i/>
          <w:sz w:val="28"/>
          <w:szCs w:val="28"/>
        </w:rPr>
      </w:pPr>
      <w:r w:rsidRPr="00A87651">
        <w:rPr>
          <w:i/>
          <w:sz w:val="28"/>
          <w:szCs w:val="28"/>
        </w:rPr>
        <w:t xml:space="preserve">А </w:t>
      </w:r>
      <w:proofErr w:type="gramStart"/>
      <w:r w:rsidRPr="00A87651">
        <w:rPr>
          <w:i/>
          <w:sz w:val="28"/>
          <w:szCs w:val="28"/>
        </w:rPr>
        <w:t xml:space="preserve">в </w:t>
      </w:r>
      <w:r w:rsidR="0029186B">
        <w:rPr>
          <w:i/>
          <w:sz w:val="28"/>
          <w:szCs w:val="28"/>
        </w:rPr>
        <w:t xml:space="preserve"> </w:t>
      </w:r>
      <w:r w:rsidRPr="00A87651">
        <w:rPr>
          <w:i/>
          <w:sz w:val="28"/>
          <w:szCs w:val="28"/>
        </w:rPr>
        <w:t>поли</w:t>
      </w:r>
      <w:proofErr w:type="gramEnd"/>
      <w:r w:rsidRPr="00A87651">
        <w:rPr>
          <w:i/>
          <w:sz w:val="28"/>
          <w:szCs w:val="28"/>
        </w:rPr>
        <w:t xml:space="preserve"> стожки, в печи пирожки!</w:t>
      </w:r>
    </w:p>
    <w:p w:rsidR="00A87651" w:rsidRPr="00A87651" w:rsidRDefault="00A87651" w:rsidP="00A87651">
      <w:pPr>
        <w:spacing w:line="360" w:lineRule="auto"/>
        <w:rPr>
          <w:i/>
          <w:sz w:val="28"/>
          <w:szCs w:val="28"/>
        </w:rPr>
      </w:pPr>
    </w:p>
    <w:p w:rsidR="00A87651" w:rsidRPr="00A87651" w:rsidRDefault="00A87651" w:rsidP="00A87651">
      <w:pPr>
        <w:spacing w:line="360" w:lineRule="auto"/>
        <w:rPr>
          <w:sz w:val="28"/>
          <w:szCs w:val="28"/>
        </w:rPr>
      </w:pPr>
      <w:r w:rsidRPr="00A87651">
        <w:rPr>
          <w:sz w:val="28"/>
          <w:szCs w:val="28"/>
        </w:rPr>
        <w:t xml:space="preserve">Говорком: </w:t>
      </w:r>
    </w:p>
    <w:p w:rsidR="00A87651" w:rsidRDefault="00A87651" w:rsidP="00A87651">
      <w:pPr>
        <w:spacing w:line="360" w:lineRule="auto"/>
        <w:rPr>
          <w:i/>
          <w:sz w:val="28"/>
          <w:szCs w:val="28"/>
        </w:rPr>
      </w:pPr>
      <w:r w:rsidRPr="00A87651">
        <w:rPr>
          <w:i/>
          <w:sz w:val="28"/>
          <w:szCs w:val="28"/>
        </w:rPr>
        <w:t>Здравствуйте вам! С Новым годом! С новым здоровьем!</w:t>
      </w:r>
    </w:p>
    <w:p w:rsidR="00A87651" w:rsidRDefault="00A87651" w:rsidP="00A8765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(запись Брянская обл., пос. Суземка, 1990г)</w:t>
      </w:r>
    </w:p>
    <w:p w:rsidR="00DE2009" w:rsidRPr="00DE2009" w:rsidRDefault="00DE2009" w:rsidP="00DE2009">
      <w:pPr>
        <w:kinsoku w:val="0"/>
        <w:overflowPunct w:val="0"/>
        <w:textAlignment w:val="baseline"/>
        <w:rPr>
          <w:color w:val="B13F9A"/>
          <w:sz w:val="36"/>
          <w:szCs w:val="36"/>
        </w:rPr>
      </w:pPr>
      <w:r w:rsidRPr="00DE2009">
        <w:rPr>
          <w:rFonts w:eastAsiaTheme="minorEastAsia"/>
          <w:color w:val="000000" w:themeColor="text1"/>
          <w:kern w:val="24"/>
          <w:sz w:val="36"/>
          <w:szCs w:val="36"/>
        </w:rPr>
        <w:t>В 2023 году в д</w:t>
      </w:r>
      <w:proofErr w:type="gramStart"/>
      <w:r w:rsidRPr="00DE2009">
        <w:rPr>
          <w:rFonts w:eastAsiaTheme="minorEastAsia"/>
          <w:color w:val="000000" w:themeColor="text1"/>
          <w:kern w:val="24"/>
          <w:sz w:val="36"/>
          <w:szCs w:val="36"/>
        </w:rPr>
        <w:t>.К</w:t>
      </w:r>
      <w:proofErr w:type="gramEnd"/>
      <w:r w:rsidRPr="00DE2009">
        <w:rPr>
          <w:rFonts w:eastAsiaTheme="minorEastAsia"/>
          <w:color w:val="000000" w:themeColor="text1"/>
          <w:kern w:val="24"/>
          <w:sz w:val="36"/>
          <w:szCs w:val="36"/>
        </w:rPr>
        <w:t>озлово сладких колядок взрослым не дали и мы решили «угнать» трактор!</w:t>
      </w:r>
    </w:p>
    <w:p w:rsidR="00DE2009" w:rsidRDefault="00DE2009" w:rsidP="00DE2009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966BF1B" wp14:editId="05BE3CAA">
            <wp:extent cx="2009808" cy="1276350"/>
            <wp:effectExtent l="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527" cy="129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0FC" w:rsidRDefault="00B14C19" w:rsidP="00DE2009">
      <w:pPr>
        <w:spacing w:line="360" w:lineRule="auto"/>
        <w:jc w:val="center"/>
        <w:rPr>
          <w:b/>
          <w:sz w:val="28"/>
          <w:szCs w:val="28"/>
        </w:rPr>
      </w:pPr>
      <w:r w:rsidRPr="00B14C19">
        <w:rPr>
          <w:b/>
          <w:sz w:val="28"/>
          <w:szCs w:val="28"/>
        </w:rPr>
        <w:lastRenderedPageBreak/>
        <w:t>ВЫВОДЫ</w:t>
      </w:r>
    </w:p>
    <w:p w:rsidR="00DB3CAB" w:rsidRPr="00DB3CAB" w:rsidRDefault="009F2333" w:rsidP="00B22F0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B3CAB">
        <w:rPr>
          <w:sz w:val="28"/>
          <w:szCs w:val="28"/>
        </w:rPr>
        <w:t xml:space="preserve">Подводя общий итог, можно говорить, что цель настоящей работы - </w:t>
      </w:r>
      <w:r w:rsidR="00DB3CAB" w:rsidRPr="00DB3CAB">
        <w:rPr>
          <w:sz w:val="28"/>
          <w:szCs w:val="28"/>
        </w:rPr>
        <w:t>показать одну из зимних народных традиц</w:t>
      </w:r>
      <w:r w:rsidR="00DB3CAB">
        <w:rPr>
          <w:sz w:val="28"/>
          <w:szCs w:val="28"/>
        </w:rPr>
        <w:t xml:space="preserve">ий – обход дворов и колядование – достигнута. </w:t>
      </w:r>
    </w:p>
    <w:p w:rsidR="00DB3CAB" w:rsidRPr="00DB3CAB" w:rsidRDefault="00DB3CAB" w:rsidP="00B22F0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 также выполнены поставленные задачи:</w:t>
      </w:r>
    </w:p>
    <w:p w:rsidR="00DB3CAB" w:rsidRPr="00DB3CAB" w:rsidRDefault="00DB3CAB" w:rsidP="00B22F08">
      <w:pPr>
        <w:spacing w:line="360" w:lineRule="auto"/>
        <w:jc w:val="both"/>
        <w:rPr>
          <w:sz w:val="28"/>
          <w:szCs w:val="28"/>
        </w:rPr>
      </w:pPr>
      <w:r w:rsidRPr="00DB3CAB">
        <w:rPr>
          <w:sz w:val="28"/>
          <w:szCs w:val="28"/>
        </w:rPr>
        <w:t>-</w:t>
      </w:r>
      <w:r w:rsidRPr="00DB3CAB">
        <w:rPr>
          <w:sz w:val="28"/>
          <w:szCs w:val="28"/>
        </w:rPr>
        <w:tab/>
        <w:t>познакомиться с обрядом колядования</w:t>
      </w:r>
    </w:p>
    <w:p w:rsidR="00DB3CAB" w:rsidRPr="00DB3CAB" w:rsidRDefault="00DB3CAB" w:rsidP="00B22F08">
      <w:pPr>
        <w:spacing w:line="360" w:lineRule="auto"/>
        <w:jc w:val="both"/>
        <w:rPr>
          <w:sz w:val="28"/>
          <w:szCs w:val="28"/>
        </w:rPr>
      </w:pPr>
      <w:r w:rsidRPr="00DB3CAB">
        <w:rPr>
          <w:sz w:val="28"/>
          <w:szCs w:val="28"/>
        </w:rPr>
        <w:t>-</w:t>
      </w:r>
      <w:r w:rsidRPr="00DB3CAB">
        <w:rPr>
          <w:sz w:val="28"/>
          <w:szCs w:val="28"/>
        </w:rPr>
        <w:tab/>
        <w:t>определить виды святочных поздравительных песенок</w:t>
      </w:r>
    </w:p>
    <w:p w:rsidR="00DB3CAB" w:rsidRPr="00DB3CAB" w:rsidRDefault="00DB3CAB" w:rsidP="00B22F08">
      <w:pPr>
        <w:spacing w:line="360" w:lineRule="auto"/>
        <w:jc w:val="both"/>
        <w:rPr>
          <w:sz w:val="28"/>
          <w:szCs w:val="28"/>
        </w:rPr>
      </w:pPr>
      <w:r w:rsidRPr="00DB3CAB">
        <w:rPr>
          <w:sz w:val="28"/>
          <w:szCs w:val="28"/>
        </w:rPr>
        <w:t>-</w:t>
      </w:r>
      <w:r w:rsidRPr="00DB3CAB">
        <w:rPr>
          <w:sz w:val="28"/>
          <w:szCs w:val="28"/>
        </w:rPr>
        <w:tab/>
        <w:t>изучить колядки Ярославской области</w:t>
      </w:r>
    </w:p>
    <w:p w:rsidR="009F2333" w:rsidRDefault="00DB3CAB" w:rsidP="00B22F08">
      <w:pPr>
        <w:spacing w:line="360" w:lineRule="auto"/>
        <w:jc w:val="both"/>
        <w:rPr>
          <w:sz w:val="28"/>
          <w:szCs w:val="28"/>
        </w:rPr>
      </w:pPr>
      <w:r w:rsidRPr="00DB3CAB">
        <w:rPr>
          <w:sz w:val="28"/>
          <w:szCs w:val="28"/>
        </w:rPr>
        <w:t>-</w:t>
      </w:r>
      <w:r w:rsidRPr="00DB3CAB">
        <w:rPr>
          <w:sz w:val="28"/>
          <w:szCs w:val="28"/>
        </w:rPr>
        <w:tab/>
        <w:t>рассказать о потешных святочных обрядах</w:t>
      </w:r>
      <w:r>
        <w:rPr>
          <w:sz w:val="28"/>
          <w:szCs w:val="28"/>
        </w:rPr>
        <w:t>.</w:t>
      </w:r>
    </w:p>
    <w:p w:rsidR="00B14C19" w:rsidRDefault="009F2333" w:rsidP="00B22F0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Проведя анализ литературных источников, а также участвуя в зимнем обходе дворов в настоящее время (Даниловский район, Борисоглебский район, </w:t>
      </w:r>
      <w:r w:rsidR="00DB3CAB">
        <w:rPr>
          <w:sz w:val="28"/>
          <w:szCs w:val="28"/>
        </w:rPr>
        <w:t xml:space="preserve">город </w:t>
      </w:r>
      <w:r>
        <w:rPr>
          <w:sz w:val="28"/>
          <w:szCs w:val="28"/>
        </w:rPr>
        <w:t>Ярославль) можно сделать вывод, что традиции значимых для наших предков праздников живы в памяти народа, в его генетике и языке.</w:t>
      </w:r>
      <w:r w:rsidR="00DB3CAB">
        <w:rPr>
          <w:sz w:val="28"/>
          <w:szCs w:val="28"/>
        </w:rPr>
        <w:t xml:space="preserve"> Что эта память бережно хранится, пусть не везде, но передается из поколения в поколение.</w:t>
      </w:r>
    </w:p>
    <w:p w:rsidR="009F2333" w:rsidRDefault="009F2333" w:rsidP="00B22F0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 частности, обряд зимнего обхода дворов и колядования в настоящее время активно возрождается.</w:t>
      </w:r>
      <w:r w:rsidR="00DB3CAB">
        <w:rPr>
          <w:sz w:val="28"/>
          <w:szCs w:val="28"/>
        </w:rPr>
        <w:t xml:space="preserve"> Ведь без знания и уважения прошлого нет будущего!</w:t>
      </w:r>
    </w:p>
    <w:p w:rsidR="00DB3CAB" w:rsidRDefault="00B22F08" w:rsidP="00B22F08">
      <w:pPr>
        <w:spacing w:line="360" w:lineRule="auto"/>
        <w:jc w:val="center"/>
        <w:rPr>
          <w:b/>
          <w:sz w:val="28"/>
          <w:szCs w:val="28"/>
        </w:rPr>
      </w:pPr>
      <w:r w:rsidRPr="00B22F08">
        <w:rPr>
          <w:b/>
          <w:sz w:val="28"/>
          <w:szCs w:val="28"/>
        </w:rPr>
        <w:t xml:space="preserve">Да чтобы ваша–то корова да по два ведра </w:t>
      </w:r>
      <w:r w:rsidR="00DD1587">
        <w:rPr>
          <w:b/>
          <w:sz w:val="28"/>
          <w:szCs w:val="28"/>
        </w:rPr>
        <w:t xml:space="preserve"> </w:t>
      </w:r>
      <w:r w:rsidRPr="00B22F08">
        <w:rPr>
          <w:b/>
          <w:sz w:val="28"/>
          <w:szCs w:val="28"/>
        </w:rPr>
        <w:t>доила!</w:t>
      </w:r>
      <w:r w:rsidRPr="00B22F08">
        <w:rPr>
          <w:b/>
          <w:sz w:val="28"/>
          <w:szCs w:val="28"/>
        </w:rPr>
        <w:br/>
        <w:t xml:space="preserve">Да чтобы ваша-то кобыла  да по два воза возила!  </w:t>
      </w:r>
      <w:r w:rsidRPr="00B22F08">
        <w:rPr>
          <w:b/>
          <w:sz w:val="28"/>
          <w:szCs w:val="28"/>
        </w:rPr>
        <w:br/>
        <w:t>Спасибо этому дому, пойдём к другому!</w:t>
      </w:r>
      <w:r w:rsidRPr="00B22F08">
        <w:rPr>
          <w:b/>
          <w:sz w:val="28"/>
          <w:szCs w:val="28"/>
        </w:rPr>
        <w:br/>
      </w:r>
      <w:r>
        <w:rPr>
          <w:noProof/>
        </w:rPr>
        <w:drawing>
          <wp:inline distT="0" distB="0" distL="0" distR="0" wp14:anchorId="027EACFC" wp14:editId="73E378EB">
            <wp:extent cx="3557650" cy="2667000"/>
            <wp:effectExtent l="0" t="0" r="508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141" cy="268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A95" w:rsidRDefault="00B22F08" w:rsidP="0029186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Список литературы:</w:t>
      </w:r>
    </w:p>
    <w:p w:rsidR="002C75A5" w:rsidRDefault="00590A95" w:rsidP="002C75A5">
      <w:pPr>
        <w:kinsoku w:val="0"/>
        <w:overflowPunct w:val="0"/>
        <w:jc w:val="both"/>
        <w:textAlignment w:val="baseline"/>
        <w:rPr>
          <w:b/>
          <w:sz w:val="28"/>
          <w:szCs w:val="28"/>
        </w:rPr>
      </w:pPr>
      <w:r w:rsidRPr="00B424A6">
        <w:rPr>
          <w:b/>
          <w:sz w:val="28"/>
          <w:szCs w:val="28"/>
        </w:rPr>
        <w:t>1.</w:t>
      </w:r>
      <w:r w:rsidR="002C75A5" w:rsidRPr="002C75A5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2C75A5">
        <w:rPr>
          <w:rFonts w:eastAsiaTheme="minorEastAsia"/>
          <w:color w:val="000000" w:themeColor="text1"/>
          <w:kern w:val="24"/>
          <w:sz w:val="28"/>
          <w:szCs w:val="28"/>
        </w:rPr>
        <w:t>Детский народный календарь. Игрушка в культуре России. Г.Л. Дайн. Книга. Сергиев Посад 2010.</w:t>
      </w:r>
      <w:r w:rsidR="002C75A5">
        <w:rPr>
          <w:b/>
          <w:sz w:val="28"/>
          <w:szCs w:val="28"/>
        </w:rPr>
        <w:t xml:space="preserve"> </w:t>
      </w:r>
    </w:p>
    <w:p w:rsidR="00590A95" w:rsidRPr="00B424A6" w:rsidRDefault="00590A95" w:rsidP="00B424A6">
      <w:pPr>
        <w:kinsoku w:val="0"/>
        <w:overflowPunct w:val="0"/>
        <w:jc w:val="both"/>
        <w:textAlignment w:val="baseline"/>
        <w:rPr>
          <w:color w:val="B13F9A"/>
          <w:sz w:val="28"/>
          <w:szCs w:val="28"/>
        </w:rPr>
      </w:pPr>
      <w:r w:rsidRPr="00B424A6">
        <w:rPr>
          <w:rFonts w:eastAsiaTheme="minorEastAsia"/>
          <w:b/>
          <w:color w:val="000000" w:themeColor="text1"/>
          <w:kern w:val="24"/>
          <w:sz w:val="28"/>
          <w:szCs w:val="28"/>
        </w:rPr>
        <w:t>2</w:t>
      </w:r>
      <w:r w:rsidRPr="00B424A6">
        <w:rPr>
          <w:rFonts w:eastAsiaTheme="minorEastAsia"/>
          <w:color w:val="000000" w:themeColor="text1"/>
          <w:kern w:val="24"/>
          <w:sz w:val="28"/>
          <w:szCs w:val="28"/>
        </w:rPr>
        <w:t>.Круглый год. Русский земледельческий календарь. Москва. Издательство «Правда» 1991 г. Сост. А.Ф. Некрылова.</w:t>
      </w:r>
    </w:p>
    <w:p w:rsidR="00590A95" w:rsidRPr="00B424A6" w:rsidRDefault="00590A95" w:rsidP="00B424A6">
      <w:pPr>
        <w:kinsoku w:val="0"/>
        <w:overflowPunct w:val="0"/>
        <w:jc w:val="both"/>
        <w:textAlignment w:val="baseline"/>
        <w:rPr>
          <w:color w:val="B13F9A"/>
          <w:sz w:val="28"/>
          <w:szCs w:val="28"/>
        </w:rPr>
      </w:pPr>
      <w:r w:rsidRPr="00B424A6">
        <w:rPr>
          <w:rFonts w:eastAsiaTheme="minorEastAsia"/>
          <w:b/>
          <w:color w:val="000000" w:themeColor="text1"/>
          <w:kern w:val="24"/>
          <w:sz w:val="28"/>
          <w:szCs w:val="28"/>
        </w:rPr>
        <w:t>3</w:t>
      </w:r>
      <w:r w:rsidRPr="00B424A6">
        <w:rPr>
          <w:rFonts w:eastAsiaTheme="minorEastAsia"/>
          <w:color w:val="000000" w:themeColor="text1"/>
          <w:kern w:val="24"/>
          <w:sz w:val="28"/>
          <w:szCs w:val="28"/>
        </w:rPr>
        <w:t>.Мы ходили –искали святую Коляду. Музыкально-этнографические материалы по Рождеству и Святкам в Петербургской губернии. Композитор. СПб 2017.</w:t>
      </w:r>
    </w:p>
    <w:p w:rsidR="00590A95" w:rsidRPr="00B424A6" w:rsidRDefault="00B424A6" w:rsidP="00B424A6">
      <w:pPr>
        <w:kinsoku w:val="0"/>
        <w:overflowPunct w:val="0"/>
        <w:jc w:val="both"/>
        <w:textAlignment w:val="baseline"/>
        <w:rPr>
          <w:color w:val="B13F9A"/>
          <w:sz w:val="28"/>
          <w:szCs w:val="28"/>
        </w:rPr>
      </w:pPr>
      <w:r w:rsidRPr="00B424A6">
        <w:rPr>
          <w:rFonts w:eastAsiaTheme="minorEastAsia"/>
          <w:color w:val="000000" w:themeColor="text1"/>
          <w:kern w:val="24"/>
          <w:sz w:val="28"/>
          <w:szCs w:val="28"/>
        </w:rPr>
        <w:t>4.</w:t>
      </w:r>
      <w:r w:rsidR="00590A95" w:rsidRPr="00B424A6">
        <w:rPr>
          <w:rFonts w:eastAsiaTheme="minorEastAsia"/>
          <w:color w:val="000000" w:themeColor="text1"/>
          <w:kern w:val="24"/>
          <w:sz w:val="28"/>
          <w:szCs w:val="28"/>
        </w:rPr>
        <w:t>Народное музыкальное творчество. Хрестоматия со звуковым приложением. Отв. Редактор О.А. Пашина. Композитор. СПб 2012.,</w:t>
      </w:r>
      <w:r w:rsidR="0007052F">
        <w:rPr>
          <w:rFonts w:eastAsiaTheme="minorEastAsia"/>
          <w:color w:val="000000" w:themeColor="text1"/>
          <w:kern w:val="24"/>
          <w:sz w:val="28"/>
          <w:szCs w:val="28"/>
        </w:rPr>
        <w:t xml:space="preserve"> и </w:t>
      </w:r>
      <w:r w:rsidR="00590A95" w:rsidRPr="00B424A6">
        <w:rPr>
          <w:rFonts w:eastAsiaTheme="minorEastAsia"/>
          <w:color w:val="000000" w:themeColor="text1"/>
          <w:kern w:val="24"/>
          <w:sz w:val="28"/>
          <w:szCs w:val="28"/>
        </w:rPr>
        <w:t xml:space="preserve"> 2014.</w:t>
      </w:r>
    </w:p>
    <w:p w:rsidR="00590A95" w:rsidRPr="00B424A6" w:rsidRDefault="00B424A6" w:rsidP="00B424A6">
      <w:pPr>
        <w:kinsoku w:val="0"/>
        <w:overflowPunct w:val="0"/>
        <w:jc w:val="both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 w:rsidRPr="00B424A6">
        <w:rPr>
          <w:rFonts w:eastAsiaTheme="minorEastAsia"/>
          <w:b/>
          <w:color w:val="000000" w:themeColor="text1"/>
          <w:kern w:val="24"/>
          <w:sz w:val="28"/>
          <w:szCs w:val="28"/>
        </w:rPr>
        <w:t>5</w:t>
      </w:r>
      <w:r w:rsidRPr="00B424A6">
        <w:rPr>
          <w:rFonts w:eastAsiaTheme="minorEastAsia"/>
          <w:color w:val="000000" w:themeColor="text1"/>
          <w:kern w:val="24"/>
          <w:sz w:val="28"/>
          <w:szCs w:val="28"/>
        </w:rPr>
        <w:t>.</w:t>
      </w:r>
      <w:r w:rsidR="00590A95" w:rsidRPr="00B424A6">
        <w:rPr>
          <w:rFonts w:eastAsiaTheme="minorEastAsia"/>
          <w:color w:val="000000" w:themeColor="text1"/>
          <w:kern w:val="24"/>
          <w:sz w:val="28"/>
          <w:szCs w:val="28"/>
        </w:rPr>
        <w:t>Народный театр. Библиотека русского фольклора. Москва «Советская Россия» 1991г. Сост. А.Ф. Некрылова, Н.И. Савушкина.</w:t>
      </w:r>
    </w:p>
    <w:p w:rsidR="00B424A6" w:rsidRDefault="00B424A6" w:rsidP="00B424A6">
      <w:pPr>
        <w:kinsoku w:val="0"/>
        <w:overflowPunct w:val="0"/>
        <w:jc w:val="both"/>
        <w:textAlignment w:val="baseline"/>
        <w:rPr>
          <w:rFonts w:eastAsiaTheme="minorEastAsia"/>
          <w:iCs/>
          <w:color w:val="000000" w:themeColor="text1"/>
          <w:kern w:val="24"/>
          <w:sz w:val="28"/>
          <w:szCs w:val="28"/>
        </w:rPr>
      </w:pPr>
      <w:r w:rsidRPr="00B424A6">
        <w:rPr>
          <w:rFonts w:eastAsiaTheme="minorEastAsia"/>
          <w:b/>
          <w:iCs/>
          <w:color w:val="000000" w:themeColor="text1"/>
          <w:kern w:val="24"/>
          <w:sz w:val="28"/>
          <w:szCs w:val="28"/>
        </w:rPr>
        <w:t>6</w:t>
      </w:r>
      <w:r w:rsidRPr="00B424A6">
        <w:rPr>
          <w:rFonts w:eastAsiaTheme="minorEastAsia"/>
          <w:iCs/>
          <w:color w:val="000000" w:themeColor="text1"/>
          <w:kern w:val="24"/>
          <w:sz w:val="28"/>
          <w:szCs w:val="28"/>
        </w:rPr>
        <w:t>.Обрядовая поэзия/сост. предисл. примеч. подг. текстов В.И.Жекулиной, А.Н.Розова, М.: Современник, 1989.</w:t>
      </w:r>
    </w:p>
    <w:p w:rsidR="00B424A6" w:rsidRPr="00B424A6" w:rsidRDefault="00B424A6" w:rsidP="00B424A6">
      <w:pPr>
        <w:kinsoku w:val="0"/>
        <w:overflowPunct w:val="0"/>
        <w:jc w:val="both"/>
        <w:textAlignment w:val="baseline"/>
        <w:rPr>
          <w:color w:val="B13F9A"/>
          <w:sz w:val="28"/>
          <w:szCs w:val="28"/>
        </w:rPr>
      </w:pPr>
      <w:r w:rsidRPr="00B424A6">
        <w:rPr>
          <w:rFonts w:eastAsiaTheme="minorEastAsia"/>
          <w:b/>
          <w:color w:val="000000" w:themeColor="text1"/>
          <w:kern w:val="24"/>
          <w:sz w:val="28"/>
          <w:szCs w:val="28"/>
        </w:rPr>
        <w:t>7</w:t>
      </w:r>
      <w:r w:rsidRPr="00B424A6">
        <w:rPr>
          <w:rFonts w:eastAsiaTheme="minorEastAsia"/>
          <w:color w:val="000000" w:themeColor="text1"/>
          <w:kern w:val="24"/>
          <w:sz w:val="28"/>
          <w:szCs w:val="28"/>
        </w:rPr>
        <w:t xml:space="preserve">.Песни и сказки Ярославской области. Ярославское книжное издательство. 1958 г. Под общей редакцией Померанцевой. </w:t>
      </w:r>
    </w:p>
    <w:p w:rsidR="00590A95" w:rsidRPr="00B424A6" w:rsidRDefault="00B424A6" w:rsidP="00B424A6">
      <w:pPr>
        <w:kinsoku w:val="0"/>
        <w:overflowPunct w:val="0"/>
        <w:jc w:val="both"/>
        <w:textAlignment w:val="baseline"/>
        <w:rPr>
          <w:color w:val="B13F9A"/>
          <w:sz w:val="28"/>
          <w:szCs w:val="28"/>
        </w:rPr>
      </w:pPr>
      <w:r>
        <w:rPr>
          <w:rFonts w:eastAsiaTheme="minorEastAsia"/>
          <w:b/>
          <w:color w:val="000000" w:themeColor="text1"/>
          <w:kern w:val="24"/>
          <w:sz w:val="28"/>
          <w:szCs w:val="28"/>
        </w:rPr>
        <w:t>8</w:t>
      </w:r>
      <w:r w:rsidRPr="00B424A6">
        <w:rPr>
          <w:rFonts w:eastAsiaTheme="minorEastAsia"/>
          <w:color w:val="000000" w:themeColor="text1"/>
          <w:kern w:val="24"/>
          <w:sz w:val="28"/>
          <w:szCs w:val="28"/>
        </w:rPr>
        <w:t>.</w:t>
      </w:r>
      <w:r w:rsidR="00590A95" w:rsidRPr="00B424A6">
        <w:rPr>
          <w:rFonts w:eastAsiaTheme="minorEastAsia"/>
          <w:color w:val="000000" w:themeColor="text1"/>
          <w:kern w:val="24"/>
          <w:sz w:val="28"/>
          <w:szCs w:val="28"/>
        </w:rPr>
        <w:t>Русские крестьяне. Быт. Жизнь. Нравы. Материалы этнографического бюро им.</w:t>
      </w:r>
      <w:r w:rsidR="0007052F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590A95" w:rsidRPr="00B424A6">
        <w:rPr>
          <w:rFonts w:eastAsiaTheme="minorEastAsia"/>
          <w:color w:val="000000" w:themeColor="text1"/>
          <w:kern w:val="24"/>
          <w:sz w:val="28"/>
          <w:szCs w:val="28"/>
        </w:rPr>
        <w:t>В.Н.</w:t>
      </w:r>
      <w:r w:rsidR="0007052F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590A95" w:rsidRPr="00B424A6">
        <w:rPr>
          <w:rFonts w:eastAsiaTheme="minorEastAsia"/>
          <w:color w:val="000000" w:themeColor="text1"/>
          <w:kern w:val="24"/>
          <w:sz w:val="28"/>
          <w:szCs w:val="28"/>
        </w:rPr>
        <w:t xml:space="preserve">Тенишева т.2 Ярославская губерния Даниловский, Любимский, Романово-Борисоглебский, Ростовский, Ярославский уезды. </w:t>
      </w:r>
      <w:proofErr w:type="gramStart"/>
      <w:r w:rsidR="00590A95" w:rsidRPr="00B424A6">
        <w:rPr>
          <w:rFonts w:eastAsiaTheme="minorEastAsia"/>
          <w:color w:val="000000" w:themeColor="text1"/>
          <w:kern w:val="24"/>
          <w:sz w:val="28"/>
          <w:szCs w:val="28"/>
        </w:rPr>
        <w:t>Сбп  ООО «Навигатор» 2006г.)</w:t>
      </w:r>
      <w:proofErr w:type="gramEnd"/>
    </w:p>
    <w:p w:rsidR="002C75A5" w:rsidRDefault="00B424A6" w:rsidP="00B424A6">
      <w:pPr>
        <w:kinsoku w:val="0"/>
        <w:overflowPunct w:val="0"/>
        <w:jc w:val="both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 w:rsidRPr="00B424A6">
        <w:rPr>
          <w:rFonts w:eastAsiaTheme="minorEastAsia"/>
          <w:b/>
          <w:color w:val="000000" w:themeColor="text1"/>
          <w:kern w:val="24"/>
          <w:sz w:val="28"/>
          <w:szCs w:val="28"/>
        </w:rPr>
        <w:t>9</w:t>
      </w:r>
      <w:r w:rsidRPr="00B424A6">
        <w:rPr>
          <w:rFonts w:eastAsiaTheme="minorEastAsia"/>
          <w:color w:val="000000" w:themeColor="text1"/>
          <w:kern w:val="24"/>
          <w:sz w:val="28"/>
          <w:szCs w:val="28"/>
        </w:rPr>
        <w:t>.</w:t>
      </w:r>
      <w:r w:rsidR="00590A95" w:rsidRPr="00B424A6">
        <w:rPr>
          <w:rFonts w:eastAsiaTheme="minorEastAsia"/>
          <w:color w:val="000000" w:themeColor="text1"/>
          <w:kern w:val="24"/>
          <w:sz w:val="28"/>
          <w:szCs w:val="28"/>
        </w:rPr>
        <w:t>Русские простонародные праздники и суеверные обряды. Москва Кучково поле.2011г.</w:t>
      </w:r>
    </w:p>
    <w:p w:rsidR="002C75A5" w:rsidRDefault="002C75A5" w:rsidP="002C75A5">
      <w:pPr>
        <w:kinsoku w:val="0"/>
        <w:overflowPunct w:val="0"/>
        <w:jc w:val="both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b/>
          <w:color w:val="000000" w:themeColor="text1"/>
          <w:kern w:val="24"/>
          <w:sz w:val="28"/>
          <w:szCs w:val="28"/>
        </w:rPr>
        <w:t>10</w:t>
      </w:r>
      <w:r w:rsidRPr="00B424A6">
        <w:rPr>
          <w:rFonts w:eastAsiaTheme="minorEastAsia"/>
          <w:color w:val="000000" w:themeColor="text1"/>
          <w:kern w:val="24"/>
          <w:sz w:val="28"/>
          <w:szCs w:val="28"/>
        </w:rPr>
        <w:t>.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Русские народные песни. Сборник для чтения с листа в курсе сольфеджио. К. Бромлей, Т. Тимерина. М. Музыка 1972.</w:t>
      </w:r>
    </w:p>
    <w:p w:rsidR="00590A95" w:rsidRDefault="000A5D58" w:rsidP="000A5D58">
      <w:pPr>
        <w:kinsoku w:val="0"/>
        <w:overflowPunct w:val="0"/>
        <w:jc w:val="both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b/>
          <w:color w:val="000000" w:themeColor="text1"/>
          <w:kern w:val="24"/>
          <w:sz w:val="28"/>
          <w:szCs w:val="28"/>
        </w:rPr>
        <w:t>1</w:t>
      </w:r>
      <w:r w:rsidR="002C75A5">
        <w:rPr>
          <w:rFonts w:eastAsiaTheme="minorEastAsia"/>
          <w:b/>
          <w:color w:val="000000" w:themeColor="text1"/>
          <w:kern w:val="24"/>
          <w:sz w:val="28"/>
          <w:szCs w:val="28"/>
        </w:rPr>
        <w:t>1</w:t>
      </w:r>
      <w:r w:rsidRPr="00B424A6">
        <w:rPr>
          <w:rFonts w:eastAsiaTheme="minorEastAsia"/>
          <w:color w:val="000000" w:themeColor="text1"/>
          <w:kern w:val="24"/>
          <w:sz w:val="28"/>
          <w:szCs w:val="28"/>
        </w:rPr>
        <w:t>.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Сборник «От Рождества до Крещения. Зимние календарные праздники и обряды», изд. Пермь, 1997 г.</w:t>
      </w:r>
    </w:p>
    <w:p w:rsidR="000A5D58" w:rsidRPr="0007052F" w:rsidRDefault="000A5D58" w:rsidP="000A5D58">
      <w:pPr>
        <w:kinsoku w:val="0"/>
        <w:overflowPunct w:val="0"/>
        <w:jc w:val="both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b/>
          <w:color w:val="000000" w:themeColor="text1"/>
          <w:kern w:val="24"/>
          <w:sz w:val="28"/>
          <w:szCs w:val="28"/>
        </w:rPr>
        <w:t>1</w:t>
      </w:r>
      <w:r w:rsidR="002C75A5">
        <w:rPr>
          <w:rFonts w:eastAsiaTheme="minorEastAsia"/>
          <w:b/>
          <w:color w:val="000000" w:themeColor="text1"/>
          <w:kern w:val="24"/>
          <w:sz w:val="28"/>
          <w:szCs w:val="28"/>
        </w:rPr>
        <w:t>2</w:t>
      </w:r>
      <w:r w:rsidRPr="00B424A6">
        <w:rPr>
          <w:rFonts w:eastAsiaTheme="minorEastAsia"/>
          <w:color w:val="000000" w:themeColor="text1"/>
          <w:kern w:val="24"/>
          <w:sz w:val="28"/>
          <w:szCs w:val="28"/>
        </w:rPr>
        <w:t>.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Сборни</w:t>
      </w:r>
      <w:r w:rsidR="00DD1587">
        <w:rPr>
          <w:rFonts w:eastAsiaTheme="minorEastAsia"/>
          <w:color w:val="000000" w:themeColor="text1"/>
          <w:kern w:val="24"/>
          <w:sz w:val="28"/>
          <w:szCs w:val="28"/>
        </w:rPr>
        <w:t>к.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Традиционные обряды и обрядовый фольклор русских Поволжья/ сост</w:t>
      </w:r>
      <w:r w:rsidR="0007052F">
        <w:rPr>
          <w:rFonts w:eastAsiaTheme="minorEastAsia"/>
          <w:color w:val="000000" w:themeColor="text1"/>
          <w:kern w:val="24"/>
          <w:sz w:val="28"/>
          <w:szCs w:val="28"/>
        </w:rPr>
        <w:t>.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Г.Г. Шаповалва, Л.С.</w:t>
      </w:r>
      <w:r w:rsidR="0007052F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Лаврентьева, общ ред. Б</w:t>
      </w:r>
      <w:r w:rsidR="00DD1587">
        <w:rPr>
          <w:rFonts w:eastAsiaTheme="minorEastAsia"/>
          <w:color w:val="000000" w:themeColor="text1"/>
          <w:kern w:val="24"/>
          <w:sz w:val="28"/>
          <w:szCs w:val="28"/>
        </w:rPr>
        <w:t>.Н.Путилова. Л</w:t>
      </w:r>
      <w:r w:rsidR="0007052F">
        <w:rPr>
          <w:rFonts w:eastAsiaTheme="minorEastAsia"/>
          <w:color w:val="000000" w:themeColor="text1"/>
          <w:kern w:val="24"/>
          <w:sz w:val="28"/>
          <w:szCs w:val="28"/>
        </w:rPr>
        <w:t>:- «Наука», 1985, Записано от Бываловой М.Ф. 1918 г.</w:t>
      </w:r>
    </w:p>
    <w:p w:rsidR="00590A95" w:rsidRPr="000A5D58" w:rsidRDefault="00B424A6" w:rsidP="000A5D58">
      <w:pPr>
        <w:kinsoku w:val="0"/>
        <w:overflowPunct w:val="0"/>
        <w:jc w:val="both"/>
        <w:textAlignment w:val="baseline"/>
        <w:rPr>
          <w:color w:val="B13F9A"/>
          <w:sz w:val="28"/>
          <w:szCs w:val="28"/>
        </w:rPr>
      </w:pPr>
      <w:r w:rsidRPr="000A5D58">
        <w:rPr>
          <w:rFonts w:eastAsiaTheme="minorEastAsia"/>
          <w:b/>
          <w:color w:val="000000" w:themeColor="text1"/>
          <w:kern w:val="24"/>
          <w:sz w:val="28"/>
          <w:szCs w:val="28"/>
        </w:rPr>
        <w:t>1</w:t>
      </w:r>
      <w:r w:rsidR="002C75A5">
        <w:rPr>
          <w:rFonts w:eastAsiaTheme="minorEastAsia"/>
          <w:b/>
          <w:color w:val="000000" w:themeColor="text1"/>
          <w:kern w:val="24"/>
          <w:sz w:val="28"/>
          <w:szCs w:val="28"/>
        </w:rPr>
        <w:t>3</w:t>
      </w:r>
      <w:r w:rsidRPr="000A5D58">
        <w:rPr>
          <w:rFonts w:eastAsiaTheme="minorEastAsia"/>
          <w:color w:val="000000" w:themeColor="text1"/>
          <w:kern w:val="24"/>
          <w:sz w:val="28"/>
          <w:szCs w:val="28"/>
        </w:rPr>
        <w:t>.</w:t>
      </w:r>
      <w:r w:rsidR="00590A95" w:rsidRPr="000A5D58">
        <w:rPr>
          <w:rFonts w:eastAsiaTheme="minorEastAsia"/>
          <w:color w:val="000000" w:themeColor="text1"/>
          <w:kern w:val="24"/>
          <w:sz w:val="28"/>
          <w:szCs w:val="28"/>
        </w:rPr>
        <w:t>Чики, чики, жавороночки. Детский фольклор Ярославской области. Центр традиционной культуры прихода храма Владимирской иконы Божьей Матери села Давыдово Ярославской области. Ярославль 2014 г.</w:t>
      </w:r>
    </w:p>
    <w:p w:rsidR="000A5D58" w:rsidRDefault="00B424A6" w:rsidP="000A5D58">
      <w:pPr>
        <w:kinsoku w:val="0"/>
        <w:overflowPunct w:val="0"/>
        <w:jc w:val="both"/>
        <w:textAlignment w:val="baseline"/>
        <w:rPr>
          <w:color w:val="B13F9A"/>
          <w:sz w:val="28"/>
          <w:szCs w:val="28"/>
        </w:rPr>
      </w:pPr>
      <w:r w:rsidRPr="000A5D58">
        <w:rPr>
          <w:rFonts w:eastAsiaTheme="minorEastAsia"/>
          <w:b/>
          <w:color w:val="000000" w:themeColor="text1"/>
          <w:kern w:val="24"/>
          <w:sz w:val="28"/>
          <w:szCs w:val="28"/>
        </w:rPr>
        <w:t>1</w:t>
      </w:r>
      <w:r w:rsidR="002C75A5">
        <w:rPr>
          <w:rFonts w:eastAsiaTheme="minorEastAsia"/>
          <w:b/>
          <w:color w:val="000000" w:themeColor="text1"/>
          <w:kern w:val="24"/>
          <w:sz w:val="28"/>
          <w:szCs w:val="28"/>
        </w:rPr>
        <w:t>4</w:t>
      </w:r>
      <w:r w:rsidRPr="00B424A6">
        <w:rPr>
          <w:rFonts w:eastAsiaTheme="minorEastAsia"/>
          <w:color w:val="000000" w:themeColor="text1"/>
          <w:kern w:val="24"/>
          <w:sz w:val="28"/>
          <w:szCs w:val="28"/>
        </w:rPr>
        <w:t>.</w:t>
      </w:r>
      <w:r w:rsidR="00590A95" w:rsidRPr="00B424A6">
        <w:rPr>
          <w:rFonts w:eastAsiaTheme="minorEastAsia"/>
          <w:color w:val="000000" w:themeColor="text1"/>
          <w:kern w:val="24"/>
          <w:sz w:val="28"/>
          <w:szCs w:val="28"/>
        </w:rPr>
        <w:t>Угличские народные песни. Сост.-ред. И.И. Земцовский. Издательство «Советский композитор», Ленинград, 1974 Москва. Ленинградский институт театра, музыки и кинематографии.</w:t>
      </w:r>
    </w:p>
    <w:p w:rsidR="00694F78" w:rsidRPr="000A5D58" w:rsidRDefault="00B424A6" w:rsidP="000A5D58">
      <w:pPr>
        <w:kinsoku w:val="0"/>
        <w:overflowPunct w:val="0"/>
        <w:jc w:val="both"/>
        <w:textAlignment w:val="baseline"/>
        <w:rPr>
          <w:color w:val="B13F9A"/>
          <w:sz w:val="28"/>
          <w:szCs w:val="28"/>
        </w:rPr>
      </w:pPr>
      <w:r w:rsidRPr="000A5D58">
        <w:rPr>
          <w:rFonts w:eastAsiaTheme="minorEastAsia"/>
          <w:b/>
          <w:color w:val="000000" w:themeColor="text1"/>
          <w:kern w:val="24"/>
          <w:sz w:val="28"/>
          <w:szCs w:val="28"/>
        </w:rPr>
        <w:t>1</w:t>
      </w:r>
      <w:r w:rsidR="002C75A5">
        <w:rPr>
          <w:rFonts w:eastAsiaTheme="minorEastAsia"/>
          <w:b/>
          <w:color w:val="000000" w:themeColor="text1"/>
          <w:kern w:val="24"/>
          <w:sz w:val="28"/>
          <w:szCs w:val="28"/>
        </w:rPr>
        <w:t>5</w:t>
      </w:r>
      <w:r w:rsidRPr="00B424A6">
        <w:rPr>
          <w:rFonts w:eastAsiaTheme="minorEastAsia"/>
          <w:color w:val="000000" w:themeColor="text1"/>
          <w:kern w:val="24"/>
          <w:sz w:val="28"/>
          <w:szCs w:val="28"/>
        </w:rPr>
        <w:t>.</w:t>
      </w:r>
      <w:r w:rsidR="000A5D58">
        <w:rPr>
          <w:rFonts w:eastAsiaTheme="minorEastAsia"/>
          <w:color w:val="000000" w:themeColor="text1"/>
          <w:kern w:val="24"/>
          <w:sz w:val="28"/>
          <w:szCs w:val="28"/>
        </w:rPr>
        <w:t xml:space="preserve">Этнографический </w:t>
      </w:r>
      <w:r w:rsidR="00590A95" w:rsidRPr="00B424A6">
        <w:rPr>
          <w:rFonts w:eastAsiaTheme="minorEastAsia"/>
          <w:color w:val="000000" w:themeColor="text1"/>
          <w:kern w:val="24"/>
          <w:sz w:val="28"/>
          <w:szCs w:val="28"/>
        </w:rPr>
        <w:t xml:space="preserve">и экспедиционный материал по Даниловскому </w:t>
      </w:r>
      <w:r w:rsidR="000A5D58">
        <w:rPr>
          <w:rFonts w:eastAsiaTheme="minorEastAsia"/>
          <w:color w:val="000000" w:themeColor="text1"/>
          <w:kern w:val="24"/>
          <w:sz w:val="28"/>
          <w:szCs w:val="28"/>
        </w:rPr>
        <w:t>и Борисоглебскому  район</w:t>
      </w:r>
      <w:proofErr w:type="gramStart"/>
      <w:r w:rsidR="000A5D58">
        <w:rPr>
          <w:rFonts w:eastAsiaTheme="minorEastAsia"/>
          <w:color w:val="000000" w:themeColor="text1"/>
          <w:kern w:val="24"/>
          <w:sz w:val="28"/>
          <w:szCs w:val="28"/>
        </w:rPr>
        <w:t>у(</w:t>
      </w:r>
      <w:proofErr w:type="gramEnd"/>
      <w:r w:rsidR="00590A95" w:rsidRPr="00B424A6">
        <w:rPr>
          <w:rFonts w:eastAsiaTheme="minorEastAsia"/>
          <w:color w:val="000000" w:themeColor="text1"/>
          <w:kern w:val="24"/>
          <w:sz w:val="28"/>
          <w:szCs w:val="28"/>
        </w:rPr>
        <w:t xml:space="preserve"> М.В. Капшукова, О.В. Гладкова</w:t>
      </w:r>
      <w:r w:rsidR="000A5D58">
        <w:rPr>
          <w:rFonts w:eastAsiaTheme="minorEastAsia"/>
          <w:color w:val="000000" w:themeColor="text1"/>
          <w:kern w:val="24"/>
          <w:sz w:val="28"/>
          <w:szCs w:val="28"/>
        </w:rPr>
        <w:t>)</w:t>
      </w:r>
    </w:p>
    <w:sectPr w:rsidR="00694F78" w:rsidRPr="000A5D58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D32" w:rsidRDefault="002C1D32" w:rsidP="003E1484">
      <w:r>
        <w:separator/>
      </w:r>
    </w:p>
  </w:endnote>
  <w:endnote w:type="continuationSeparator" w:id="0">
    <w:p w:rsidR="002C1D32" w:rsidRDefault="002C1D32" w:rsidP="003E1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8964275"/>
      <w:docPartObj>
        <w:docPartGallery w:val="Page Numbers (Bottom of Page)"/>
        <w:docPartUnique/>
      </w:docPartObj>
    </w:sdtPr>
    <w:sdtEndPr/>
    <w:sdtContent>
      <w:p w:rsidR="00FE44AB" w:rsidRDefault="00FE44A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7BEB">
          <w:rPr>
            <w:noProof/>
          </w:rPr>
          <w:t>1</w:t>
        </w:r>
        <w:r>
          <w:fldChar w:fldCharType="end"/>
        </w:r>
      </w:p>
    </w:sdtContent>
  </w:sdt>
  <w:p w:rsidR="00FE44AB" w:rsidRDefault="00FE44AB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18971242"/>
      <w:docPartObj>
        <w:docPartGallery w:val="Page Numbers (Bottom of Page)"/>
        <w:docPartUnique/>
      </w:docPartObj>
    </w:sdtPr>
    <w:sdtEndPr/>
    <w:sdtContent>
      <w:p w:rsidR="00FE44AB" w:rsidRDefault="00FE44A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7BEB">
          <w:rPr>
            <w:noProof/>
          </w:rPr>
          <w:t>24</w:t>
        </w:r>
        <w:r>
          <w:fldChar w:fldCharType="end"/>
        </w:r>
      </w:p>
    </w:sdtContent>
  </w:sdt>
  <w:p w:rsidR="00FE44AB" w:rsidRDefault="00FE44A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D32" w:rsidRDefault="002C1D32" w:rsidP="003E1484">
      <w:r>
        <w:separator/>
      </w:r>
    </w:p>
  </w:footnote>
  <w:footnote w:type="continuationSeparator" w:id="0">
    <w:p w:rsidR="002C1D32" w:rsidRDefault="002C1D32" w:rsidP="003E14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61714"/>
    <w:multiLevelType w:val="hybridMultilevel"/>
    <w:tmpl w:val="0C5EB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858ED"/>
    <w:multiLevelType w:val="hybridMultilevel"/>
    <w:tmpl w:val="CF2A34FC"/>
    <w:lvl w:ilvl="0" w:tplc="EDC2ACF6">
      <w:start w:val="2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8762B55"/>
    <w:multiLevelType w:val="multilevel"/>
    <w:tmpl w:val="4F56F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84556E"/>
    <w:multiLevelType w:val="hybridMultilevel"/>
    <w:tmpl w:val="6A48CB9C"/>
    <w:lvl w:ilvl="0" w:tplc="C7D84D04">
      <w:start w:val="1"/>
      <w:numFmt w:val="bullet"/>
      <w:lvlText w:val=""/>
      <w:lvlJc w:val="left"/>
      <w:pPr>
        <w:tabs>
          <w:tab w:val="num" w:pos="785"/>
        </w:tabs>
        <w:ind w:left="785" w:hanging="360"/>
      </w:pPr>
      <w:rPr>
        <w:rFonts w:ascii="Wingdings 2" w:hAnsi="Wingdings 2" w:hint="default"/>
      </w:rPr>
    </w:lvl>
    <w:lvl w:ilvl="1" w:tplc="29D89C8A" w:tentative="1">
      <w:start w:val="1"/>
      <w:numFmt w:val="bullet"/>
      <w:lvlText w:val=""/>
      <w:lvlJc w:val="left"/>
      <w:pPr>
        <w:tabs>
          <w:tab w:val="num" w:pos="1505"/>
        </w:tabs>
        <w:ind w:left="1505" w:hanging="360"/>
      </w:pPr>
      <w:rPr>
        <w:rFonts w:ascii="Wingdings 2" w:hAnsi="Wingdings 2" w:hint="default"/>
      </w:rPr>
    </w:lvl>
    <w:lvl w:ilvl="2" w:tplc="E708BBF8" w:tentative="1">
      <w:start w:val="1"/>
      <w:numFmt w:val="bullet"/>
      <w:lvlText w:val=""/>
      <w:lvlJc w:val="left"/>
      <w:pPr>
        <w:tabs>
          <w:tab w:val="num" w:pos="2225"/>
        </w:tabs>
        <w:ind w:left="2225" w:hanging="360"/>
      </w:pPr>
      <w:rPr>
        <w:rFonts w:ascii="Wingdings 2" w:hAnsi="Wingdings 2" w:hint="default"/>
      </w:rPr>
    </w:lvl>
    <w:lvl w:ilvl="3" w:tplc="B614C4D4" w:tentative="1">
      <w:start w:val="1"/>
      <w:numFmt w:val="bullet"/>
      <w:lvlText w:val=""/>
      <w:lvlJc w:val="left"/>
      <w:pPr>
        <w:tabs>
          <w:tab w:val="num" w:pos="2945"/>
        </w:tabs>
        <w:ind w:left="2945" w:hanging="360"/>
      </w:pPr>
      <w:rPr>
        <w:rFonts w:ascii="Wingdings 2" w:hAnsi="Wingdings 2" w:hint="default"/>
      </w:rPr>
    </w:lvl>
    <w:lvl w:ilvl="4" w:tplc="765284B6" w:tentative="1">
      <w:start w:val="1"/>
      <w:numFmt w:val="bullet"/>
      <w:lvlText w:val=""/>
      <w:lvlJc w:val="left"/>
      <w:pPr>
        <w:tabs>
          <w:tab w:val="num" w:pos="3665"/>
        </w:tabs>
        <w:ind w:left="3665" w:hanging="360"/>
      </w:pPr>
      <w:rPr>
        <w:rFonts w:ascii="Wingdings 2" w:hAnsi="Wingdings 2" w:hint="default"/>
      </w:rPr>
    </w:lvl>
    <w:lvl w:ilvl="5" w:tplc="D182DDE2" w:tentative="1">
      <w:start w:val="1"/>
      <w:numFmt w:val="bullet"/>
      <w:lvlText w:val=""/>
      <w:lvlJc w:val="left"/>
      <w:pPr>
        <w:tabs>
          <w:tab w:val="num" w:pos="4385"/>
        </w:tabs>
        <w:ind w:left="4385" w:hanging="360"/>
      </w:pPr>
      <w:rPr>
        <w:rFonts w:ascii="Wingdings 2" w:hAnsi="Wingdings 2" w:hint="default"/>
      </w:rPr>
    </w:lvl>
    <w:lvl w:ilvl="6" w:tplc="C5CC9F40" w:tentative="1">
      <w:start w:val="1"/>
      <w:numFmt w:val="bullet"/>
      <w:lvlText w:val=""/>
      <w:lvlJc w:val="left"/>
      <w:pPr>
        <w:tabs>
          <w:tab w:val="num" w:pos="5105"/>
        </w:tabs>
        <w:ind w:left="5105" w:hanging="360"/>
      </w:pPr>
      <w:rPr>
        <w:rFonts w:ascii="Wingdings 2" w:hAnsi="Wingdings 2" w:hint="default"/>
      </w:rPr>
    </w:lvl>
    <w:lvl w:ilvl="7" w:tplc="E982BAC2" w:tentative="1">
      <w:start w:val="1"/>
      <w:numFmt w:val="bullet"/>
      <w:lvlText w:val=""/>
      <w:lvlJc w:val="left"/>
      <w:pPr>
        <w:tabs>
          <w:tab w:val="num" w:pos="5825"/>
        </w:tabs>
        <w:ind w:left="5825" w:hanging="360"/>
      </w:pPr>
      <w:rPr>
        <w:rFonts w:ascii="Wingdings 2" w:hAnsi="Wingdings 2" w:hint="default"/>
      </w:rPr>
    </w:lvl>
    <w:lvl w:ilvl="8" w:tplc="3456443E" w:tentative="1">
      <w:start w:val="1"/>
      <w:numFmt w:val="bullet"/>
      <w:lvlText w:val=""/>
      <w:lvlJc w:val="left"/>
      <w:pPr>
        <w:tabs>
          <w:tab w:val="num" w:pos="6545"/>
        </w:tabs>
        <w:ind w:left="6545" w:hanging="360"/>
      </w:pPr>
      <w:rPr>
        <w:rFonts w:ascii="Wingdings 2" w:hAnsi="Wingdings 2" w:hint="default"/>
      </w:rPr>
    </w:lvl>
  </w:abstractNum>
  <w:abstractNum w:abstractNumId="4">
    <w:nsid w:val="2B371DDF"/>
    <w:multiLevelType w:val="multilevel"/>
    <w:tmpl w:val="5906C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9D1A4B"/>
    <w:multiLevelType w:val="hybridMultilevel"/>
    <w:tmpl w:val="BC22F2A4"/>
    <w:lvl w:ilvl="0" w:tplc="FFC01AD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DF88BB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984157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45AD89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40C7F5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F28C75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602953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81800E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DAA61C4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36E3530A"/>
    <w:multiLevelType w:val="multilevel"/>
    <w:tmpl w:val="EF08A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CB74B1"/>
    <w:multiLevelType w:val="multilevel"/>
    <w:tmpl w:val="F4F03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0E10A94"/>
    <w:multiLevelType w:val="hybridMultilevel"/>
    <w:tmpl w:val="DAE65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2B7113"/>
    <w:multiLevelType w:val="hybridMultilevel"/>
    <w:tmpl w:val="AC9A0864"/>
    <w:lvl w:ilvl="0" w:tplc="34C25192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EC44265"/>
    <w:multiLevelType w:val="hybridMultilevel"/>
    <w:tmpl w:val="BFA84B40"/>
    <w:lvl w:ilvl="0" w:tplc="42622F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544E0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8804C2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DA5B2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46FC4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DC710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82C9D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1C29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76811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64BC4781"/>
    <w:multiLevelType w:val="hybridMultilevel"/>
    <w:tmpl w:val="BC1048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51319B8"/>
    <w:multiLevelType w:val="hybridMultilevel"/>
    <w:tmpl w:val="E59EA0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7"/>
  </w:num>
  <w:num w:numId="5">
    <w:abstractNumId w:val="4"/>
  </w:num>
  <w:num w:numId="6">
    <w:abstractNumId w:val="2"/>
  </w:num>
  <w:num w:numId="7">
    <w:abstractNumId w:val="10"/>
  </w:num>
  <w:num w:numId="8">
    <w:abstractNumId w:val="0"/>
  </w:num>
  <w:num w:numId="9">
    <w:abstractNumId w:val="9"/>
  </w:num>
  <w:num w:numId="10">
    <w:abstractNumId w:val="1"/>
  </w:num>
  <w:num w:numId="11">
    <w:abstractNumId w:val="8"/>
  </w:num>
  <w:num w:numId="12">
    <w:abstractNumId w:val="3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4B4"/>
    <w:rsid w:val="0000031E"/>
    <w:rsid w:val="00006BF9"/>
    <w:rsid w:val="000279A1"/>
    <w:rsid w:val="00035D73"/>
    <w:rsid w:val="00037785"/>
    <w:rsid w:val="00050F61"/>
    <w:rsid w:val="0007052F"/>
    <w:rsid w:val="000A5D58"/>
    <w:rsid w:val="000D174B"/>
    <w:rsid w:val="000F7BEB"/>
    <w:rsid w:val="00110D95"/>
    <w:rsid w:val="00166C73"/>
    <w:rsid w:val="00171DE4"/>
    <w:rsid w:val="001818EF"/>
    <w:rsid w:val="00193C82"/>
    <w:rsid w:val="001E4D58"/>
    <w:rsid w:val="001F5DEC"/>
    <w:rsid w:val="0029186B"/>
    <w:rsid w:val="00295D27"/>
    <w:rsid w:val="002A78B5"/>
    <w:rsid w:val="002C1D32"/>
    <w:rsid w:val="002C75A5"/>
    <w:rsid w:val="002D0C55"/>
    <w:rsid w:val="002E535F"/>
    <w:rsid w:val="0031611D"/>
    <w:rsid w:val="00316DAF"/>
    <w:rsid w:val="00325E36"/>
    <w:rsid w:val="0036735E"/>
    <w:rsid w:val="00370BAD"/>
    <w:rsid w:val="00371115"/>
    <w:rsid w:val="003764DC"/>
    <w:rsid w:val="00393B8F"/>
    <w:rsid w:val="00395B19"/>
    <w:rsid w:val="003D6EA5"/>
    <w:rsid w:val="003E1484"/>
    <w:rsid w:val="00402B29"/>
    <w:rsid w:val="004204E2"/>
    <w:rsid w:val="00436F87"/>
    <w:rsid w:val="004579CA"/>
    <w:rsid w:val="00463604"/>
    <w:rsid w:val="00463774"/>
    <w:rsid w:val="00485DAD"/>
    <w:rsid w:val="004B7557"/>
    <w:rsid w:val="004E37F4"/>
    <w:rsid w:val="00501FE8"/>
    <w:rsid w:val="00534812"/>
    <w:rsid w:val="005775CE"/>
    <w:rsid w:val="00590A95"/>
    <w:rsid w:val="005B65D6"/>
    <w:rsid w:val="00607088"/>
    <w:rsid w:val="00634506"/>
    <w:rsid w:val="00676615"/>
    <w:rsid w:val="00694F78"/>
    <w:rsid w:val="006E4C76"/>
    <w:rsid w:val="006F38AB"/>
    <w:rsid w:val="006F7977"/>
    <w:rsid w:val="007261ED"/>
    <w:rsid w:val="007422B4"/>
    <w:rsid w:val="007538D7"/>
    <w:rsid w:val="00757514"/>
    <w:rsid w:val="00762BCC"/>
    <w:rsid w:val="00764211"/>
    <w:rsid w:val="007B39B9"/>
    <w:rsid w:val="008060F4"/>
    <w:rsid w:val="008145AC"/>
    <w:rsid w:val="0082740A"/>
    <w:rsid w:val="0084218A"/>
    <w:rsid w:val="008657B4"/>
    <w:rsid w:val="008A6486"/>
    <w:rsid w:val="008B2F14"/>
    <w:rsid w:val="00953286"/>
    <w:rsid w:val="00955E6F"/>
    <w:rsid w:val="00957334"/>
    <w:rsid w:val="00965998"/>
    <w:rsid w:val="009875A4"/>
    <w:rsid w:val="00996FEA"/>
    <w:rsid w:val="009E117B"/>
    <w:rsid w:val="009F2333"/>
    <w:rsid w:val="00A000B8"/>
    <w:rsid w:val="00A00ECB"/>
    <w:rsid w:val="00A87651"/>
    <w:rsid w:val="00A930FC"/>
    <w:rsid w:val="00AA25F2"/>
    <w:rsid w:val="00AB504E"/>
    <w:rsid w:val="00AC65C0"/>
    <w:rsid w:val="00B14C19"/>
    <w:rsid w:val="00B22F08"/>
    <w:rsid w:val="00B424A6"/>
    <w:rsid w:val="00B73CD1"/>
    <w:rsid w:val="00B83700"/>
    <w:rsid w:val="00B93291"/>
    <w:rsid w:val="00BA4F79"/>
    <w:rsid w:val="00BB0C00"/>
    <w:rsid w:val="00BD6CFE"/>
    <w:rsid w:val="00C32193"/>
    <w:rsid w:val="00C56725"/>
    <w:rsid w:val="00C655B5"/>
    <w:rsid w:val="00CA6A87"/>
    <w:rsid w:val="00CE2FEF"/>
    <w:rsid w:val="00D074B4"/>
    <w:rsid w:val="00D4214B"/>
    <w:rsid w:val="00D9595D"/>
    <w:rsid w:val="00DB2732"/>
    <w:rsid w:val="00DB3CAB"/>
    <w:rsid w:val="00DC190D"/>
    <w:rsid w:val="00DD1587"/>
    <w:rsid w:val="00DE2009"/>
    <w:rsid w:val="00DE3994"/>
    <w:rsid w:val="00DE50DD"/>
    <w:rsid w:val="00DE5619"/>
    <w:rsid w:val="00DF6BBE"/>
    <w:rsid w:val="00E06188"/>
    <w:rsid w:val="00E301B5"/>
    <w:rsid w:val="00E322A7"/>
    <w:rsid w:val="00E637E6"/>
    <w:rsid w:val="00E72B04"/>
    <w:rsid w:val="00E82310"/>
    <w:rsid w:val="00EB02C4"/>
    <w:rsid w:val="00EB3E33"/>
    <w:rsid w:val="00ED3361"/>
    <w:rsid w:val="00ED3868"/>
    <w:rsid w:val="00ED7E2F"/>
    <w:rsid w:val="00EF021E"/>
    <w:rsid w:val="00F02058"/>
    <w:rsid w:val="00F25281"/>
    <w:rsid w:val="00F60239"/>
    <w:rsid w:val="00F66147"/>
    <w:rsid w:val="00F8138A"/>
    <w:rsid w:val="00F930A9"/>
    <w:rsid w:val="00FA2FDE"/>
    <w:rsid w:val="00FB11A3"/>
    <w:rsid w:val="00FE44AB"/>
    <w:rsid w:val="00FF7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9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F66147"/>
    <w:pPr>
      <w:spacing w:before="100" w:beforeAutospacing="1" w:after="100" w:afterAutospacing="1"/>
    </w:pPr>
  </w:style>
  <w:style w:type="table" w:styleId="a4">
    <w:name w:val="Table Grid"/>
    <w:basedOn w:val="a1"/>
    <w:rsid w:val="007575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semiHidden/>
    <w:unhideWhenUsed/>
    <w:rsid w:val="00757514"/>
    <w:rPr>
      <w:rFonts w:ascii="Tahoma" w:hAnsi="Tahoma" w:cs="Tahoma" w:hint="default"/>
      <w:strike w:val="0"/>
      <w:dstrike w:val="0"/>
      <w:color w:val="019DC6"/>
      <w:sz w:val="15"/>
      <w:szCs w:val="15"/>
      <w:u w:val="none"/>
      <w:effect w:val="none"/>
    </w:rPr>
  </w:style>
  <w:style w:type="paragraph" w:styleId="a6">
    <w:name w:val="List Paragraph"/>
    <w:basedOn w:val="a"/>
    <w:uiPriority w:val="34"/>
    <w:qFormat/>
    <w:rsid w:val="00E72B04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3E148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E14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3E148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E14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9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F66147"/>
    <w:pPr>
      <w:spacing w:before="100" w:beforeAutospacing="1" w:after="100" w:afterAutospacing="1"/>
    </w:pPr>
  </w:style>
  <w:style w:type="table" w:styleId="a4">
    <w:name w:val="Table Grid"/>
    <w:basedOn w:val="a1"/>
    <w:rsid w:val="007575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semiHidden/>
    <w:unhideWhenUsed/>
    <w:rsid w:val="00757514"/>
    <w:rPr>
      <w:rFonts w:ascii="Tahoma" w:hAnsi="Tahoma" w:cs="Tahoma" w:hint="default"/>
      <w:strike w:val="0"/>
      <w:dstrike w:val="0"/>
      <w:color w:val="019DC6"/>
      <w:sz w:val="15"/>
      <w:szCs w:val="15"/>
      <w:u w:val="none"/>
      <w:effect w:val="none"/>
    </w:rPr>
  </w:style>
  <w:style w:type="paragraph" w:styleId="a6">
    <w:name w:val="List Paragraph"/>
    <w:basedOn w:val="a"/>
    <w:uiPriority w:val="34"/>
    <w:qFormat/>
    <w:rsid w:val="00E72B04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3E148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E14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3E148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E14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5639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955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827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4319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6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3502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44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6598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9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2470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403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7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029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8980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560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071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54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8147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96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50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7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395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90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A71A42-68FD-4923-909B-5AED8F756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3752</Words>
  <Characters>21392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USER</cp:lastModifiedBy>
  <cp:revision>2</cp:revision>
  <dcterms:created xsi:type="dcterms:W3CDTF">2024-01-19T07:44:00Z</dcterms:created>
  <dcterms:modified xsi:type="dcterms:W3CDTF">2024-01-19T07:44:00Z</dcterms:modified>
</cp:coreProperties>
</file>