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6F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учреждение-</w:t>
      </w: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6FF">
        <w:rPr>
          <w:rFonts w:ascii="Times New Roman" w:hAnsi="Times New Roman" w:cs="Times New Roman"/>
          <w:sz w:val="28"/>
          <w:szCs w:val="28"/>
        </w:rPr>
        <w:t>средняя общеобразовательная школа №20</w:t>
      </w: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6FF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9176FF">
        <w:rPr>
          <w:rFonts w:ascii="Times New Roman" w:hAnsi="Times New Roman" w:cs="Times New Roman"/>
          <w:sz w:val="28"/>
          <w:szCs w:val="28"/>
        </w:rPr>
        <w:t>Л.Н.Гуртьева</w:t>
      </w:r>
      <w:proofErr w:type="spellEnd"/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7B5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РАЗРАБОТКА КЛАССНОГО ЧАСА ГРАЖДАНСКО-ПАТРИОТИЧЕСКОЙ НАПРАВЛЕННОСТИ</w:t>
      </w: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«Классная затея!»</w:t>
      </w: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На тему «СИМВОЛЫ РОССИИ»</w:t>
      </w: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76FF">
        <w:rPr>
          <w:rFonts w:ascii="Times New Roman" w:hAnsi="Times New Roman" w:cs="Times New Roman"/>
          <w:sz w:val="28"/>
          <w:szCs w:val="28"/>
        </w:rPr>
        <w:t>Автор:Коренева</w:t>
      </w:r>
      <w:proofErr w:type="spellEnd"/>
      <w:proofErr w:type="gramEnd"/>
      <w:r w:rsidRPr="009176FF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267364" w:rsidRPr="009176FF" w:rsidRDefault="00267364" w:rsidP="009176FF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176F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6FF" w:rsidRPr="009176FF" w:rsidRDefault="009176FF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9176FF" w:rsidP="009176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76FF">
        <w:rPr>
          <w:rFonts w:ascii="Times New Roman" w:hAnsi="Times New Roman" w:cs="Times New Roman"/>
          <w:sz w:val="28"/>
          <w:szCs w:val="28"/>
        </w:rPr>
        <w:t>г.Орёл</w:t>
      </w:r>
      <w:proofErr w:type="spellEnd"/>
      <w:r w:rsidRPr="009176FF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9176F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9176FF" w:rsidRDefault="00267364" w:rsidP="0091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Тема: «Символы России».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Цель</w:t>
      </w:r>
      <w:r w:rsidRPr="001C5581">
        <w:rPr>
          <w:rFonts w:ascii="Times New Roman" w:hAnsi="Times New Roman" w:cs="Times New Roman"/>
          <w:sz w:val="28"/>
          <w:szCs w:val="28"/>
        </w:rPr>
        <w:t xml:space="preserve">: рассказать о современной государственной символике и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краткой  истории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ее возникновения.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C55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1.Формировать устойчивое, уважительное отношение к родной стране. 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2.Создать эмоционально—положительную основу для развития патриотических чувств: любви и преданности Родине. 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3.Познакомить с символикой Российской Федерации (гербом, флагом, гимном). </w:t>
      </w:r>
    </w:p>
    <w:p w:rsidR="00267364" w:rsidRPr="001C5581" w:rsidRDefault="0026736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4.Развивать кругозор учащихся, обогащать их словарный запас.</w:t>
      </w:r>
    </w:p>
    <w:p w:rsidR="00BA2F24" w:rsidRPr="001C5581" w:rsidRDefault="00BA2F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Научить  конструировать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модель российского флага.</w:t>
      </w:r>
    </w:p>
    <w:p w:rsidR="00AC74C0" w:rsidRPr="001C5581" w:rsidRDefault="00BA2F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   </w:t>
      </w:r>
      <w:r w:rsidR="00AC74C0" w:rsidRPr="001C5581">
        <w:rPr>
          <w:rFonts w:ascii="Times New Roman" w:hAnsi="Times New Roman" w:cs="Times New Roman"/>
          <w:b/>
          <w:sz w:val="28"/>
          <w:szCs w:val="28"/>
        </w:rPr>
        <w:t>Методы</w:t>
      </w:r>
      <w:r w:rsidR="00AC74C0" w:rsidRPr="001C5581">
        <w:rPr>
          <w:rFonts w:ascii="Times New Roman" w:hAnsi="Times New Roman" w:cs="Times New Roman"/>
          <w:sz w:val="28"/>
          <w:szCs w:val="28"/>
        </w:rPr>
        <w:t>:</w:t>
      </w:r>
    </w:p>
    <w:p w:rsidR="00645E93" w:rsidRPr="001C5581" w:rsidRDefault="00645E9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1.Объяснительно-иллюстративный.</w:t>
      </w:r>
    </w:p>
    <w:p w:rsidR="00AC74C0" w:rsidRPr="001C5581" w:rsidRDefault="00645E9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2. Б</w:t>
      </w:r>
      <w:r w:rsidR="00AC74C0" w:rsidRPr="001C5581">
        <w:rPr>
          <w:rFonts w:ascii="Times New Roman" w:hAnsi="Times New Roman" w:cs="Times New Roman"/>
          <w:sz w:val="28"/>
          <w:szCs w:val="28"/>
        </w:rPr>
        <w:t>еседа, рассказ</w:t>
      </w:r>
      <w:r w:rsidRPr="001C5581">
        <w:rPr>
          <w:rFonts w:ascii="Times New Roman" w:hAnsi="Times New Roman" w:cs="Times New Roman"/>
          <w:sz w:val="28"/>
          <w:szCs w:val="28"/>
        </w:rPr>
        <w:t>.</w:t>
      </w:r>
    </w:p>
    <w:p w:rsidR="00645E93" w:rsidRPr="001C5581" w:rsidRDefault="00645E9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3.Практическая работа.</w:t>
      </w:r>
    </w:p>
    <w:p w:rsidR="00267364" w:rsidRPr="001C5581" w:rsidRDefault="00BA2F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Обоснование темы занятия</w:t>
      </w:r>
      <w:r w:rsidRPr="001C5581">
        <w:rPr>
          <w:rFonts w:ascii="Times New Roman" w:hAnsi="Times New Roman" w:cs="Times New Roman"/>
          <w:sz w:val="28"/>
          <w:szCs w:val="28"/>
        </w:rPr>
        <w:t>: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Сегодня гражданско-патриотическое воспитание – 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Младший школьный возраст наиболее сенситивный период для воспитания положительных черт личности, в том числе и патриотизма. Податливость, известная внушаемость детей, их доверчивость, склонность к </w:t>
      </w:r>
      <w:r w:rsidRPr="001C5581">
        <w:rPr>
          <w:rFonts w:ascii="Times New Roman" w:hAnsi="Times New Roman" w:cs="Times New Roman"/>
          <w:sz w:val="28"/>
          <w:szCs w:val="28"/>
        </w:rPr>
        <w:lastRenderedPageBreak/>
        <w:t>подражанию и огромный авторитет, которым пользуется учитель, создают благоприятные предпосылки для успешного решения данной проблемы.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5581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школьников, да и более юного возраста должно стать той объединяющей силой, которая сможет вырастить поколение настоящих патриотов, любящих свою Родину не на словах, а на деле. Поколение, которое возведет Россию на пьедестал, сможет приумножить национальные богатства, а уровень жизни сделать качественнее.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Уважение к своей стране, к ее национальным традициям и главным символам,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Учет возрастных особенностей</w:t>
      </w:r>
      <w:r w:rsidRPr="001C5581">
        <w:rPr>
          <w:rFonts w:ascii="Times New Roman" w:hAnsi="Times New Roman" w:cs="Times New Roman"/>
          <w:sz w:val="28"/>
          <w:szCs w:val="28"/>
        </w:rPr>
        <w:t>: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С младшего школьного возраста ведущее место в психическом развитии (и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по значимости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и по времени) занимает учебная деятельность.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 этой возрастной группе начинается важная и нелегкая работа по закреплению и развитию, а порой и коррекции сформированных в дошкольном возрасте чувств. Успех здесь в решающей мере зависит от позиции учителя, его умения вовремя определить уровень развития чувств каждого воспитанника и класса в целом и соответственно этому строить работу с учащимися. К сожалению, на начальном этапе обучения многие учителя недооценивают роль эмоционального мира ребенка и сосредоточивают внимание главным образом на вооружение учащихся знаниями и умениями. Но одно лишь знание понятий, определений, правил при всей важности не может гарантировать формирование поведения.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Если сила чувства зависит от темперамента человека, то содержание и направленность чувства определяются жизненной позицией человека, его отношение к процессам, протекающим в жизни.</w:t>
      </w:r>
    </w:p>
    <w:p w:rsidR="00143C24" w:rsidRPr="001C5581" w:rsidRDefault="00F80A09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Ребенок 6—8-летнего возраста мыслит образами, конкретными категориями, эмоционально воспринимает ярко окрашенные события и факты. Ему непонятны сложные абстракции, он не улавливает наличие глубоких причинно-следственных связей между явлениями, происходящими в обществе. Он не проникает в сущность общественных явлений и событий. Поэтому ознакомление детей с жи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знью своей страны должно </w:t>
      </w:r>
      <w:proofErr w:type="gramStart"/>
      <w:r w:rsidR="00645E93" w:rsidRPr="001C5581">
        <w:rPr>
          <w:rFonts w:ascii="Times New Roman" w:hAnsi="Times New Roman" w:cs="Times New Roman"/>
          <w:sz w:val="28"/>
          <w:szCs w:val="28"/>
        </w:rPr>
        <w:t>строить</w:t>
      </w:r>
      <w:r w:rsidRPr="001C5581">
        <w:rPr>
          <w:rFonts w:ascii="Times New Roman" w:hAnsi="Times New Roman" w:cs="Times New Roman"/>
          <w:sz w:val="28"/>
          <w:szCs w:val="28"/>
        </w:rPr>
        <w:t>ся  на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доступных, конкретных фактах, явлениях, событиях,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с применением наглядных материалов к каждому вопросу,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пояснению. Это ближе и понятнее ребенку.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Развивающий эффект всех форм гражданско-патриотического воспитания состоит в формировании знаний о защите Отечества, эмоционально- волевого отношения к Родине, деятельности по ее защите, организованных в виде игры.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Задача учителя в этих условиях заключается в том,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опираясь на высокую эмоциональность, впечатлительность и восприимчивость мл. школьников, познакомить их с героической историей нашей родины,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её символами и развить чувство любви к ней.</w:t>
      </w:r>
    </w:p>
    <w:p w:rsidR="00143C24" w:rsidRPr="009176FF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Наглядность,</w:t>
      </w:r>
      <w:r w:rsidR="00645E93" w:rsidRPr="00917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6FF">
        <w:rPr>
          <w:rFonts w:ascii="Times New Roman" w:hAnsi="Times New Roman" w:cs="Times New Roman"/>
          <w:b/>
          <w:sz w:val="28"/>
          <w:szCs w:val="28"/>
        </w:rPr>
        <w:t>используемые информационные технологии:</w:t>
      </w:r>
    </w:p>
    <w:p w:rsidR="00143C24" w:rsidRPr="001C5581" w:rsidRDefault="00143C2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Сейчас каждый педагог не мыслит воспитательную работу без использования ИКТ — подбор информации для классных часов осуществляется через Интернет, используются различные презентации для проведения классных мероприятий</w:t>
      </w:r>
      <w:r w:rsidR="0016722D" w:rsidRPr="001C5581">
        <w:rPr>
          <w:rFonts w:ascii="Times New Roman" w:hAnsi="Times New Roman" w:cs="Times New Roman"/>
          <w:sz w:val="28"/>
          <w:szCs w:val="28"/>
        </w:rPr>
        <w:t>.</w:t>
      </w:r>
    </w:p>
    <w:p w:rsidR="0016722D" w:rsidRPr="001C5581" w:rsidRDefault="0016722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Оборудование урока: политическая карта современной России, изображения герба, флага России, аудиозапись гимна России,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портрет президента В.В.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Путина, индивидуальные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заготовки  для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конструирования (аппликации) флага, черно-белое изображение герба России для раскрашивания.</w:t>
      </w:r>
    </w:p>
    <w:p w:rsidR="0016722D" w:rsidRPr="009176FF" w:rsidRDefault="0016722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F80A09" w:rsidRPr="001C5581" w:rsidRDefault="00F80A09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Предварительно, на уроке окружающего мира и во время внеурочной деятельности «Разговоры о важном»,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младшие школьники уже знакомились с основными символами России. Данный классный час подразумевает более детальное и подробное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их историей и значимостью для страны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,закрепление в памяти их наглядных образов( раскрашивание герба,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аппликация флага).</w:t>
      </w:r>
    </w:p>
    <w:p w:rsidR="00F80A09" w:rsidRPr="001C5581" w:rsidRDefault="00F80A09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22936" w:rsidRPr="001C5581">
        <w:rPr>
          <w:rFonts w:ascii="Times New Roman" w:hAnsi="Times New Roman" w:cs="Times New Roman"/>
          <w:b/>
          <w:sz w:val="28"/>
          <w:szCs w:val="28"/>
        </w:rPr>
        <w:t>: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1C5581">
        <w:rPr>
          <w:rFonts w:ascii="Times New Roman" w:hAnsi="Times New Roman" w:cs="Times New Roman"/>
          <w:sz w:val="28"/>
          <w:szCs w:val="28"/>
        </w:rPr>
        <w:t>: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-приветствие;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-проверка готовности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2.Подготовка к активной познавательной деятельности на основном этапе мероприятия. Вступительная беседа.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3. Информационный блок.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Российский гимн.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Герб России.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Флаг России.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4. Практическая работа.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8773E8" w:rsidRPr="001C5581" w:rsidRDefault="008773E8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деятельности:</w:t>
      </w:r>
    </w:p>
    <w:p w:rsidR="008773E8" w:rsidRPr="001C5581" w:rsidRDefault="008773E8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Сформировано ценностное отношение к России, своему народу, государственной символике, к природе,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убежд</w:t>
      </w:r>
      <w:r w:rsidR="002A1301" w:rsidRPr="001C5581">
        <w:rPr>
          <w:rFonts w:ascii="Times New Roman" w:hAnsi="Times New Roman" w:cs="Times New Roman"/>
          <w:sz w:val="28"/>
          <w:szCs w:val="28"/>
        </w:rPr>
        <w:t xml:space="preserve">енность обучающихся в том, что настоящий гражданин любит и гордится своей Родиной, изучает ее историко-культурное </w:t>
      </w:r>
      <w:proofErr w:type="gramStart"/>
      <w:r w:rsidR="002A1301" w:rsidRPr="001C5581">
        <w:rPr>
          <w:rFonts w:ascii="Times New Roman" w:hAnsi="Times New Roman" w:cs="Times New Roman"/>
          <w:sz w:val="28"/>
          <w:szCs w:val="28"/>
        </w:rPr>
        <w:t>наследие .</w:t>
      </w:r>
      <w:r w:rsidRPr="001C5581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уважения (в действиях) к государственным символам России</w:t>
      </w:r>
      <w:r w:rsidR="002A1301" w:rsidRPr="001C5581">
        <w:rPr>
          <w:rFonts w:ascii="Times New Roman" w:hAnsi="Times New Roman" w:cs="Times New Roman"/>
          <w:sz w:val="28"/>
          <w:szCs w:val="28"/>
        </w:rPr>
        <w:t>.</w:t>
      </w:r>
      <w:r w:rsidRPr="001C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01" w:rsidRPr="001C5581" w:rsidRDefault="002A130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Сценарий классного часа.</w:t>
      </w:r>
    </w:p>
    <w:p w:rsidR="008773E8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момент.</w:t>
      </w:r>
    </w:p>
    <w:p w:rsidR="00022936" w:rsidRPr="001C5581" w:rsidRDefault="000229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Здравствуйте,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ребята! Сегодня у нас очень важное занятие,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мы с вами отправимся в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авиапутешествие ,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>т.е. полетим на самолёте.</w:t>
      </w:r>
      <w:r w:rsidR="002B2636" w:rsidRPr="001C5581">
        <w:rPr>
          <w:rFonts w:ascii="Times New Roman" w:hAnsi="Times New Roman" w:cs="Times New Roman"/>
          <w:sz w:val="28"/>
          <w:szCs w:val="28"/>
        </w:rPr>
        <w:t xml:space="preserve"> Но прежде давайте проверим,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2B2636" w:rsidRPr="001C5581">
        <w:rPr>
          <w:rFonts w:ascii="Times New Roman" w:hAnsi="Times New Roman" w:cs="Times New Roman"/>
          <w:sz w:val="28"/>
          <w:szCs w:val="28"/>
        </w:rPr>
        <w:t xml:space="preserve">у всех ли готовы чемоданы для </w:t>
      </w:r>
      <w:proofErr w:type="gramStart"/>
      <w:r w:rsidR="002B2636" w:rsidRPr="001C5581">
        <w:rPr>
          <w:rFonts w:ascii="Times New Roman" w:hAnsi="Times New Roman" w:cs="Times New Roman"/>
          <w:sz w:val="28"/>
          <w:szCs w:val="28"/>
        </w:rPr>
        <w:t>полета(</w:t>
      </w:r>
      <w:r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2B2636" w:rsidRPr="001C558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B2636" w:rsidRPr="001C5581">
        <w:rPr>
          <w:rFonts w:ascii="Times New Roman" w:hAnsi="Times New Roman" w:cs="Times New Roman"/>
          <w:sz w:val="28"/>
          <w:szCs w:val="28"/>
        </w:rPr>
        <w:t xml:space="preserve"> проверяют наличие заготовок для практической части)?Отлично,</w:t>
      </w:r>
      <w:r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2B2636" w:rsidRPr="001C5581">
        <w:rPr>
          <w:rFonts w:ascii="Times New Roman" w:hAnsi="Times New Roman" w:cs="Times New Roman"/>
          <w:sz w:val="28"/>
          <w:szCs w:val="28"/>
        </w:rPr>
        <w:t xml:space="preserve">пристегните ремни безопасности и </w:t>
      </w:r>
      <w:r w:rsidRPr="001C5581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2B2636" w:rsidRPr="001C5581">
        <w:rPr>
          <w:rFonts w:ascii="Times New Roman" w:hAnsi="Times New Roman" w:cs="Times New Roman"/>
          <w:sz w:val="28"/>
          <w:szCs w:val="28"/>
        </w:rPr>
        <w:t>смотрите в свои иллюминаторы.</w:t>
      </w:r>
    </w:p>
    <w:p w:rsidR="002B2636" w:rsidRPr="001C5581" w:rsidRDefault="002B26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2.Подготовка к активной познавательной деятельности на основном этапе мероприятия. Вступительная беседа.</w:t>
      </w:r>
    </w:p>
    <w:p w:rsidR="002B2636" w:rsidRPr="001C5581" w:rsidRDefault="002B263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Звучит песня «Моя страна,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Россия»(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Сестры 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Нужины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)</w:t>
      </w:r>
    </w:p>
    <w:p w:rsidR="002B2636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81">
        <w:rPr>
          <w:rFonts w:ascii="Times New Roman" w:hAnsi="Times New Roman" w:cs="Times New Roman"/>
          <w:sz w:val="28"/>
          <w:szCs w:val="28"/>
        </w:rPr>
        <w:t>Ну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,что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>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догадались, в путешествие по какой стране мы сегодня с вами отправимся?</w:t>
      </w:r>
    </w:p>
    <w:p w:rsidR="00007675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Конечно,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мы летим над Россией. Я-ваш пилот,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а вы-любознательные пассажиры.</w:t>
      </w:r>
      <w:r w:rsidR="00007675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Температура за бортом-замечательная,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небо-ясное,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настроение-отличное. </w:t>
      </w:r>
      <w:r w:rsidR="00007675" w:rsidRPr="001C5581">
        <w:rPr>
          <w:rFonts w:ascii="Times New Roman" w:hAnsi="Times New Roman" w:cs="Times New Roman"/>
          <w:sz w:val="28"/>
          <w:szCs w:val="28"/>
        </w:rPr>
        <w:t>Сегодня мы отправимся с вами в необычное путешествие, в ходе которого узнаем о символах нашего государства. Но прежде чем мы взлетим, давайте подумаем и скажем: что такое символ. (ответы детей)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 переводе с греческого это слово означает «знак», «опознавательная примета».</w:t>
      </w:r>
    </w:p>
    <w:p w:rsidR="00007675" w:rsidRPr="001C5581" w:rsidRDefault="00007675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 -  Символ – это изображение фигур или предметов, выражающих особый смысл. Свои собственные символы могут иметь различные организации, учебные заведения, спортивные общества и каждое государство.</w:t>
      </w:r>
    </w:p>
    <w:p w:rsidR="009C42F4" w:rsidRPr="001C5581" w:rsidRDefault="00007675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9C42F4" w:rsidRPr="001C5581">
        <w:rPr>
          <w:rFonts w:ascii="Times New Roman" w:hAnsi="Times New Roman" w:cs="Times New Roman"/>
          <w:sz w:val="28"/>
          <w:szCs w:val="28"/>
        </w:rPr>
        <w:t>Взлетаем!</w:t>
      </w:r>
    </w:p>
    <w:p w:rsidR="009E6643" w:rsidRPr="001C5581" w:rsidRDefault="009E664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3. Информационный блок.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На Россию нам смотреть.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Ленты рек, озера, горы.</w:t>
      </w:r>
    </w:p>
    <w:p w:rsidR="00007675" w:rsidRPr="001C5581" w:rsidRDefault="00007675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Россия - это страна, в которой мы живём. Россия занимает первое место по территории среди всех стран мира.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Посмотрите на карту, какая она огромная!</w:t>
      </w:r>
      <w:r w:rsidRPr="001C5581">
        <w:rPr>
          <w:rFonts w:ascii="Times New Roman" w:hAnsi="Times New Roman" w:cs="Times New Roman"/>
          <w:sz w:val="28"/>
          <w:szCs w:val="28"/>
        </w:rPr>
        <w:t xml:space="preserve"> Чтобы её пересечь с востока на запад, надо ехать на скором поезде целую неделю, а самолётом 15 часов. Россияне гордятся просторами и красотой своей Родины. Есть на российской земле горы,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 На территории России живут вместе около 150 миллионов россиян более ста национальностей. Это русские, татары, башкиры, чуваши, якуты, украинцы, белорусы и многие другие.</w:t>
      </w:r>
    </w:p>
    <w:p w:rsidR="00007675" w:rsidRPr="001C5581" w:rsidRDefault="00007675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Дети, а что для нас – Россия? Как мы называем страну, где мы родились? (Родина, Отечество)</w:t>
      </w:r>
    </w:p>
    <w:p w:rsidR="00007675" w:rsidRPr="001C5581" w:rsidRDefault="00007675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Родина – могучее слово. Она дала нам жизнь, ради неё мы живём. Мы любим Родину. Наша Родина – Россия.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Как и все государства в мире, Россия имеет свои государственные символы. Давайте вспомним,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какие именно. Послушайте и ответьте,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о чем мы сначала будем говорить: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Услышав её, мы вставать все должны.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Единству народа поётся в ней слава,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И восхваляется наша держава.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( О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ГИМНЕ)</w:t>
      </w:r>
    </w:p>
    <w:p w:rsidR="00B12B5B" w:rsidRPr="001C5581" w:rsidRDefault="00B12B5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Итак,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мы приземляемся,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наша первая остановка-«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Гимновая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».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Гимн России - торжественная песня о стране. Музыку написал А.В. Александров, а слова - поэт С.В. Михалков.</w:t>
      </w:r>
      <w:r w:rsidR="00B12B5B" w:rsidRPr="001C5581">
        <w:rPr>
          <w:rFonts w:ascii="Times New Roman" w:hAnsi="Times New Roman" w:cs="Times New Roman"/>
          <w:sz w:val="28"/>
          <w:szCs w:val="28"/>
        </w:rPr>
        <w:t xml:space="preserve"> Государственный гимн исполняется в особо торжественных случаях. Его слушают стоя. Этим люди выражают уважение и почтение к стране. Гимн России исполняется в других государствах при встрече нашего президента или в честь наших спортсменов - победителей международных соревнований.</w:t>
      </w:r>
    </w:p>
    <w:p w:rsidR="00B12B5B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Чтобы продолжить наше путешествие,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нам нужно вспомнить слова гимна России и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показать ,как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его правильно петь.</w:t>
      </w:r>
      <w:r w:rsidR="00B12B5B" w:rsidRPr="001C5581">
        <w:rPr>
          <w:rFonts w:ascii="Times New Roman" w:hAnsi="Times New Roman" w:cs="Times New Roman"/>
          <w:sz w:val="28"/>
          <w:szCs w:val="28"/>
        </w:rPr>
        <w:t>(включается запись гимна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,дети встают и поют</w:t>
      </w:r>
      <w:r w:rsidR="00B12B5B" w:rsidRPr="001C5581">
        <w:rPr>
          <w:rFonts w:ascii="Times New Roman" w:hAnsi="Times New Roman" w:cs="Times New Roman"/>
          <w:sz w:val="28"/>
          <w:szCs w:val="28"/>
        </w:rPr>
        <w:t>)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Молодцы! Полетели дальше. Подумайте,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о чем будет идти речь в следующем стихотворении.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Золотой орел двуглавый —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Символ силы, символ славы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И могущества державы.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Храбрый воин на щите —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Он копьем врага разит,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Он Отчизну защитит</w:t>
      </w:r>
    </w:p>
    <w:p w:rsidR="00E17B16" w:rsidRPr="001C5581" w:rsidRDefault="00CB5AA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И поможет ей в беде! (О ГЕРБЕ)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Молодцы! Наша вторая остановка-«Гербовая».</w:t>
      </w:r>
    </w:p>
    <w:p w:rsidR="00CB5AAB" w:rsidRPr="001C5581" w:rsidRDefault="00CB5AA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Дети, кто знает значение слова “герб”?</w:t>
      </w:r>
    </w:p>
    <w:p w:rsidR="00CB5AAB" w:rsidRPr="001C5581" w:rsidRDefault="00CB5AA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Герб - это официальная эмблема государства.</w:t>
      </w:r>
    </w:p>
    <w:p w:rsidR="00E17B16" w:rsidRPr="001C5581" w:rsidRDefault="00E17B16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Рассмотрите герб нашей Родины - России. Что на нем изображено?</w:t>
      </w:r>
    </w:p>
    <w:p w:rsidR="004442E3" w:rsidRPr="001C5581" w:rsidRDefault="00CB5AA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Золотой двуглавый орёл изображён на фоне щита красного цвета. Правой лапой орёл сжимает скипетр. В его левой лапе – держава. Над </w:t>
      </w:r>
      <w:r w:rsidRPr="001C5581">
        <w:rPr>
          <w:rFonts w:ascii="Times New Roman" w:hAnsi="Times New Roman" w:cs="Times New Roman"/>
          <w:sz w:val="28"/>
          <w:szCs w:val="28"/>
        </w:rPr>
        <w:lastRenderedPageBreak/>
        <w:t>головами орла мы видим короны. Скипетр –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символизирует единство Российской Федерации и независимость её от других государств. Крылья орла похожи на солнечные лучи, а сама золотая птица – на солнце. На груди орла помещён красный щит с изображение всадника. Это – Святой Георгий Победоносец. Он на белом коне, за его плечами развивается синий плащ, а в правой руке у него серебряное копьё, которое помогло ему победить дракона. Ужасный чёрный змей – это символ зла. Он повержен героем.</w:t>
      </w:r>
      <w:r w:rsidR="004442E3" w:rsidRPr="001C5581">
        <w:rPr>
          <w:rFonts w:ascii="Times New Roman" w:hAnsi="Times New Roman" w:cs="Times New Roman"/>
          <w:sz w:val="28"/>
          <w:szCs w:val="28"/>
        </w:rPr>
        <w:t xml:space="preserve"> Всадник, поражающий копьем змея, олицетворяет победу добра над злом.</w:t>
      </w:r>
    </w:p>
    <w:p w:rsidR="004442E3" w:rsidRPr="001C5581" w:rsidRDefault="004442E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Ребята,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подумайте,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где мы с вами можем видеть герб Российской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Федерации?(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Герб изображается на флагах, монетах, печатях, на государственных документах, на пограничных столбах, символизируя, что тут начинается территория нашего государства.)</w:t>
      </w:r>
    </w:p>
    <w:p w:rsidR="004442E3" w:rsidRPr="001C5581" w:rsidRDefault="004442E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 Наш современный герб очень древний. Ему уже более пятисот лет!</w:t>
      </w:r>
    </w:p>
    <w:p w:rsidR="00E17B16" w:rsidRPr="001C5581" w:rsidRDefault="004442E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Представьте себе,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что архе</w:t>
      </w:r>
      <w:r w:rsidRPr="001C5581">
        <w:rPr>
          <w:rFonts w:ascii="Times New Roman" w:hAnsi="Times New Roman" w:cs="Times New Roman"/>
          <w:sz w:val="28"/>
          <w:szCs w:val="28"/>
        </w:rPr>
        <w:t>ологи нашли герб нашей страны,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которому около пяти веков! От времени все цвета на нем </w:t>
      </w:r>
      <w:r w:rsidR="006E1C71" w:rsidRPr="001C5581">
        <w:rPr>
          <w:rFonts w:ascii="Times New Roman" w:hAnsi="Times New Roman" w:cs="Times New Roman"/>
          <w:sz w:val="28"/>
          <w:szCs w:val="28"/>
        </w:rPr>
        <w:t>исчезли,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>краски стерлись. А чтобы у нас была возможность продолжить наше путешествие,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 xml:space="preserve">вы должны помочь восстановить все цвета на гербе. Карандаши каких цветов нам для этого </w:t>
      </w:r>
      <w:proofErr w:type="gramStart"/>
      <w:r w:rsidR="006E1C71" w:rsidRPr="001C5581">
        <w:rPr>
          <w:rFonts w:ascii="Times New Roman" w:hAnsi="Times New Roman" w:cs="Times New Roman"/>
          <w:sz w:val="28"/>
          <w:szCs w:val="28"/>
        </w:rPr>
        <w:t>понадобятся?(</w:t>
      </w:r>
      <w:proofErr w:type="gramEnd"/>
      <w:r w:rsidR="006E1C71" w:rsidRPr="001C5581">
        <w:rPr>
          <w:rFonts w:ascii="Times New Roman" w:hAnsi="Times New Roman" w:cs="Times New Roman"/>
          <w:sz w:val="28"/>
          <w:szCs w:val="28"/>
        </w:rPr>
        <w:t>Красный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>,желтый,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>голубой,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>черный.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6E1C71" w:rsidRPr="001C5581">
        <w:rPr>
          <w:rFonts w:ascii="Times New Roman" w:hAnsi="Times New Roman" w:cs="Times New Roman"/>
          <w:sz w:val="28"/>
          <w:szCs w:val="28"/>
        </w:rPr>
        <w:t>Детям предлагаются распечатки с черно-белым изображением герба.)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Отлично! Летим дальше.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581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1C5581">
        <w:rPr>
          <w:rFonts w:ascii="Times New Roman" w:hAnsi="Times New Roman" w:cs="Times New Roman"/>
          <w:b/>
          <w:sz w:val="28"/>
          <w:szCs w:val="28"/>
        </w:rPr>
        <w:t>: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Мы садимся в самолет, (Дети приседают)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Отправляемся в полет! («Заводят» самолет, встают, говорят: «ж-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»)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Мы летим над облаками. (Руки в стороны)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Машем папе, машем маме. (По очереди обеими руками)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Видим, как течет река, (Показывают руками волны)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Видим в лодке рыбака. («Забрасывают» удочку)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Осторожнее: гора! (Наклоняются влево, вправо, </w:t>
      </w:r>
      <w:proofErr w:type="gramStart"/>
      <w:r w:rsidRPr="001C5581">
        <w:rPr>
          <w:rFonts w:ascii="Times New Roman" w:hAnsi="Times New Roman" w:cs="Times New Roman"/>
          <w:sz w:val="28"/>
          <w:szCs w:val="28"/>
        </w:rPr>
        <w:t>говорят :</w:t>
      </w:r>
      <w:proofErr w:type="gramEnd"/>
      <w:r w:rsidRPr="001C5581">
        <w:rPr>
          <w:rFonts w:ascii="Times New Roman" w:hAnsi="Times New Roman" w:cs="Times New Roman"/>
          <w:sz w:val="28"/>
          <w:szCs w:val="28"/>
        </w:rPr>
        <w:t xml:space="preserve"> «ж-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»)</w:t>
      </w:r>
    </w:p>
    <w:p w:rsidR="00AC74C0" w:rsidRPr="001C5581" w:rsidRDefault="00AC74C0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Приземляться нам пора! (Приседают)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8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, трехцветный стяг –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E17B16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Бело-сине-красный …(ФЛАГ)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Догадались,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какая будет наша третья остановка? Правильно-«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Флаговая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>».</w:t>
      </w:r>
      <w:r w:rsidR="009351DB" w:rsidRPr="001C5581">
        <w:rPr>
          <w:rFonts w:ascii="Times New Roman" w:hAnsi="Times New Roman" w:cs="Times New Roman"/>
          <w:sz w:val="28"/>
          <w:szCs w:val="28"/>
        </w:rPr>
        <w:t xml:space="preserve"> Здесь нас встречают разные флаги. Давайте найдем флаг нашей страны.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9351DB" w:rsidRPr="001C5581">
        <w:rPr>
          <w:rFonts w:ascii="Times New Roman" w:hAnsi="Times New Roman" w:cs="Times New Roman"/>
          <w:sz w:val="28"/>
          <w:szCs w:val="28"/>
        </w:rPr>
        <w:t>(На доске – изображения флагов разных стран.)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Правильно,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молодцы!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 Что за радуга на небе?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Красный, синий, белый цвет.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Это флаг моей России.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Красивее флага нет!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Снизу красный – цвет Побед.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В середине – синий.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Это цвет великих рек,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Что текут в России.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Ну а сверху – белый цвет.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Это всякий знает,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Что душевной чистотой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Русь гостей встречает.</w:t>
      </w:r>
    </w:p>
    <w:p w:rsidR="006E1C71" w:rsidRPr="001C5581" w:rsidRDefault="006E1C71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Флаги появились в глубокой древности. Старинное русское название флага, знамени – стяг. В праздничные дни на наших улицах и домах развеваются российские флаги. Флаг состоит из полос трех цветов: белого, синего, красного, расположенных в этом порядке сверху вниз. Такой порядок расположения цветов ввел Петр Первый.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Посмотрите,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из Каких цветов он состоит?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(Белый,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синий,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красный.)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Почему же флаг России состоит именно из этих цветов?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Красная полоса на флаге - символ земли, мужества, силы.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Белая - символ справедливости, веры и духа народа.</w:t>
      </w:r>
    </w:p>
    <w:p w:rsidR="009E6643" w:rsidRPr="001C5581" w:rsidRDefault="009E664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Синяя - символ воды и неба, символ мира.</w:t>
      </w:r>
    </w:p>
    <w:p w:rsidR="009E6643" w:rsidRPr="001C5581" w:rsidRDefault="009E664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Красная полоса на флаге - символ земли, мужества, силы.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- Ребята, а где можно увидеть флаг? (На форме защитника, на российском корабле, у космонавтов)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-Наш трехцветный флаг существует уже 350 лет. Однако государственным символом он стал не сразу. Сначала флаг с полосами таких цветов использовался только на кораблях российского флота. Это было еще при императоре Петре I. Гораздо позже наш </w:t>
      </w:r>
      <w:proofErr w:type="spellStart"/>
      <w:r w:rsidRPr="001C558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1C5581">
        <w:rPr>
          <w:rFonts w:ascii="Times New Roman" w:hAnsi="Times New Roman" w:cs="Times New Roman"/>
          <w:sz w:val="28"/>
          <w:szCs w:val="28"/>
        </w:rPr>
        <w:t xml:space="preserve"> стал официальным символом Российского государства по указу императора Александра III. Вскоре после революции 1917 г. официальный флаг нашей страны заменили на красный, и только с 1991 г. государственным символом России снова стал бело-сине-красный флаг.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1">
        <w:rPr>
          <w:rFonts w:ascii="Times New Roman" w:hAnsi="Times New Roman" w:cs="Times New Roman"/>
          <w:b/>
          <w:sz w:val="28"/>
          <w:szCs w:val="28"/>
        </w:rPr>
        <w:t>4.Практическая работа.</w:t>
      </w:r>
    </w:p>
    <w:p w:rsidR="009351DB" w:rsidRPr="001C5581" w:rsidRDefault="009351DB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А теперь,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чтобы самолет смог лететь дальше,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мы должны поместить на его крылья наш флаг.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 xml:space="preserve">Для этого откройте свои чемоданы и достаньте все необходимое для этого. </w:t>
      </w:r>
      <w:r w:rsidR="009E6643" w:rsidRPr="001C5581">
        <w:rPr>
          <w:rFonts w:ascii="Times New Roman" w:hAnsi="Times New Roman" w:cs="Times New Roman"/>
          <w:sz w:val="28"/>
          <w:szCs w:val="28"/>
        </w:rPr>
        <w:t>Будьте внимательны,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9E6643" w:rsidRPr="001C5581">
        <w:rPr>
          <w:rFonts w:ascii="Times New Roman" w:hAnsi="Times New Roman" w:cs="Times New Roman"/>
          <w:sz w:val="28"/>
          <w:szCs w:val="28"/>
        </w:rPr>
        <w:t xml:space="preserve">не забывайте о </w:t>
      </w:r>
      <w:proofErr w:type="gramStart"/>
      <w:r w:rsidR="009E6643" w:rsidRPr="001C5581">
        <w:rPr>
          <w:rFonts w:ascii="Times New Roman" w:hAnsi="Times New Roman" w:cs="Times New Roman"/>
          <w:sz w:val="28"/>
          <w:szCs w:val="28"/>
        </w:rPr>
        <w:t>том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="009E6643" w:rsidRPr="001C558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9E6643" w:rsidRPr="001C5581">
        <w:rPr>
          <w:rFonts w:ascii="Times New Roman" w:hAnsi="Times New Roman" w:cs="Times New Roman"/>
          <w:sz w:val="28"/>
          <w:szCs w:val="28"/>
        </w:rPr>
        <w:t xml:space="preserve"> каком порядке расположены цвета на этом государственном символе.(Дети выполняют аппликацию с помощью заранее заготовленных шаблонов и цветных полос.)</w:t>
      </w:r>
    </w:p>
    <w:p w:rsidR="009E6643" w:rsidRPr="001C5581" w:rsidRDefault="009E664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Замечательно,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пришло время заканчивать наше путешествие. Наша последняя остановка-главный город России. Кто знает,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какой это город?</w:t>
      </w:r>
    </w:p>
    <w:p w:rsidR="009E6643" w:rsidRPr="001C5581" w:rsidRDefault="009E6643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Правильно. Москва – крупнейший город России и Европы, важнейший транспортный узел, а также политический, экономический, культурный и научный центр страны. Москва - столица России.  Столица - это город, в котором работает правительство страны. Глава Российского государства - Президент. Как зовут нашего президента (В.В.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Путин).</w:t>
      </w:r>
    </w:p>
    <w:p w:rsidR="006864AD" w:rsidRPr="009176FF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FF">
        <w:rPr>
          <w:rFonts w:ascii="Times New Roman" w:hAnsi="Times New Roman" w:cs="Times New Roman"/>
          <w:b/>
          <w:sz w:val="28"/>
          <w:szCs w:val="28"/>
        </w:rPr>
        <w:t>5.Подведение итогов.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Наше путешествие по России подошло к концу. Самолет приземлился. А мы с вами за время полета узнали новые интересные факты о нашей стране и о ее государственных символах. Давайте подведем итог.</w:t>
      </w:r>
    </w:p>
    <w:p w:rsidR="00E17B16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1. Какие государственные символы вы знаете?</w:t>
      </w:r>
    </w:p>
    <w:p w:rsidR="00007675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2. Какого цвета Российский флаг?</w:t>
      </w:r>
    </w:p>
    <w:p w:rsidR="009C42F4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3. Назовите основные элементы герба России.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4. В каких случаях звучит государственный гимн?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5.Как называется столица России?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Молодцы,</w:t>
      </w:r>
      <w:r w:rsidR="00645E93" w:rsidRPr="001C5581">
        <w:rPr>
          <w:rFonts w:ascii="Times New Roman" w:hAnsi="Times New Roman" w:cs="Times New Roman"/>
          <w:sz w:val="28"/>
          <w:szCs w:val="28"/>
        </w:rPr>
        <w:t xml:space="preserve"> </w:t>
      </w:r>
      <w:r w:rsidRPr="001C5581">
        <w:rPr>
          <w:rFonts w:ascii="Times New Roman" w:hAnsi="Times New Roman" w:cs="Times New Roman"/>
          <w:sz w:val="28"/>
          <w:szCs w:val="28"/>
        </w:rPr>
        <w:t>все сегодня совершили отличное путешествие. Всё что вы услышали и запомнили, расскажите дома в семье.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lastRenderedPageBreak/>
        <w:t>Каждый человек должен любить и охранять свою Родину, бережно относиться к её культурным ценностям и символам, гордиться достижениями своего народа.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Берегите Россию – нет России другой.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Берегите её тишину и покой,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Это небо и солнце, этот хлеб на столе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И родное оконце в позабытом селе…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Берегите Россию, без неё нам не жить.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Берегите её, чтобы вечно ей быть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Нашей правдой и силой,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 xml:space="preserve">Всею нашей судьбой. </w:t>
      </w:r>
    </w:p>
    <w:p w:rsidR="006864AD" w:rsidRPr="001C5581" w:rsidRDefault="006864AD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5581">
        <w:rPr>
          <w:rFonts w:ascii="Times New Roman" w:hAnsi="Times New Roman" w:cs="Times New Roman"/>
          <w:sz w:val="28"/>
          <w:szCs w:val="28"/>
        </w:rPr>
        <w:t>Берегите Россию – нет России другой!</w:t>
      </w: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42F4" w:rsidRPr="001C5581" w:rsidRDefault="009C42F4" w:rsidP="00393921">
      <w:pPr>
        <w:tabs>
          <w:tab w:val="left" w:pos="31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C42F4" w:rsidRPr="001C5581" w:rsidSect="001C558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64"/>
    <w:rsid w:val="00007675"/>
    <w:rsid w:val="00022936"/>
    <w:rsid w:val="00143C24"/>
    <w:rsid w:val="00166EEE"/>
    <w:rsid w:val="0016722D"/>
    <w:rsid w:val="001C5581"/>
    <w:rsid w:val="00207B8D"/>
    <w:rsid w:val="00267364"/>
    <w:rsid w:val="002A1301"/>
    <w:rsid w:val="002B2636"/>
    <w:rsid w:val="00393921"/>
    <w:rsid w:val="004442E3"/>
    <w:rsid w:val="00645E93"/>
    <w:rsid w:val="00655822"/>
    <w:rsid w:val="006864AD"/>
    <w:rsid w:val="006E1C71"/>
    <w:rsid w:val="008773E8"/>
    <w:rsid w:val="009176FF"/>
    <w:rsid w:val="009351DB"/>
    <w:rsid w:val="009C42F4"/>
    <w:rsid w:val="009E58DF"/>
    <w:rsid w:val="009E6643"/>
    <w:rsid w:val="00A23260"/>
    <w:rsid w:val="00AA6B08"/>
    <w:rsid w:val="00AC74C0"/>
    <w:rsid w:val="00B12B5B"/>
    <w:rsid w:val="00BA2F24"/>
    <w:rsid w:val="00CB5AAB"/>
    <w:rsid w:val="00E17B16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AFD1"/>
  <w15:chartTrackingRefBased/>
  <w15:docId w15:val="{9E7965FF-A1B6-4F31-B4C4-EB919EB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2023-03-12T15:00:00Z</dcterms:created>
  <dcterms:modified xsi:type="dcterms:W3CDTF">2023-03-15T18:05:00Z</dcterms:modified>
</cp:coreProperties>
</file>