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17" w:rsidRPr="00D76C17" w:rsidRDefault="00D76C17" w:rsidP="00D76C17">
      <w:pPr>
        <w:shd w:val="clear" w:color="auto" w:fill="FFFFFF"/>
        <w:spacing w:after="120" w:line="525" w:lineRule="atLeast"/>
        <w:textAlignment w:val="baseline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</w:pPr>
      <w:r w:rsidRPr="00D76C17"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  <w:t>«Использование игровых приёмов в процессе формирования элементарных математических представлений у детей с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  <w:t xml:space="preserve">реднего дошкольного возраста». </w:t>
      </w:r>
    </w:p>
    <w:p w:rsidR="00D76C17" w:rsidRPr="00D76C17" w:rsidRDefault="00D76C17" w:rsidP="00D76C1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ru-RU"/>
        </w:rPr>
      </w:pPr>
      <w:r w:rsidRPr="00D76C17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ru-RU"/>
        </w:rPr>
        <w:t>Дата публикации:</w:t>
      </w:r>
    </w:p>
    <w:p w:rsidR="00D76C17" w:rsidRPr="00D76C17" w:rsidRDefault="00D76C17" w:rsidP="00D76C1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</w:p>
    <w:p w:rsidR="00D76C17" w:rsidRPr="00D76C17" w:rsidRDefault="00D76C17" w:rsidP="00D76C1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ru-RU"/>
        </w:rPr>
      </w:pPr>
      <w:r w:rsidRPr="00D76C17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ru-RU"/>
        </w:rPr>
        <w:t>Описание: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Автор: </w:t>
      </w:r>
      <w:r w:rsidR="00266015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Утонова Елена Куткевьевна</w:t>
      </w:r>
    </w:p>
    <w:p w:rsidR="006625C8" w:rsidRPr="00266015" w:rsidRDefault="00266015" w:rsidP="0026601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МК</w:t>
      </w:r>
      <w:r w:rsidR="006162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№1 </w:t>
      </w:r>
      <w:r w:rsidR="006162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детский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сад «Рябинка» пгт.Палана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76C17" w:rsidRPr="00D76C17" w:rsidRDefault="00266015" w:rsidP="00D76C17">
      <w:pPr>
        <w:shd w:val="clear" w:color="auto" w:fill="FFFFFF"/>
        <w:spacing w:after="0" w:line="450" w:lineRule="atLeast"/>
        <w:ind w:firstLine="567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Утонова Елена Куткевьевна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76C17" w:rsidRPr="00D76C17" w:rsidRDefault="00D76C17" w:rsidP="00D76C1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Тема: «Использование игровых приёмов в процессе формирования элементарных математических представлений у детей среднего дошкольного возраста».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 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76C17" w:rsidRPr="00D76C17" w:rsidRDefault="008110BC" w:rsidP="008110BC">
      <w:pPr>
        <w:shd w:val="clear" w:color="auto" w:fill="FFFFFF"/>
        <w:spacing w:after="0" w:line="450" w:lineRule="atLeast"/>
        <w:ind w:firstLine="567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202</w:t>
      </w:r>
      <w:r w:rsidR="002660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</w:p>
    <w:p w:rsidR="00D76C17" w:rsidRPr="00D76C17" w:rsidRDefault="00D76C17" w:rsidP="00D76C17">
      <w:pPr>
        <w:shd w:val="clear" w:color="auto" w:fill="FFFFFF"/>
        <w:spacing w:after="0" w:line="368" w:lineRule="atLeast"/>
        <w:ind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Дошкольный возраст</w:t>
      </w:r>
      <w:r w:rsidRPr="00D76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это начало длинной дороги в мир познания, в мир чудес. Ведь именно в этом возрасте закладывается фундамент для дальнейшего обучения. Задача состоит не только в том, как научиться правильно, держать ручку, писать, считать, но и умению думать, творить. Огромную роль в умственном воспитании и в развитии интеллекта ребёнка играет математическое развитие.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Особенностью  детей пятого года жизни  является период интенсивного роста и развития ребёнка. 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Возникает и совершенствуется умение планировать свои действия, создавать и воплощать определённый замысел.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Формирование элементарных математических представлений у детей пятого года жизни является важной частью интеллектуального и личностного развития дошкольника. В соответствии с Федеральным законом «Об образовании в Российской Федерации», дошкольное образовательное учреждение является первой образовательной </w:t>
      </w:r>
      <w:proofErr w:type="gramStart"/>
      <w:r w:rsidRPr="00D76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ступенью</w:t>
      </w:r>
      <w:proofErr w:type="gramEnd"/>
      <w:r w:rsidRPr="00D76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детский сад выполняет важную функцию подготовки детей к школе. И от того, насколько качественно и своевременно будет подготовлен ребенок к школе, во многом зависит успешность его дальнейшего обучения.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подразумевается под понятием ФЭМП у дошкольнико</w:t>
      </w:r>
      <w:proofErr w:type="gramStart"/>
      <w:r w:rsidRPr="00D76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в-</w:t>
      </w:r>
      <w:proofErr w:type="gramEnd"/>
      <w:r w:rsidRPr="00D76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это распознавание величины предметов и сравнение этих величин; овладение счетом; развитие представлений о пространственных отношениях; знакомство с геометрическими фигурами; развитие представлений о времени; измерение и некоторые меры; доли; сравнение предметов.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Современные требования к формированию элементарных математических представлений  у дошкольников в соответствии с федеральным образовательным стандартом дошкольного образования</w:t>
      </w:r>
      <w:proofErr w:type="gramStart"/>
      <w:r w:rsidRPr="00D76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</w:t>
      </w:r>
      <w:r w:rsidRPr="00D76C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proofErr w:type="gramEnd"/>
    </w:p>
    <w:p w:rsidR="00D76C17" w:rsidRPr="00D76C17" w:rsidRDefault="00D76C17" w:rsidP="00D76C17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 Обеспечение системности в процессе ФЭМП.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 Повышение качества усвоения математических представлений и понятий детьми.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 Формирование не только математических представлений, но и базовых математических понятий.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4. Ориентация на развитие умственных способностей ребенка.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5. Создание благоприятных условий для ФЭМП у детей.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6. Развитие познавательных процессов и способностей в процессе ФЭМП у детей дошкольного возраста.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7. Усвоение детьми математической терминологии.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8. Повышения уровня познавательной активности на занятиях по ФЭМП у дошкольников.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9. Овладение приемами учебной деятельности детьми.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10. Организация обучения с учетом индивидуальных способностей.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Практические методы являются наиболее действенными в процессе ФЭМП у дошкольников и предполагают организацию упражнений, в результате которых ребенок неоднократно повторяет практические и умственные действия. Игра является ведущим методом формирования математических представлений у дошкольников.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процессе игры у детей вырабатывается привычка сосредотачиваться, мыслить самостоятельно, развивается внимание, стремление к знаниям. </w:t>
      </w:r>
      <w:proofErr w:type="gramStart"/>
      <w:r w:rsidRPr="00D76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Увлекаясь, дети не замечают, что учатся, познают, запоминают новое, ориентируются в необычных ситуациях, пополняют запас представлений, понятий, развивают фантазию.</w:t>
      </w:r>
      <w:proofErr w:type="gramEnd"/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отличие от других видов деятельности игра содержит цель в самой себе; посторонних и отдельных задач в игре ребенок не ставит и не решает. Однако, если для воспитанника цель – в самой игре, то для взрослого, который организовывает игру, есть и другая цель – развитие детей, усвоение ими определенных знаний, формирование умений, выработка тех или иных качеств личности. С помощью игры развивается огромный интерес  у детей к формированию элементарных математических представлений, а интерес - это своеобразный сплав эмоционально-волевых и интеллектуальных процессов, повышающий активность сознания и деятельности человека.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Интерес детей 5-го года жизни проявляется к игровым персонажам. С этой целью введены знакомые детям по мультфильмам игровые персонажи, т.к. они являются элементом субкультуры детей. Помогая героям выполнять задания (которые  они приносят с собой детям в виде небольших сувениров, картинок-раскрасок, геометрических фигур, разнообразных эмблем, </w:t>
      </w:r>
      <w:r w:rsidRPr="00D76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медалей), дети удовлетворяют потребность в личностной заинтересованности и осознании собственной значимости. Присутствие игровых персонажей на занятии побуждает детей к математической деятельности, преодолению интеллектуальных трудностей.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Наиболее эффективному проведению занятий по математике способствует соблюдение следующих условий</w:t>
      </w:r>
      <w:proofErr w:type="gramStart"/>
      <w:r w:rsidRPr="00D76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:</w:t>
      </w:r>
      <w:proofErr w:type="gramEnd"/>
    </w:p>
    <w:p w:rsidR="00D76C17" w:rsidRPr="00D76C17" w:rsidRDefault="00D76C17" w:rsidP="00D76C17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         1. учёт индивидуальных, возрастных психологических особенностей детей  5-го года жизни (на занятии использую большое количество разной  наглядности, материала для практических работ);     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         2. создание благоприятной психологической атмосферы и эмоционального настроя (доброжелательный спокойный тон речи воспитателя, создание ситуаций успешности для каждого воспитанника);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         3. широкое использование игровой мотивации;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        4. интеграция математической деятельности в другие виды</w:t>
      </w:r>
      <w:proofErr w:type="gramStart"/>
      <w:r w:rsidRPr="00D76C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D76C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игровую, музыкальную, двигательную, изобразительную;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        5. смена и чередование видов деятельности в связи с быстрой утомляемостью и отвлекаемостью детей;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        6.развивающий характер заданий;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Логические игры математического содержания воспитывают у детей познавательный интерес, способность к творческому поиску, желание и умение учиться. Необычная игровая ситуация с элементами </w:t>
      </w:r>
      <w:proofErr w:type="spellStart"/>
      <w:r w:rsidRPr="00D76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проблемности</w:t>
      </w:r>
      <w:proofErr w:type="spellEnd"/>
      <w:r w:rsidRPr="00D76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характерными для каждой занимательной задачи, всегда вызывает интерес у детей.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Занимательные задачи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они начинают осознавать, что такая занимательная задачка содержит в себе некий "подвох" и для ее решения необходимо понять, в чем тут хитрость.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 же в самостоятельной деятельности детей использую математические  игры, которые не только продают в магазинах, но и публикуют в различных детских журналах.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Таким образом, в игровой форме происходит прививание ребенку знания из области математики. В процессе игры дети усваивают сложные математические понятия, учатся считать, читать и писать. Самое главное - это привить малышу интерес к познанию. Для этого занятия должны проходить в увлекательной игровой форме.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 маловажную роль в формировании элементарных  математических представлений играет  развивающая предметно-пространственная среда.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  <w:r w:rsidRPr="00D76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D76C17">
        <w:rPr>
          <w:rFonts w:ascii="Montserrat" w:eastAsia="Times New Roman" w:hAnsi="Montserra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 Необходимо гибкое и вариативное использование пространства. Среда должна служить удовлетворению потребностей и интересов ребенка.</w:t>
      </w:r>
      <w:r w:rsidRPr="00D76C17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D76C17">
        <w:rPr>
          <w:rFonts w:ascii="Montserrat" w:eastAsia="Times New Roman" w:hAnsi="Montserra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 Форма и дизайн предметов ориентирована на безопасность и возраст детей.</w:t>
      </w:r>
      <w:r w:rsidRPr="00D76C17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D76C17">
        <w:rPr>
          <w:rFonts w:ascii="Montserrat" w:eastAsia="Times New Roman" w:hAnsi="Montserra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4. Элементы декора должны быть легко сменяемыми.</w:t>
      </w:r>
      <w:r w:rsidRPr="00D76C17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D76C17">
        <w:rPr>
          <w:rFonts w:ascii="Montserrat" w:eastAsia="Times New Roman" w:hAnsi="Montserra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5. В каждой группе необходимо предусмотреть место для детской экспериментальной деятельности.</w:t>
      </w:r>
      <w:r w:rsidRPr="00D76C17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D76C17">
        <w:rPr>
          <w:rFonts w:ascii="Montserrat" w:eastAsia="Times New Roman" w:hAnsi="Montserra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6. 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 - </w:t>
      </w:r>
      <w:proofErr w:type="spellStart"/>
      <w:r w:rsidRPr="00D76C17">
        <w:rPr>
          <w:rFonts w:ascii="Montserrat" w:eastAsia="Times New Roman" w:hAnsi="Montserra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потребностной</w:t>
      </w:r>
      <w:proofErr w:type="spellEnd"/>
      <w:r w:rsidRPr="00D76C17">
        <w:rPr>
          <w:rFonts w:ascii="Montserrat" w:eastAsia="Times New Roman" w:hAnsi="Montserra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сферы.</w:t>
      </w:r>
      <w:r w:rsidRPr="00D76C17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D76C17">
        <w:rPr>
          <w:rFonts w:ascii="Montserrat" w:eastAsia="Times New Roman" w:hAnsi="Montserra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7. Цветовая палитра должна быть представлена теплыми, пастельными тонами.</w:t>
      </w:r>
      <w:r w:rsidRPr="00D76C17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D76C17">
        <w:rPr>
          <w:rFonts w:ascii="Montserrat" w:eastAsia="Times New Roman" w:hAnsi="Montserra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8. При создании развивающего пространства в групповом помещении необходимо учитывать ведущую роль игровой деятельности.</w:t>
      </w:r>
      <w:r w:rsidRPr="00D76C17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D76C17">
        <w:rPr>
          <w:rFonts w:ascii="Montserrat" w:eastAsia="Times New Roman" w:hAnsi="Montserra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9. Предметно-развивающая среда группы должна меняться в зависимости от возрастных особенностей детей, периода обучения, образовательной программы.</w:t>
      </w:r>
      <w:r w:rsidRPr="00D76C17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D76C17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 Важно, что предметная среда имеет характер открытой, незамкнутой </w:t>
      </w:r>
      <w:r w:rsidRPr="00D76C17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</w:r>
      <w:r w:rsidRPr="00D76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D76C17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 Таким образом, создавая предметно-развивающую среду любой возрастной группы в ДОУ, необходимо учитывать психологические основы конструктивного взаимодействия участников  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D76C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нашем математическом уголке «</w:t>
      </w:r>
      <w:proofErr w:type="spellStart"/>
      <w:r w:rsidRPr="00D76C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Познавайка</w:t>
      </w:r>
      <w:proofErr w:type="spellEnd"/>
      <w:r w:rsidRPr="00D76C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D76C17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  <w:r w:rsidRPr="00D76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Имеются разнообразные игры и пособия на развитие логики, мышления, внимания. Счётный наглядный и раздаточный материал. Игры типа «Числа и цифры». «Учись считать», «Цвет», «Форма», «Размер».  Различные дидактические игры.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Благодаря</w:t>
      </w:r>
      <w:bookmarkStart w:id="0" w:name="_GoBack"/>
      <w:bookmarkEnd w:id="0"/>
      <w:r w:rsidRPr="00D76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играм удаётся сконцентрировать внимание и привлечь интерес даже у самых несобранных детей дошкольного возраста. В начале их увлекают только игровые действия, а затем и то, чему учит та или иная игра. Постепенно у детей пробуждается интерес и к самому предмету обучения.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 учебного процесса на занятиях математикой, конечно, не обойтись. Но в наших силах сделать его веселым и увлекательным.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Обучая маленьких детей с использованием игровых приемов, мы стремимся к тому, чтобы радость от игровой деятельности постепенно перешла в радость к учению. Учение должно быть радостным!</w:t>
      </w:r>
    </w:p>
    <w:p w:rsidR="00D76C17" w:rsidRPr="00D76C17" w:rsidRDefault="00D76C17" w:rsidP="00D76C17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76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 Спасибо за внимание!</w:t>
      </w:r>
    </w:p>
    <w:p w:rsidR="007C459C" w:rsidRDefault="007C459C"/>
    <w:sectPr w:rsidR="007C459C" w:rsidSect="00805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76C17"/>
    <w:rsid w:val="00266015"/>
    <w:rsid w:val="00616231"/>
    <w:rsid w:val="00650B2E"/>
    <w:rsid w:val="006625C8"/>
    <w:rsid w:val="007C459C"/>
    <w:rsid w:val="00805F43"/>
    <w:rsid w:val="008110BC"/>
    <w:rsid w:val="00D7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dcterms:created xsi:type="dcterms:W3CDTF">2023-03-06T16:05:00Z</dcterms:created>
  <dcterms:modified xsi:type="dcterms:W3CDTF">2024-01-24T12:15:00Z</dcterms:modified>
</cp:coreProperties>
</file>