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5C" w:rsidRPr="009C0044" w:rsidRDefault="00AC7B5C" w:rsidP="009C00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 дополнительного образования  «Дом учащейся молодежи «Икар» городского округа Тольятти</w:t>
      </w:r>
    </w:p>
    <w:p w:rsidR="00AC7B5C" w:rsidRDefault="00AC7B5C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1146D" w:rsidRDefault="00A1146D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56B3B" w:rsidRDefault="00C56B3B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56B3B" w:rsidRDefault="00C56B3B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56B3B" w:rsidRDefault="00C56B3B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56B3B" w:rsidRPr="009C0044" w:rsidRDefault="00C56B3B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56B3B" w:rsidRDefault="00AC7B5C" w:rsidP="00A114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</w:t>
      </w:r>
    </w:p>
    <w:p w:rsidR="00AC7B5C" w:rsidRPr="009C0044" w:rsidRDefault="00AC7B5C" w:rsidP="00A114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="009C0044">
        <w:rPr>
          <w:rFonts w:ascii="Times New Roman" w:hAnsi="Times New Roman" w:cs="Times New Roman"/>
          <w:b/>
          <w:bCs/>
          <w:sz w:val="24"/>
          <w:szCs w:val="24"/>
        </w:rPr>
        <w:t xml:space="preserve">занятия </w:t>
      </w:r>
      <w:r w:rsidRPr="009C0044">
        <w:rPr>
          <w:rFonts w:ascii="Times New Roman" w:hAnsi="Times New Roman" w:cs="Times New Roman"/>
          <w:b/>
          <w:bCs/>
          <w:sz w:val="24"/>
          <w:szCs w:val="24"/>
        </w:rPr>
        <w:t>на тему: «</w:t>
      </w:r>
      <w:r w:rsidR="009C0044">
        <w:rPr>
          <w:rFonts w:ascii="Times New Roman" w:hAnsi="Times New Roman" w:cs="Times New Roman"/>
          <w:b/>
          <w:bCs/>
          <w:sz w:val="24"/>
          <w:szCs w:val="24"/>
        </w:rPr>
        <w:t>Партерная гимна</w:t>
      </w:r>
      <w:r w:rsidR="00A1146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C0044">
        <w:rPr>
          <w:rFonts w:ascii="Times New Roman" w:hAnsi="Times New Roman" w:cs="Times New Roman"/>
          <w:b/>
          <w:bCs/>
          <w:sz w:val="24"/>
          <w:szCs w:val="24"/>
        </w:rPr>
        <w:t>тика</w:t>
      </w:r>
      <w:r w:rsidR="00641F33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 </w:t>
      </w:r>
      <w:r w:rsidR="00FA5FF8">
        <w:rPr>
          <w:rFonts w:ascii="Times New Roman" w:hAnsi="Times New Roman" w:cs="Times New Roman"/>
          <w:b/>
          <w:bCs/>
          <w:sz w:val="24"/>
          <w:szCs w:val="24"/>
        </w:rPr>
        <w:t>пластич</w:t>
      </w:r>
      <w:r w:rsidR="00641F33">
        <w:rPr>
          <w:rFonts w:ascii="Times New Roman" w:hAnsi="Times New Roman" w:cs="Times New Roman"/>
          <w:b/>
          <w:bCs/>
          <w:sz w:val="24"/>
          <w:szCs w:val="24"/>
        </w:rPr>
        <w:t>ности и выразительности и</w:t>
      </w:r>
      <w:r w:rsidR="00FA5FF8">
        <w:rPr>
          <w:rFonts w:ascii="Times New Roman" w:hAnsi="Times New Roman" w:cs="Times New Roman"/>
          <w:b/>
          <w:bCs/>
          <w:sz w:val="24"/>
          <w:szCs w:val="24"/>
        </w:rPr>
        <w:t>сполнения в современном танце</w:t>
      </w:r>
      <w:r w:rsidRPr="009C00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46D" w:rsidRDefault="00A1146D" w:rsidP="00A1146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B3B" w:rsidRDefault="00C56B3B" w:rsidP="00A1146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B3B" w:rsidRDefault="00C56B3B" w:rsidP="00A1146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B3B" w:rsidRDefault="00C56B3B" w:rsidP="00A1146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B3B" w:rsidRDefault="00C56B3B" w:rsidP="00A1146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B5C" w:rsidRPr="00C56B3B" w:rsidRDefault="00AC7B5C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Образовательная программа:</w:t>
      </w:r>
    </w:p>
    <w:p w:rsidR="00AC7B5C" w:rsidRPr="00C56B3B" w:rsidRDefault="00AC7B5C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«Современный  танец»</w:t>
      </w:r>
    </w:p>
    <w:p w:rsidR="00AC7B5C" w:rsidRPr="00C56B3B" w:rsidRDefault="00527A4F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41F33">
        <w:rPr>
          <w:rFonts w:ascii="Times New Roman" w:hAnsi="Times New Roman" w:cs="Times New Roman"/>
          <w:bCs/>
          <w:sz w:val="24"/>
          <w:szCs w:val="24"/>
        </w:rPr>
        <w:t>-3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 xml:space="preserve"> год обучения</w:t>
      </w:r>
    </w:p>
    <w:p w:rsidR="00AC7B5C" w:rsidRPr="00C56B3B" w:rsidRDefault="00AC7B5C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Раздел программы:</w:t>
      </w:r>
    </w:p>
    <w:p w:rsidR="00AC7B5C" w:rsidRPr="00C56B3B" w:rsidRDefault="009C0044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1. «Гибкость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>»</w:t>
      </w:r>
    </w:p>
    <w:p w:rsidR="00AC7B5C" w:rsidRPr="00C56B3B" w:rsidRDefault="009C0044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2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>. «Тренировочные упражнения. Основные элементы»</w:t>
      </w:r>
    </w:p>
    <w:p w:rsidR="00AC7B5C" w:rsidRPr="00C56B3B" w:rsidRDefault="00AC7B5C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Тема программы:</w:t>
      </w:r>
    </w:p>
    <w:p w:rsidR="00AC7B5C" w:rsidRPr="00C56B3B" w:rsidRDefault="009C0044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2. «Партерная гимнастика»</w:t>
      </w:r>
    </w:p>
    <w:p w:rsidR="00AC7B5C" w:rsidRPr="00C56B3B" w:rsidRDefault="009C0044" w:rsidP="00A1146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1.2.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 xml:space="preserve"> Техника</w:t>
      </w:r>
      <w:r w:rsidRPr="00C56B3B">
        <w:rPr>
          <w:rFonts w:ascii="Times New Roman" w:hAnsi="Times New Roman" w:cs="Times New Roman"/>
          <w:bCs/>
          <w:sz w:val="24"/>
          <w:szCs w:val="24"/>
        </w:rPr>
        <w:t xml:space="preserve"> и правила 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 xml:space="preserve"> исполнения</w:t>
      </w:r>
    </w:p>
    <w:p w:rsidR="00AC7B5C" w:rsidRDefault="00AC7B5C" w:rsidP="009C004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6B3B" w:rsidRPr="00C56B3B" w:rsidRDefault="00C56B3B" w:rsidP="009C004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7B5C" w:rsidRPr="00C56B3B" w:rsidRDefault="00AC7B5C" w:rsidP="00C56B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AC7B5C" w:rsidRPr="00C56B3B" w:rsidRDefault="00527A4F" w:rsidP="00C56B3B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Шилкина </w:t>
      </w:r>
      <w:r w:rsidR="00AC7B5C" w:rsidRPr="00C56B3B">
        <w:rPr>
          <w:rFonts w:ascii="Times New Roman" w:hAnsi="Times New Roman" w:cs="Times New Roman"/>
          <w:bCs/>
          <w:sz w:val="24"/>
          <w:szCs w:val="24"/>
        </w:rPr>
        <w:t xml:space="preserve"> Анна Сергеевна</w:t>
      </w:r>
    </w:p>
    <w:p w:rsidR="00AC7B5C" w:rsidRPr="00C56B3B" w:rsidRDefault="00AC7B5C" w:rsidP="00C56B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Cs/>
          <w:sz w:val="24"/>
          <w:szCs w:val="24"/>
        </w:rPr>
        <w:t xml:space="preserve">Педагог </w:t>
      </w:r>
      <w:proofErr w:type="gramStart"/>
      <w:r w:rsidRPr="00C56B3B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p w:rsidR="00A1146D" w:rsidRPr="00C56B3B" w:rsidRDefault="00A1146D" w:rsidP="00A1146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6B3B" w:rsidRDefault="00C56B3B" w:rsidP="00641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7B5C" w:rsidRPr="00C56B3B" w:rsidRDefault="00527A4F" w:rsidP="00C56B3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Тольятти 2024</w:t>
      </w:r>
    </w:p>
    <w:p w:rsidR="009C0044" w:rsidRPr="00C56B3B" w:rsidRDefault="009C0044" w:rsidP="009C00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3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Дата проведения занятия</w:t>
      </w:r>
      <w:r w:rsidRPr="00C56B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27A4F">
        <w:rPr>
          <w:rFonts w:ascii="Times New Roman" w:hAnsi="Times New Roman" w:cs="Times New Roman"/>
          <w:bCs/>
          <w:sz w:val="24"/>
          <w:szCs w:val="24"/>
        </w:rPr>
        <w:t>05.02.2024</w:t>
      </w:r>
      <w:r w:rsidRPr="00C56B3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C56B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044" w:rsidRPr="00C56B3B" w:rsidRDefault="009C0044" w:rsidP="009C004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3B">
        <w:rPr>
          <w:rFonts w:ascii="Times New Roman" w:hAnsi="Times New Roman" w:cs="Times New Roman"/>
          <w:b/>
          <w:bCs/>
          <w:i/>
          <w:sz w:val="24"/>
          <w:szCs w:val="24"/>
        </w:rPr>
        <w:t>Место проведения:</w:t>
      </w:r>
      <w:r w:rsidRPr="00C56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6B3B">
        <w:rPr>
          <w:rFonts w:ascii="Times New Roman" w:hAnsi="Times New Roman" w:cs="Times New Roman"/>
          <w:bCs/>
          <w:sz w:val="24"/>
          <w:szCs w:val="24"/>
        </w:rPr>
        <w:t>актовый зал МБОУ ДО «Икар»</w:t>
      </w:r>
    </w:p>
    <w:p w:rsidR="009C0044" w:rsidRPr="00C56B3B" w:rsidRDefault="009C0044" w:rsidP="009C004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6B3B">
        <w:rPr>
          <w:rFonts w:ascii="Times New Roman" w:hAnsi="Times New Roman" w:cs="Times New Roman"/>
          <w:b/>
          <w:bCs/>
          <w:i/>
          <w:sz w:val="24"/>
          <w:szCs w:val="24"/>
        </w:rPr>
        <w:t>Время проведения:</w:t>
      </w:r>
      <w:r w:rsidRPr="00C56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A4F">
        <w:rPr>
          <w:rFonts w:ascii="Times New Roman" w:hAnsi="Times New Roman" w:cs="Times New Roman"/>
          <w:bCs/>
          <w:sz w:val="24"/>
          <w:szCs w:val="24"/>
        </w:rPr>
        <w:t>15</w:t>
      </w:r>
      <w:r w:rsidRPr="00C56B3B">
        <w:rPr>
          <w:rFonts w:ascii="Times New Roman" w:hAnsi="Times New Roman" w:cs="Times New Roman"/>
          <w:bCs/>
          <w:sz w:val="24"/>
          <w:szCs w:val="24"/>
        </w:rPr>
        <w:t>:00</w:t>
      </w:r>
    </w:p>
    <w:p w:rsidR="00326CA1" w:rsidRPr="00C56B3B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Продолжительность </w:t>
      </w:r>
      <w:r w:rsidR="00C56B3B" w:rsidRPr="00C56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занятия</w:t>
      </w:r>
      <w:r w:rsidRPr="00C56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минут </w:t>
      </w:r>
    </w:p>
    <w:p w:rsidR="00326CA1" w:rsidRPr="00C56B3B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 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правильной осанки, выворотности ног, гибкости, мышечной силы, выносливости, пластики, воображения и умения воплощать музыкально-двигательный образ.</w:t>
      </w: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 начальными навыками хореографической культуры:</w:t>
      </w: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знаний, умений и навыков, полученных на предыдущих занятиях; 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осмысленного исполнения движений; 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познавательных интересов и творческого потенциала обучающихся.</w:t>
      </w: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гибкости, эластичности мышц, выворотности ног, подвижности суставов;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опорно-двигательного аппарата; 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выносливости и постановки дыхания; 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координации движений; 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пластичности, выразительности, воображения и грациозности.</w:t>
      </w: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умения творчески взаимодействовать на занятиях с педагогом;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умения творчески взаимодействовать в парах;</w:t>
      </w:r>
    </w:p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ответственности; </w:t>
      </w:r>
    </w:p>
    <w:p w:rsid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умения эмоционального выражения, раскрепощения и творчества в движениях;</w:t>
      </w:r>
    </w:p>
    <w:p w:rsidR="00527A4F" w:rsidRPr="00326CA1" w:rsidRDefault="00527A4F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Педагогические технологии: 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технологии; личностно-ориентированная технология с дифференцированным подходом;  технологи</w:t>
      </w:r>
      <w:r w:rsid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развивающего обучения; игровые</w:t>
      </w:r>
      <w:r w:rsidRPr="0032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FA5FF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нетрадиционные технологии  (работа обучающихся в парах, по группам, самостоятельная оценка исполнения обучающихся друг другом).</w:t>
      </w:r>
    </w:p>
    <w:p w:rsidR="00326CA1" w:rsidRPr="00C56B3B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урока:</w:t>
      </w:r>
      <w:r w:rsidRPr="00C56B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</w:t>
      </w:r>
      <w:r w:rsidRPr="00C56B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музыкальный центр, </w:t>
      </w:r>
      <w:r w:rsidRPr="00C56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C56B3B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-носитель с музыкальным сопровождением занятия, гимнастические коврики</w:t>
      </w:r>
      <w:r w:rsidR="00527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3B" w:rsidRDefault="00C56B3B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3B" w:rsidSect="00C56B3B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8"/>
        <w:gridCol w:w="5990"/>
        <w:gridCol w:w="5152"/>
      </w:tblGrid>
      <w:tr w:rsidR="00326CA1" w:rsidRPr="00326CA1" w:rsidTr="00326CA1">
        <w:tc>
          <w:tcPr>
            <w:tcW w:w="14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326CA1" w:rsidRPr="00326CA1" w:rsidTr="00326CA1"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326CA1" w:rsidRPr="00326CA1" w:rsidTr="00326CA1"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хореографические термины,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двигаться под музыку шагом и бегом;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 класса и относительно друг друга (осуществлять перестроения);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синхронно выполнять гимнастические и хореографические упражнения;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корпусом во время исполнения движений;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координировать свои движения; Уметь работать по одному и в парах; Выполнять простейшие подражательные движения;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простейшие элементы танца.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 и учителя, устанавливать рабочие отношения;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со сверстниками упражнений в парах и танцевальных этюдах;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действия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других участников в процессе сов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местной танцевальной деятельности;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имеющиеся знания и опыт; Воспринимать новую информацию;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прослеживать последовательность действий на занятии;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фиксировать последовательность действий на занятии;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исполнительскую задачу и инструкцию учителя.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движения по команде, повторять действие за учителем;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своей системе знаний:</w:t>
            </w:r>
            <w:r w:rsidR="006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развитие гибкости и пластичности, воплощать музыкально-двигательный образ;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свой жизненный опыт и информацию, полученную на занятии.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дисциплинированность и внимание;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самоопределиться к задачам занятия и принять цель занятия;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 социально-значимые действия;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самооценку на основе критерия успешности учебной деятельности; Развитие навыков сотрудничества со сверстниками и взрослыми в разных социальных ситуациях;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не создавать конфликты и находить выходы из спорных ситуаций</w:t>
            </w:r>
          </w:p>
        </w:tc>
      </w:tr>
      <w:tr w:rsidR="00326CA1" w:rsidRPr="00326CA1" w:rsidTr="00326CA1">
        <w:tc>
          <w:tcPr>
            <w:tcW w:w="9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Решаемые учебные проблемы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разминки, совершенствование техники выполнения гимнастических и хореографических упражнений.</w:t>
            </w:r>
          </w:p>
        </w:tc>
      </w:tr>
      <w:tr w:rsidR="00326CA1" w:rsidRPr="00326CA1" w:rsidTr="00326CA1">
        <w:tc>
          <w:tcPr>
            <w:tcW w:w="9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гимнастика, окружающий мир.</w:t>
            </w:r>
          </w:p>
        </w:tc>
      </w:tr>
      <w:tr w:rsidR="00326CA1" w:rsidRPr="00326CA1" w:rsidTr="00326CA1">
        <w:tc>
          <w:tcPr>
            <w:tcW w:w="9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работа, групповая работа, </w:t>
            </w:r>
            <w:r w:rsidR="006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обучающихся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парах.</w:t>
            </w:r>
          </w:p>
        </w:tc>
      </w:tr>
    </w:tbl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CA1" w:rsidRPr="00326CA1" w:rsidRDefault="00326CA1" w:rsidP="00326CA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2"/>
        <w:gridCol w:w="636"/>
        <w:gridCol w:w="2729"/>
        <w:gridCol w:w="3666"/>
        <w:gridCol w:w="1754"/>
        <w:gridCol w:w="3496"/>
      </w:tblGrid>
      <w:tr w:rsidR="00326CA1" w:rsidRPr="00326CA1" w:rsidTr="00C56B3B"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</w:t>
            </w:r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 УУД</w:t>
            </w:r>
          </w:p>
        </w:tc>
      </w:tr>
      <w:tr w:rsidR="00326CA1" w:rsidRPr="00326CA1" w:rsidTr="00C56B3B"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 этап.</w:t>
            </w:r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к учебной деятельности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готовности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D409A0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обучающихся.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к занятию.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форму, дисциплинированность, дружелюбность.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 инструктаж, </w:t>
            </w:r>
          </w:p>
          <w:p w:rsidR="00326CA1" w:rsidRPr="00326CA1" w:rsidRDefault="00527A4F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астраивает детей на работу.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тему и цель занятия.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этап.</w:t>
            </w:r>
          </w:p>
          <w:p w:rsidR="00326CA1" w:rsidRPr="00326CA1" w:rsidRDefault="00326CA1" w:rsidP="00326CA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</w:t>
            </w:r>
            <w:r w:rsidR="005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вхореографический зал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Поклон.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и целью занятия.</w:t>
            </w:r>
          </w:p>
        </w:tc>
        <w:tc>
          <w:tcPr>
            <w:tcW w:w="1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занятию.</w:t>
            </w:r>
          </w:p>
          <w:p w:rsidR="00326CA1" w:rsidRPr="00326CA1" w:rsidRDefault="00326CA1" w:rsidP="00326CA1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проговаривать последовательность действий на </w:t>
            </w:r>
            <w:r w:rsid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C5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 w:rsidRPr="00C5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с </w:t>
            </w:r>
            <w:r w:rsid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сверстниками.</w:t>
            </w:r>
            <w:proofErr w:type="gramEnd"/>
          </w:p>
        </w:tc>
      </w:tr>
      <w:tr w:rsidR="00326CA1" w:rsidRPr="00326CA1" w:rsidTr="00C56B3B"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этап.</w:t>
            </w: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закрепить движения в разминке,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разогреть мышцы.</w:t>
            </w:r>
          </w:p>
        </w:tc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D409A0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действия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на дистанцию, положение спины, рук и работу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Подготовительный этап.</w:t>
            </w:r>
          </w:p>
          <w:p w:rsidR="00641F33" w:rsidRPr="00326CA1" w:rsidRDefault="00641F33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Общая разминка на середине зала:</w:t>
            </w:r>
          </w:p>
          <w:p w:rsidR="00326CA1" w:rsidRPr="00326CA1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голова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F33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плечевой пояс, руки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</w:p>
          <w:p w:rsidR="00641F33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перегибы корпуса; </w:t>
            </w:r>
          </w:p>
          <w:p w:rsidR="00641F33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скручивания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326CA1" w:rsidRPr="00326CA1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движение «складочка»;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разогрев стоп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батманы в точки зала с переступанием;</w:t>
            </w:r>
          </w:p>
          <w:p w:rsidR="00326CA1" w:rsidRPr="00326CA1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(соте, поджатые)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приседяния;</w:t>
            </w:r>
          </w:p>
          <w:p w:rsidR="00641F33" w:rsidRPr="00326CA1" w:rsidRDefault="00641F3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заключительное движени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расслабление «вдох-выдох».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 на восприятие, готовность к занятию.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Разогрев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мышечного аппарата.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Совершенствова-ние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при выполнении упражнений по кругу и на середине класса.</w:t>
            </w:r>
          </w:p>
        </w:tc>
        <w:tc>
          <w:tcPr>
            <w:tcW w:w="3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прослеживать последовательность действий на уроке;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фиксировать последовательность действий на уроке;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проговаривать последовательность действий на уроке.</w:t>
            </w:r>
          </w:p>
        </w:tc>
      </w:tr>
      <w:tr w:rsidR="00326CA1" w:rsidRPr="00326CA1" w:rsidTr="00C56B3B"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этап.</w:t>
            </w: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 и систематизацирующий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и умения, умение передавать характер музыки в движении.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внимание, что подготовительная часть закончена, мышцы разогреты и готовы для выполнения упражнений основного комплекса партерной гимнастики.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дистанцию и на место расположения обучающихся, на правильность и безопасность выполнения движений.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правильное исполнение движений.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 работу</w:t>
            </w:r>
          </w:p>
          <w:p w:rsidR="00326CA1" w:rsidRPr="00326CA1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и группах.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берут коврики и становятся на места в линии, садятся на коврики</w:t>
            </w:r>
            <w:r w:rsidR="00D4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разуваются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выполняют комплекс партерной гимнастики</w:t>
            </w:r>
            <w:r w:rsidR="00D409A0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переходят  на дагональную часть урока, выполняют комлекс упражнений по диагонали. Затем деляться на подгруппы и иполняют комбинацию в современном  танцевальном направлении</w:t>
            </w:r>
            <w:r w:rsidR="006A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D4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друг друга</w:t>
            </w:r>
            <w:r w:rsidR="006A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="00D4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 урока исполняется танцевальная композиция в </w:t>
            </w:r>
            <w:r w:rsidR="006A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современного танца</w:t>
            </w:r>
            <w:r w:rsidR="00D4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A70AD7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326CA1"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Партерный экзерсис.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Упражнения: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стоп. </w:t>
            </w:r>
          </w:p>
          <w:p w:rsidR="00326CA1" w:rsidRPr="00326CA1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« Русалочка», «Ноки-пятки», «Сокращенные пятки»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«Батманы на 45 градусов сидя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9A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Колени»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«Уголок», «Уголок-складка»;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«Бабочка», «Бабочка с ногой»;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«Перегибы корпуа в разножке»;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«Погтовка к коробочке»;</w:t>
            </w:r>
          </w:p>
          <w:p w:rsidR="009A5F93" w:rsidRP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«Коробочка»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«Корзиночка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A5F93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Упраждения на развитие подьёма стоп</w:t>
            </w:r>
            <w:r w:rsidR="007A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6CA1" w:rsidRPr="00326CA1" w:rsidRDefault="009A5F93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«Горка», «Горка с шагами», «Грибок»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«Полушпагат с захватом ноги»;</w:t>
            </w:r>
          </w:p>
          <w:p w:rsidR="00326CA1" w:rsidRPr="00326CA1" w:rsidRDefault="00B50FCA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«Горка с вертикальным шпагатом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Pr="00326CA1" w:rsidRDefault="00B50FCA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«Берёзка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«Берёзка с перевором назад в полушпагат»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6CA1" w:rsidRPr="00326CA1" w:rsidRDefault="00B50FCA" w:rsidP="00B5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«Мостик с уходом в локти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50FCA" w:rsidRDefault="00B50FCA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Стретчинг в парах</w:t>
            </w:r>
            <w:r w:rsidR="00A70A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CA1" w:rsidRP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Упражнения «Разножка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P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«Стопа в стопу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P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«Разножка с весом партнёра» </w:t>
            </w:r>
          </w:p>
          <w:p w:rsidR="00326CA1" w:rsidRP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«Пресс</w:t>
            </w:r>
            <w:r w:rsidR="00326CA1"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«Рястяжка ног с пола»;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« Перегибы спины» (ноги\руки)</w:t>
            </w:r>
          </w:p>
          <w:p w:rsidR="000F2C1B" w:rsidRPr="00326CA1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0F2C1B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2.</w:t>
            </w:r>
            <w:r w:rsidR="000F2C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Диаго</w:t>
            </w:r>
            <w:r w:rsidR="000F2C1B" w:rsidRPr="000F2C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нальный экзерсис</w:t>
            </w:r>
            <w:r w:rsidR="000F2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A7632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«Бег»;</w:t>
            </w:r>
          </w:p>
          <w:p w:rsidR="00326CA1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«Подскоки»;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«Жете вперед», «Жете назад»;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«Голоп с поджатыми»;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«Батманы вперед-назад»;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«Батманы сторону»;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«Пистолетик»;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«Колесо - шпагат»;</w:t>
            </w:r>
          </w:p>
          <w:p w:rsidR="007A7632" w:rsidRDefault="007A7632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0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Рондат»;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«Соте», «Поджатые»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Комбинация прыжков с хлопками;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«Шене».</w:t>
            </w:r>
          </w:p>
          <w:p w:rsidR="000F2C1B" w:rsidRP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F2C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Группа движений \комбин</w:t>
            </w:r>
            <w:r w:rsidR="00A70A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0F2C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ций ОФП: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Комбинация 1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Комбинация 2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Комбинация 3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Комбинация 4</w:t>
            </w:r>
          </w:p>
          <w:p w:rsidR="000F2C1B" w:rsidRP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C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Вертикальная 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астяжка в парах: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Упражение «Бабочка»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«Вертикальный шпагат»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C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Горизонтальный шпагат на середине зала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Продольный шпагат парвая \левая нога;</w:t>
            </w:r>
          </w:p>
          <w:p w:rsidR="000F2C1B" w:rsidRDefault="000F2C1B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-Поперечный шпагат. </w:t>
            </w:r>
          </w:p>
          <w:p w:rsid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C1B" w:rsidRP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A70A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Отдых на полу</w:t>
            </w:r>
            <w:r w:rsidRP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3. </w:t>
            </w:r>
            <w:r w:rsidRPr="00A70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Исполнение  комбинации в современн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ом танце на середине зала по гру</w:t>
            </w:r>
            <w:r w:rsidRPr="00A70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ппам.</w:t>
            </w:r>
          </w:p>
          <w:p w:rsid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разбор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ошибок и недочётов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друг у друга;</w:t>
            </w:r>
          </w:p>
          <w:p w:rsidR="00A70AD7" w:rsidRDefault="00D409A0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опредение лучшего исполнения по </w:t>
            </w:r>
            <w:r w:rsid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уппам</w:t>
            </w:r>
            <w:r w:rsidR="00A70A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70AD7" w:rsidRPr="00E87FF6" w:rsidRDefault="00E87FF6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87F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4. Иполнение</w:t>
            </w:r>
            <w:r w:rsidR="00A70AD7" w:rsidRPr="00E87F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танцевального номера в направлении современного танца «Ты у меня одна»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A70AD7" w:rsidRPr="00A70AD7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26CA1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70AD7" w:rsidRPr="00326CA1" w:rsidRDefault="00A70AD7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парах</w:t>
            </w: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одному.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осанки,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совершенствова-ние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исполнения партерного экзерсиса.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координации, гибкости, пластики.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коллективе (синхронность).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навыков выразительности и пластики.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волевых качеств.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темпы, рит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марша, танца;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слышать изменения звучания музыки и передавать их изменением движения;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ритмично двигаться под музыку шагом и бегом;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простейшие подражательные движения;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синхронно движения и комбинации;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пространстве класса и относительно друг друга (осуществлять перестроения);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простейшие танцевальные элементы;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корпусом во время исполнения движений;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-координировать свои движения.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проводить самооценку на основе критерия успешности учебной деятельности.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УУД: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исполнительскую задачу и инструкцию учителя;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со сверстниками танцевальные этюды;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 за действия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других участников в процессе сов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местной танцевальной деятельности;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своей системе знаний:</w:t>
            </w: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новое от уже известного с помощью педагога;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свой жизненный опыт и информацию, полученную на уроке.</w:t>
            </w:r>
          </w:p>
        </w:tc>
      </w:tr>
      <w:tr w:rsidR="00326CA1" w:rsidRPr="00326CA1" w:rsidTr="00C56B3B"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 этап.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 итогов урока.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интересные и отрицательные стороны урока.</w:t>
            </w:r>
          </w:p>
        </w:tc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Обращает внимание на ответы и настроения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комментарий к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пройденному занятию.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 деятельность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Подводит итог занятия.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Основное постр</w:t>
            </w:r>
            <w:r w:rsidR="00A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оение для выхода детей из хореографического зала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Поклон. 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Рефлексия.</w:t>
            </w:r>
          </w:p>
          <w:p w:rsidR="00326CA1" w:rsidRPr="00326CA1" w:rsidRDefault="00326CA1" w:rsidP="00A7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Выход детей из </w:t>
            </w:r>
            <w:r w:rsidR="00A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хореографического зала.</w:t>
            </w:r>
          </w:p>
        </w:tc>
        <w:tc>
          <w:tcPr>
            <w:tcW w:w="1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комплекс </w:t>
            </w:r>
            <w:proofErr w:type="gramStart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общеукрепляю-щих</w:t>
            </w:r>
            <w:proofErr w:type="gramEnd"/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упражнений.</w:t>
            </w: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A1" w:rsidRPr="00326CA1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обучение.</w:t>
            </w:r>
          </w:p>
        </w:tc>
        <w:tc>
          <w:tcPr>
            <w:tcW w:w="3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установление </w:t>
            </w:r>
            <w:proofErr w:type="gramStart"/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результатов своей деятельности для удовлетворения своих 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потребностей, мотивов, жизненных интересов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Метапредметные: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мнение и предложения сверстников, окружающих;</w:t>
            </w:r>
          </w:p>
          <w:p w:rsidR="00326CA1" w:rsidRPr="00C56B3B" w:rsidRDefault="00326CA1" w:rsidP="00C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C5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5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</w:tc>
      </w:tr>
    </w:tbl>
    <w:p w:rsidR="00326CA1" w:rsidRPr="00326CA1" w:rsidRDefault="00326CA1" w:rsidP="00C5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B3B" w:rsidRDefault="00C56B3B" w:rsidP="00C56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56B3B" w:rsidSect="00A1146D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9C0044" w:rsidRPr="009C0044" w:rsidRDefault="009C0044" w:rsidP="00D40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Используемая литература:</w:t>
      </w:r>
    </w:p>
    <w:p w:rsidR="009C0044" w:rsidRDefault="009C0044" w:rsidP="00C56B3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C0044">
        <w:t xml:space="preserve">Мир движений мальчиков и девочек. Методическое пособие для руководителей физического воспитания дошкольных </w:t>
      </w:r>
    </w:p>
    <w:p w:rsidR="009C0044" w:rsidRPr="009C0044" w:rsidRDefault="009C0044" w:rsidP="00C56B3B">
      <w:pPr>
        <w:pStyle w:val="a3"/>
        <w:spacing w:before="0" w:beforeAutospacing="0" w:after="0" w:afterAutospacing="0" w:line="276" w:lineRule="auto"/>
        <w:ind w:left="900"/>
        <w:jc w:val="both"/>
      </w:pPr>
      <w:r w:rsidRPr="009C0044">
        <w:t xml:space="preserve">учреждений. </w:t>
      </w:r>
      <w:r>
        <w:t xml:space="preserve">     </w:t>
      </w:r>
      <w:r w:rsidRPr="009C0044">
        <w:t>Санкт-</w:t>
      </w:r>
      <w:r w:rsidR="00D409A0">
        <w:t>Петербург, «Детство Пресс», 2020</w:t>
      </w:r>
      <w:r w:rsidRPr="009C0044">
        <w:t>г.</w:t>
      </w:r>
    </w:p>
    <w:p w:rsidR="009C0044" w:rsidRPr="009C0044" w:rsidRDefault="009C0044" w:rsidP="00C56B3B">
      <w:pPr>
        <w:pStyle w:val="a3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9C0044">
        <w:rPr>
          <w:b/>
        </w:rPr>
        <w:t>2.</w:t>
      </w:r>
      <w:r w:rsidRPr="009C0044">
        <w:t xml:space="preserve"> Активизация творческой деятельности дете школьного возраста (сб. статей</w:t>
      </w:r>
      <w:proofErr w:type="gramStart"/>
      <w:r w:rsidRPr="009C0044">
        <w:t>)-</w:t>
      </w:r>
      <w:proofErr w:type="gramEnd"/>
      <w:r w:rsidR="00D409A0">
        <w:t>Свердловск, 2000</w:t>
      </w:r>
      <w:r w:rsidRPr="009C0044">
        <w:t>.</w:t>
      </w:r>
    </w:p>
    <w:p w:rsidR="009C0044" w:rsidRPr="009C0044" w:rsidRDefault="009C0044" w:rsidP="00C56B3B">
      <w:pPr>
        <w:pStyle w:val="a3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9C0044">
        <w:rPr>
          <w:b/>
        </w:rPr>
        <w:t>3.</w:t>
      </w:r>
      <w:r w:rsidRPr="009C0044">
        <w:t xml:space="preserve"> Луговская А. </w:t>
      </w:r>
      <w:proofErr w:type="gramStart"/>
      <w:r w:rsidRPr="009C0044">
        <w:t>Ритмические упражнения</w:t>
      </w:r>
      <w:proofErr w:type="gramEnd"/>
      <w:r w:rsidRPr="009C0044">
        <w:t xml:space="preserve">, игры и пляски. Для детей  школьного возраста.      </w:t>
      </w:r>
      <w:r w:rsidR="00D409A0">
        <w:t>М., «Советский композитор», 2016</w:t>
      </w:r>
      <w:r w:rsidRPr="009C0044">
        <w:t>г.</w:t>
      </w:r>
    </w:p>
    <w:p w:rsidR="009C0044" w:rsidRPr="009C0044" w:rsidRDefault="009C0044" w:rsidP="00C56B3B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C00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0044">
        <w:rPr>
          <w:rFonts w:ascii="Times New Roman" w:hAnsi="Times New Roman" w:cs="Times New Roman"/>
          <w:b/>
          <w:sz w:val="24"/>
          <w:szCs w:val="24"/>
        </w:rPr>
        <w:t>4.</w:t>
      </w:r>
      <w:r w:rsidRPr="009C0044">
        <w:rPr>
          <w:rFonts w:ascii="Times New Roman" w:hAnsi="Times New Roman" w:cs="Times New Roman"/>
          <w:sz w:val="24"/>
          <w:szCs w:val="24"/>
        </w:rPr>
        <w:t xml:space="preserve">  Иоффе М.Е. Механизмы двигательного обучения. Синхрон</w:t>
      </w:r>
      <w:r w:rsidR="00D409A0">
        <w:rPr>
          <w:rFonts w:ascii="Times New Roman" w:hAnsi="Times New Roman" w:cs="Times New Roman"/>
          <w:sz w:val="24"/>
          <w:szCs w:val="24"/>
        </w:rPr>
        <w:t>ность исполнения</w:t>
      </w:r>
      <w:proofErr w:type="gramStart"/>
      <w:r w:rsidR="00D409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409A0">
        <w:rPr>
          <w:rFonts w:ascii="Times New Roman" w:hAnsi="Times New Roman" w:cs="Times New Roman"/>
          <w:sz w:val="24"/>
          <w:szCs w:val="24"/>
        </w:rPr>
        <w:t>., Наука, 2019</w:t>
      </w:r>
      <w:r w:rsidRPr="009C0044">
        <w:rPr>
          <w:rFonts w:ascii="Times New Roman" w:hAnsi="Times New Roman" w:cs="Times New Roman"/>
          <w:sz w:val="24"/>
          <w:szCs w:val="24"/>
        </w:rPr>
        <w:t>г.</w:t>
      </w:r>
    </w:p>
    <w:p w:rsidR="009C0044" w:rsidRPr="009C0044" w:rsidRDefault="009C0044" w:rsidP="00C56B3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 xml:space="preserve">    5.  </w:t>
      </w:r>
      <w:r w:rsidRPr="009C0044">
        <w:rPr>
          <w:rFonts w:ascii="Times New Roman" w:hAnsi="Times New Roman" w:cs="Times New Roman"/>
          <w:sz w:val="24"/>
          <w:szCs w:val="24"/>
        </w:rPr>
        <w:t>Двигательные качества и моторика их развития у школьников. / сост. Н.А.Но</w:t>
      </w:r>
      <w:r w:rsidR="00D409A0">
        <w:rPr>
          <w:rFonts w:ascii="Times New Roman" w:hAnsi="Times New Roman" w:cs="Times New Roman"/>
          <w:sz w:val="24"/>
          <w:szCs w:val="24"/>
        </w:rPr>
        <w:t>ткина. - СПб</w:t>
      </w:r>
      <w:proofErr w:type="gramStart"/>
      <w:r w:rsidR="00D409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D409A0">
        <w:rPr>
          <w:rFonts w:ascii="Times New Roman" w:hAnsi="Times New Roman" w:cs="Times New Roman"/>
          <w:sz w:val="24"/>
          <w:szCs w:val="24"/>
        </w:rPr>
        <w:t>Образование, 2023</w:t>
      </w:r>
      <w:r w:rsidRPr="009C004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C0044" w:rsidRDefault="009C0044" w:rsidP="00C56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>Адреса сайтов</w:t>
      </w:r>
    </w:p>
    <w:p w:rsidR="00D83722" w:rsidRPr="009C0044" w:rsidRDefault="00D83722" w:rsidP="00C56B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044" w:rsidRPr="009C0044" w:rsidRDefault="009C0044" w:rsidP="00C56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0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044">
        <w:rPr>
          <w:rFonts w:ascii="Times New Roman" w:hAnsi="Times New Roman" w:cs="Times New Roman"/>
          <w:sz w:val="24"/>
          <w:szCs w:val="24"/>
        </w:rPr>
        <w:t>Студия танца «</w:t>
      </w:r>
      <w:r w:rsidRPr="009C0044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9C0044">
        <w:rPr>
          <w:rFonts w:ascii="Times New Roman" w:hAnsi="Times New Roman" w:cs="Times New Roman"/>
          <w:sz w:val="24"/>
          <w:szCs w:val="24"/>
        </w:rPr>
        <w:t xml:space="preserve"> </w:t>
      </w:r>
      <w:r w:rsidRPr="009C0044"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Pr="009C0044">
        <w:rPr>
          <w:rFonts w:ascii="Times New Roman" w:hAnsi="Times New Roman" w:cs="Times New Roman"/>
          <w:sz w:val="24"/>
          <w:szCs w:val="24"/>
        </w:rPr>
        <w:t xml:space="preserve">»  </w:t>
      </w:r>
      <w:hyperlink r:id="rId6" w:history="1">
        <w:r w:rsidRPr="009C0044">
          <w:rPr>
            <w:rStyle w:val="a4"/>
            <w:rFonts w:ascii="Times New Roman" w:hAnsi="Times New Roman" w:cs="Times New Roman"/>
            <w:sz w:val="24"/>
            <w:szCs w:val="24"/>
          </w:rPr>
          <w:t>http://vk.com/club50339650</w:t>
        </w:r>
      </w:hyperlink>
    </w:p>
    <w:p w:rsidR="009C0044" w:rsidRPr="009C0044" w:rsidRDefault="009C0044" w:rsidP="00C56B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0044">
        <w:rPr>
          <w:rFonts w:ascii="Times New Roman" w:hAnsi="Times New Roman" w:cs="Times New Roman"/>
          <w:sz w:val="24"/>
          <w:szCs w:val="24"/>
        </w:rPr>
        <w:t xml:space="preserve">- Дом учащейся молодежи «Икар»  </w:t>
      </w:r>
      <w:hyperlink r:id="rId7" w:history="1">
        <w:r w:rsidRPr="009C0044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http://ikar.net.ru/</w:t>
        </w:r>
      </w:hyperlink>
    </w:p>
    <w:p w:rsidR="009C0044" w:rsidRDefault="009C0044"/>
    <w:sectPr w:rsidR="009C0044" w:rsidSect="00C56B3B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7B0"/>
    <w:multiLevelType w:val="hybridMultilevel"/>
    <w:tmpl w:val="6C06B254"/>
    <w:lvl w:ilvl="0" w:tplc="DFAEA5C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CA1"/>
    <w:rsid w:val="000F2C1B"/>
    <w:rsid w:val="00186083"/>
    <w:rsid w:val="00326CA1"/>
    <w:rsid w:val="00355B68"/>
    <w:rsid w:val="00527A4F"/>
    <w:rsid w:val="00641F33"/>
    <w:rsid w:val="006A6859"/>
    <w:rsid w:val="007A7632"/>
    <w:rsid w:val="009A5F93"/>
    <w:rsid w:val="009C0044"/>
    <w:rsid w:val="00A1146D"/>
    <w:rsid w:val="00A150C0"/>
    <w:rsid w:val="00A70AD7"/>
    <w:rsid w:val="00AC7B5C"/>
    <w:rsid w:val="00B50FCA"/>
    <w:rsid w:val="00B63B6F"/>
    <w:rsid w:val="00BD2B6B"/>
    <w:rsid w:val="00C56B3B"/>
    <w:rsid w:val="00D409A0"/>
    <w:rsid w:val="00D83722"/>
    <w:rsid w:val="00E87FF6"/>
    <w:rsid w:val="00F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CA1"/>
  </w:style>
  <w:style w:type="character" w:styleId="a4">
    <w:name w:val="Hyperlink"/>
    <w:basedOn w:val="a0"/>
    <w:rsid w:val="009C0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kar.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club503396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2171-EC83-4AD3-9562-C5B9A5D3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2020-12-01T05:57:00Z</dcterms:created>
  <dcterms:modified xsi:type="dcterms:W3CDTF">2023-11-08T23:45:00Z</dcterms:modified>
</cp:coreProperties>
</file>