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D3" w:rsidRDefault="00FA5A59" w:rsidP="00FA5A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FA5A59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FA5A59">
        <w:rPr>
          <w:b/>
          <w:color w:val="000000" w:themeColor="text1"/>
          <w:sz w:val="28"/>
          <w:szCs w:val="28"/>
          <w:shd w:val="clear" w:color="auto" w:fill="FFFFFF"/>
        </w:rPr>
        <w:t xml:space="preserve"> МБУДО ЦВР «Галактика» </w:t>
      </w:r>
    </w:p>
    <w:p w:rsidR="00FA5A59" w:rsidRDefault="00FA5A59" w:rsidP="00FA5A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FA5A59">
        <w:rPr>
          <w:b/>
          <w:color w:val="000000" w:themeColor="text1"/>
          <w:sz w:val="28"/>
          <w:szCs w:val="28"/>
          <w:shd w:val="clear" w:color="auto" w:fill="FFFFFF"/>
        </w:rPr>
        <w:t xml:space="preserve">педагог организатор, педагог дополнительного образования </w:t>
      </w:r>
    </w:p>
    <w:p w:rsidR="00FA5A59" w:rsidRPr="00FA5A59" w:rsidRDefault="00FA5A59" w:rsidP="00FA5A5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 w:rsidRPr="00FA5A59">
        <w:rPr>
          <w:b/>
          <w:color w:val="000000" w:themeColor="text1"/>
          <w:sz w:val="28"/>
          <w:szCs w:val="28"/>
          <w:shd w:val="clear" w:color="auto" w:fill="FFFFFF"/>
        </w:rPr>
        <w:t>Балакина Анфиса Николаевна</w:t>
      </w:r>
    </w:p>
    <w:p w:rsidR="00D8373C" w:rsidRPr="00B436A7" w:rsidRDefault="00D8373C" w:rsidP="00067A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32"/>
          <w:szCs w:val="32"/>
          <w:shd w:val="clear" w:color="auto" w:fill="FFFFFF"/>
        </w:rPr>
      </w:pPr>
      <w:r w:rsidRPr="00FA1247">
        <w:rPr>
          <w:rFonts w:ascii="Arial" w:hAnsi="Arial" w:cs="Arial"/>
          <w:b/>
          <w:color w:val="000000" w:themeColor="text1"/>
          <w:shd w:val="clear" w:color="auto" w:fill="FFFFFF"/>
        </w:rPr>
        <w:t> </w:t>
      </w:r>
      <w:r w:rsidRPr="00B436A7">
        <w:rPr>
          <w:b/>
          <w:color w:val="000000" w:themeColor="text1"/>
          <w:sz w:val="32"/>
          <w:szCs w:val="32"/>
          <w:shd w:val="clear" w:color="auto" w:fill="FFFFFF"/>
        </w:rPr>
        <w:t xml:space="preserve">Авторский фрагмент сценария занятия курса </w:t>
      </w:r>
      <w:bookmarkStart w:id="0" w:name="_GoBack"/>
      <w:bookmarkEnd w:id="0"/>
      <w:r w:rsidRPr="00B436A7">
        <w:rPr>
          <w:b/>
          <w:color w:val="000000" w:themeColor="text1"/>
          <w:sz w:val="32"/>
          <w:szCs w:val="32"/>
          <w:shd w:val="clear" w:color="auto" w:fill="FFFFFF"/>
        </w:rPr>
        <w:t>"Разговоры о важном" с включением регионального компонента.</w:t>
      </w:r>
    </w:p>
    <w:p w:rsidR="006465E7" w:rsidRPr="00FA1247" w:rsidRDefault="006465E7" w:rsidP="00D837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2B1664" w:rsidRPr="007C6A58" w:rsidRDefault="006465E7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3C61"/>
          <w:sz w:val="28"/>
          <w:szCs w:val="28"/>
        </w:rPr>
      </w:pPr>
      <w:r w:rsidRPr="007C6A58">
        <w:rPr>
          <w:color w:val="000000"/>
          <w:sz w:val="28"/>
          <w:szCs w:val="28"/>
          <w:shd w:val="clear" w:color="auto" w:fill="FFFFFF"/>
        </w:rPr>
        <w:t>Разговор о важн</w:t>
      </w:r>
      <w:r w:rsidR="00CB304C" w:rsidRPr="007C6A58">
        <w:rPr>
          <w:color w:val="000000"/>
          <w:sz w:val="28"/>
          <w:szCs w:val="28"/>
          <w:shd w:val="clear" w:color="auto" w:fill="FFFFFF"/>
        </w:rPr>
        <w:t>ом в образовании</w:t>
      </w:r>
      <w:r w:rsidRPr="007C6A58">
        <w:rPr>
          <w:color w:val="000000"/>
          <w:sz w:val="28"/>
          <w:szCs w:val="28"/>
          <w:shd w:val="clear" w:color="auto" w:fill="FFFFFF"/>
        </w:rPr>
        <w:t> и </w:t>
      </w:r>
      <w:r w:rsidR="00CB304C" w:rsidRPr="007C6A58">
        <w:rPr>
          <w:color w:val="000000"/>
          <w:sz w:val="28"/>
          <w:szCs w:val="28"/>
          <w:shd w:val="clear" w:color="auto" w:fill="FFFFFF"/>
        </w:rPr>
        <w:t xml:space="preserve">выборе подходящей темы является актуальным в сфере образовательных учреждений. Очень важно, чтобы информация, которую мы передаем детям, была не только просто сухими фактами, но и вызывала интерес и </w:t>
      </w:r>
      <w:r w:rsidR="007C6A58" w:rsidRPr="007C6A58">
        <w:rPr>
          <w:color w:val="000000"/>
          <w:sz w:val="28"/>
          <w:szCs w:val="28"/>
          <w:shd w:val="clear" w:color="auto" w:fill="FFFFFF"/>
        </w:rPr>
        <w:t>вовлеченность. Чтобы</w:t>
      </w:r>
      <w:r w:rsidR="00CB304C" w:rsidRPr="007C6A58">
        <w:rPr>
          <w:color w:val="000000"/>
          <w:sz w:val="28"/>
          <w:szCs w:val="28"/>
          <w:shd w:val="clear" w:color="auto" w:fill="FFFFFF"/>
        </w:rPr>
        <w:t xml:space="preserve"> достичь этого, можно применить творческий подход, который позволит детям запомнить и усвоить материал на долгое время. Давайте рассмотрим пример темы для разговора, взятый из классической песни «С чего начинается Родина».  Эта песня имеет глубокий смысл, и мы можем разобрать ее по словам, чтобы полностью </w:t>
      </w:r>
      <w:r w:rsidR="002B1664" w:rsidRPr="007C6A58">
        <w:rPr>
          <w:color w:val="000000"/>
          <w:sz w:val="28"/>
          <w:szCs w:val="28"/>
          <w:shd w:val="clear" w:color="auto" w:fill="FFFFFF"/>
        </w:rPr>
        <w:t>понять,</w:t>
      </w:r>
      <w:r w:rsidR="00CB304C" w:rsidRPr="007C6A58">
        <w:rPr>
          <w:color w:val="000000"/>
          <w:sz w:val="28"/>
          <w:szCs w:val="28"/>
          <w:shd w:val="clear" w:color="auto" w:fill="FFFFFF"/>
        </w:rPr>
        <w:t xml:space="preserve"> о чем</w:t>
      </w:r>
      <w:r w:rsidR="002B1664" w:rsidRPr="007C6A58">
        <w:rPr>
          <w:color w:val="000000"/>
          <w:sz w:val="28"/>
          <w:szCs w:val="28"/>
          <w:shd w:val="clear" w:color="auto" w:fill="FFFFFF"/>
        </w:rPr>
        <w:t xml:space="preserve"> она говорит.</w:t>
      </w:r>
      <w:r w:rsidRPr="007C6A58">
        <w:rPr>
          <w:color w:val="000000"/>
          <w:sz w:val="28"/>
          <w:szCs w:val="28"/>
          <w:shd w:val="clear" w:color="auto" w:fill="FFFFFF"/>
        </w:rPr>
        <w:t> </w:t>
      </w:r>
      <w:r w:rsidR="002B1664" w:rsidRPr="007C6A58">
        <w:rPr>
          <w:color w:val="000000"/>
          <w:sz w:val="28"/>
          <w:szCs w:val="28"/>
          <w:shd w:val="clear" w:color="auto" w:fill="FFFFFF"/>
        </w:rPr>
        <w:t xml:space="preserve"> </w:t>
      </w:r>
      <w:r w:rsidRPr="007C6A58">
        <w:rPr>
          <w:color w:val="000000"/>
          <w:sz w:val="28"/>
          <w:szCs w:val="28"/>
          <w:shd w:val="clear" w:color="auto" w:fill="FFFFFF"/>
        </w:rPr>
        <w:t>Для этого предлагается</w:t>
      </w:r>
      <w:r w:rsidR="002B1664" w:rsidRPr="007C6A58">
        <w:rPr>
          <w:color w:val="000000"/>
          <w:sz w:val="28"/>
          <w:szCs w:val="28"/>
          <w:shd w:val="clear" w:color="auto" w:fill="FFFFFF"/>
        </w:rPr>
        <w:t xml:space="preserve"> детям изучить</w:t>
      </w:r>
      <w:r w:rsidRPr="007C6A58">
        <w:rPr>
          <w:color w:val="000000"/>
          <w:sz w:val="28"/>
          <w:szCs w:val="28"/>
          <w:shd w:val="clear" w:color="auto" w:fill="FFFFFF"/>
        </w:rPr>
        <w:t> текст песни и попробовать воспроизвести его с</w:t>
      </w:r>
      <w:r w:rsidR="002B1664" w:rsidRPr="007C6A58">
        <w:rPr>
          <w:color w:val="000000"/>
          <w:sz w:val="28"/>
          <w:szCs w:val="28"/>
          <w:shd w:val="clear" w:color="auto" w:fill="FFFFFF"/>
        </w:rPr>
        <w:t xml:space="preserve"> помощью техники скрайбинга.</w:t>
      </w:r>
    </w:p>
    <w:p w:rsidR="007C6A58" w:rsidRDefault="002B1664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7C6A58">
        <w:rPr>
          <w:color w:val="000000"/>
          <w:sz w:val="28"/>
          <w:szCs w:val="28"/>
          <w:shd w:val="clear" w:color="auto" w:fill="FFFFFF"/>
        </w:rPr>
        <w:t>Скрайбинга</w:t>
      </w:r>
      <w:r w:rsidR="006465E7" w:rsidRPr="007C6A58">
        <w:rPr>
          <w:color w:val="000000"/>
          <w:sz w:val="28"/>
          <w:szCs w:val="28"/>
          <w:shd w:val="clear" w:color="auto" w:fill="FFFFFF"/>
        </w:rPr>
        <w:t> </w:t>
      </w:r>
      <w:r w:rsidRPr="007C6A58">
        <w:rPr>
          <w:color w:val="003C61"/>
          <w:sz w:val="28"/>
          <w:szCs w:val="28"/>
        </w:rPr>
        <w:t>–</w:t>
      </w:r>
      <w:r w:rsidR="006465E7" w:rsidRPr="007C6A58">
        <w:rPr>
          <w:color w:val="000000"/>
          <w:sz w:val="28"/>
          <w:szCs w:val="28"/>
          <w:shd w:val="clear" w:color="auto" w:fill="FFFFFF"/>
        </w:rPr>
        <w:t> это</w:t>
      </w:r>
      <w:r w:rsidRPr="007C6A58">
        <w:rPr>
          <w:color w:val="000000"/>
          <w:sz w:val="28"/>
          <w:szCs w:val="28"/>
          <w:shd w:val="clear" w:color="auto" w:fill="FFFFFF"/>
        </w:rPr>
        <w:t xml:space="preserve"> метод искусства, который сочетает в себе рисование и запись текста одновременно. Дети могут использовать свою фа</w:t>
      </w:r>
      <w:r w:rsidR="000B1C52" w:rsidRPr="007C6A58">
        <w:rPr>
          <w:color w:val="000000"/>
          <w:sz w:val="28"/>
          <w:szCs w:val="28"/>
          <w:shd w:val="clear" w:color="auto" w:fill="FFFFFF"/>
        </w:rPr>
        <w:t>нтазию и креативность, чтобы виз</w:t>
      </w:r>
      <w:r w:rsidRPr="007C6A58">
        <w:rPr>
          <w:color w:val="000000"/>
          <w:sz w:val="28"/>
          <w:szCs w:val="28"/>
          <w:shd w:val="clear" w:color="auto" w:fill="FFFFFF"/>
        </w:rPr>
        <w:t>уалировать каждую строку</w:t>
      </w:r>
      <w:r w:rsidR="000B1C52" w:rsidRPr="007C6A58">
        <w:rPr>
          <w:color w:val="000000"/>
          <w:sz w:val="28"/>
          <w:szCs w:val="28"/>
          <w:shd w:val="clear" w:color="auto" w:fill="FFFFFF"/>
        </w:rPr>
        <w:t xml:space="preserve"> песни, создавая уникальные и запоминающиеся образы. Этот процесс активизирует различные области мозга и помогает укрепить связи между словами и визуальными представлениями. Например, первая строка песни «С чего</w:t>
      </w:r>
      <w:r w:rsidR="009E463E" w:rsidRPr="007C6A58">
        <w:rPr>
          <w:color w:val="000000"/>
          <w:sz w:val="28"/>
          <w:szCs w:val="28"/>
          <w:shd w:val="clear" w:color="auto" w:fill="FFFFFF"/>
        </w:rPr>
        <w:t xml:space="preserve"> начинается Родина», может быть представлена детьми в виде картины,</w:t>
      </w:r>
      <w:r w:rsidR="006465E7" w:rsidRPr="007C6A58">
        <w:rPr>
          <w:color w:val="000000"/>
          <w:sz w:val="28"/>
          <w:szCs w:val="28"/>
          <w:shd w:val="clear" w:color="auto" w:fill="FFFFFF"/>
        </w:rPr>
        <w:t> на</w:t>
      </w:r>
      <w:r w:rsidR="009E463E" w:rsidRPr="007C6A58">
        <w:rPr>
          <w:color w:val="000000"/>
          <w:sz w:val="28"/>
          <w:szCs w:val="28"/>
          <w:shd w:val="clear" w:color="auto" w:fill="FFFFFF"/>
        </w:rPr>
        <w:t xml:space="preserve"> который изображены корни дерева, символизирующие истоки и начало. Далее, они могут нарисовать солнце</w:t>
      </w:r>
      <w:r w:rsidR="00FA1247">
        <w:rPr>
          <w:color w:val="000000"/>
          <w:sz w:val="28"/>
          <w:szCs w:val="28"/>
          <w:shd w:val="clear" w:color="auto" w:fill="FFFFFF"/>
        </w:rPr>
        <w:t>,</w:t>
      </w:r>
      <w:r w:rsidR="009E463E" w:rsidRPr="007C6A58">
        <w:rPr>
          <w:color w:val="000000"/>
          <w:sz w:val="28"/>
          <w:szCs w:val="28"/>
          <w:shd w:val="clear" w:color="auto" w:fill="FFFFFF"/>
        </w:rPr>
        <w:t xml:space="preserve"> которое олицетворяет свет и тепло Родины. Таким образом, каждая строка песни может быть</w:t>
      </w:r>
      <w:r w:rsidR="007C6A58">
        <w:rPr>
          <w:color w:val="000000"/>
          <w:sz w:val="28"/>
          <w:szCs w:val="28"/>
          <w:shd w:val="clear" w:color="auto" w:fill="FFFFFF"/>
        </w:rPr>
        <w:t xml:space="preserve"> </w:t>
      </w:r>
      <w:r w:rsidR="009E463E" w:rsidRPr="007C6A58">
        <w:rPr>
          <w:color w:val="000000"/>
          <w:sz w:val="28"/>
          <w:szCs w:val="28"/>
          <w:shd w:val="clear" w:color="auto" w:fill="FFFFFF"/>
        </w:rPr>
        <w:t>визуализирована и запомнена с помощью скрайбинга. Этот творческий подход изучению текста песни поможет детям лучше понять е смысл и запомнить информацию на долгое время. Кроме того, такой метод активизирует х воображение и развивает творческие навыки</w:t>
      </w:r>
      <w:r w:rsidR="007C6A58">
        <w:rPr>
          <w:color w:val="000000"/>
          <w:sz w:val="28"/>
          <w:szCs w:val="28"/>
          <w:shd w:val="clear" w:color="auto" w:fill="FFFFFF"/>
        </w:rPr>
        <w:t>.</w:t>
      </w:r>
    </w:p>
    <w:p w:rsid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C6A58">
        <w:rPr>
          <w:b/>
          <w:color w:val="000000"/>
          <w:sz w:val="28"/>
          <w:szCs w:val="28"/>
          <w:shd w:val="clear" w:color="auto" w:fill="FFFFFF"/>
        </w:rPr>
        <w:t xml:space="preserve">Возраст участников: </w:t>
      </w:r>
      <w:r>
        <w:rPr>
          <w:color w:val="000000"/>
          <w:sz w:val="28"/>
          <w:szCs w:val="28"/>
          <w:shd w:val="clear" w:color="auto" w:fill="FFFFFF"/>
        </w:rPr>
        <w:t>12-17 лет.</w:t>
      </w:r>
    </w:p>
    <w:p w:rsidR="009A55F4" w:rsidRDefault="009A55F4" w:rsidP="00FA12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05819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B7938">
        <w:rPr>
          <w:color w:val="000000"/>
          <w:sz w:val="28"/>
          <w:szCs w:val="28"/>
          <w:shd w:val="clear" w:color="auto" w:fill="FFFFFF"/>
        </w:rPr>
        <w:t>развитие патриотических чувств, посредством анализа литературных образов.</w:t>
      </w:r>
    </w:p>
    <w:p w:rsidR="00CB7938" w:rsidRDefault="00CB7938" w:rsidP="00B436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B0693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color w:val="000000"/>
          <w:sz w:val="28"/>
          <w:szCs w:val="28"/>
          <w:shd w:val="clear" w:color="auto" w:fill="FFFFFF"/>
        </w:rPr>
        <w:t>проанализировать текст песни «С чего начинается Родина?»</w:t>
      </w:r>
    </w:p>
    <w:p w:rsidR="00CB7938" w:rsidRPr="00E541FC" w:rsidRDefault="00E541FC" w:rsidP="00B43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541FC">
        <w:rPr>
          <w:color w:val="000000"/>
          <w:sz w:val="28"/>
          <w:szCs w:val="28"/>
          <w:shd w:val="clear" w:color="auto" w:fill="FFFFFF"/>
        </w:rPr>
        <w:t>и</w:t>
      </w:r>
      <w:r w:rsidR="00CB7938" w:rsidRPr="00E541FC">
        <w:rPr>
          <w:color w:val="000000"/>
          <w:sz w:val="28"/>
          <w:szCs w:val="28"/>
          <w:shd w:val="clear" w:color="auto" w:fill="FFFFFF"/>
        </w:rPr>
        <w:t xml:space="preserve">зучить </w:t>
      </w:r>
      <w:r w:rsidR="00805819">
        <w:rPr>
          <w:color w:val="000000"/>
          <w:sz w:val="28"/>
          <w:szCs w:val="28"/>
          <w:shd w:val="clear" w:color="auto" w:fill="FFFFFF"/>
        </w:rPr>
        <w:t>технологию</w:t>
      </w:r>
      <w:r w:rsidRPr="00E54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1FC">
        <w:rPr>
          <w:color w:val="000000"/>
          <w:sz w:val="28"/>
          <w:szCs w:val="28"/>
          <w:shd w:val="clear" w:color="auto" w:fill="FFFFFF"/>
        </w:rPr>
        <w:t>скрайбинга</w:t>
      </w:r>
      <w:proofErr w:type="spellEnd"/>
    </w:p>
    <w:p w:rsidR="00E541FC" w:rsidRDefault="00E541FC" w:rsidP="00B43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541FC">
        <w:rPr>
          <w:color w:val="000000"/>
          <w:sz w:val="28"/>
          <w:szCs w:val="28"/>
          <w:shd w:val="clear" w:color="auto" w:fill="FFFFFF"/>
        </w:rPr>
        <w:t xml:space="preserve">выполнить технологию скрайбинга на текст песни «С чего начинается Родина?» </w:t>
      </w:r>
    </w:p>
    <w:p w:rsidR="00B436A7" w:rsidRPr="00E541FC" w:rsidRDefault="00B436A7" w:rsidP="00B43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провести рефлексию с учащимися</w:t>
      </w:r>
    </w:p>
    <w:p w:rsid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C6A58">
        <w:rPr>
          <w:b/>
          <w:color w:val="000000"/>
          <w:sz w:val="28"/>
          <w:szCs w:val="28"/>
          <w:shd w:val="clear" w:color="auto" w:fill="FFFFFF"/>
        </w:rPr>
        <w:lastRenderedPageBreak/>
        <w:t>Реквизит:</w:t>
      </w:r>
      <w:r>
        <w:rPr>
          <w:color w:val="000000"/>
          <w:sz w:val="28"/>
          <w:szCs w:val="28"/>
          <w:shd w:val="clear" w:color="auto" w:fill="FFFFFF"/>
        </w:rPr>
        <w:t xml:space="preserve"> камера телефона, ватман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цветные фломастеры и карандаши, картинки из журналов, и цветная бумага.</w:t>
      </w:r>
    </w:p>
    <w:p w:rsidR="00FA1247" w:rsidRDefault="00FA1247" w:rsidP="00FA12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A1247">
        <w:rPr>
          <w:b/>
          <w:color w:val="000000"/>
          <w:sz w:val="28"/>
          <w:szCs w:val="28"/>
          <w:shd w:val="clear" w:color="auto" w:fill="FFFFFF"/>
        </w:rPr>
        <w:t>Результат:</w:t>
      </w:r>
      <w:r>
        <w:rPr>
          <w:color w:val="000000"/>
          <w:sz w:val="28"/>
          <w:szCs w:val="28"/>
          <w:shd w:val="clear" w:color="auto" w:fill="FFFFFF"/>
        </w:rPr>
        <w:t xml:space="preserve"> Ролик анимация на тему «С чего начинается Родина», выполненная в технике скрайбинга.</w:t>
      </w:r>
    </w:p>
    <w:p w:rsidR="009A55F4" w:rsidRDefault="009A55F4" w:rsidP="00FA12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7C6A58" w:rsidRPr="00FE1DA4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1DA4">
        <w:rPr>
          <w:b/>
          <w:color w:val="000000"/>
          <w:sz w:val="28"/>
          <w:szCs w:val="28"/>
          <w:shd w:val="clear" w:color="auto" w:fill="FFFFFF"/>
        </w:rPr>
        <w:t>Сценарий проведение урока «Разговоры о важном».</w:t>
      </w:r>
    </w:p>
    <w:p w:rsidR="007C6A58" w:rsidRPr="00FE1DA4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1DA4">
        <w:rPr>
          <w:b/>
          <w:color w:val="000000"/>
          <w:sz w:val="28"/>
          <w:szCs w:val="28"/>
          <w:shd w:val="clear" w:color="auto" w:fill="FFFFFF"/>
        </w:rPr>
        <w:t>Тема: «С чего начинается Родина»</w:t>
      </w:r>
    </w:p>
    <w:p w:rsidR="007C6A58" w:rsidRP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Педагог</w:t>
      </w:r>
      <w:r w:rsidRPr="007C6A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6A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"С чего начинается </w:t>
      </w:r>
      <w:proofErr w:type="gramStart"/>
      <w:r w:rsidRPr="007C6A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Родина?.</w:t>
      </w:r>
      <w:proofErr w:type="gramEnd"/>
      <w:r w:rsidRPr="007C6A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"</w:t>
      </w:r>
      <w:r w:rsidRPr="007C6A58">
        <w:rPr>
          <w:color w:val="111111"/>
          <w:sz w:val="28"/>
          <w:szCs w:val="28"/>
        </w:rPr>
        <w:t> Всем известны слова этой песни. С малых лет нас учат любить Родину, свой край, город.</w:t>
      </w:r>
    </w:p>
    <w:p w:rsidR="007C6A58" w:rsidRP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А что же такое Родин</w:t>
      </w:r>
      <w:r w:rsidR="00FA1247">
        <w:rPr>
          <w:rStyle w:val="a4"/>
          <w:color w:val="111111"/>
          <w:sz w:val="28"/>
          <w:szCs w:val="28"/>
          <w:bdr w:val="none" w:sz="0" w:space="0" w:color="auto" w:frame="1"/>
        </w:rPr>
        <w:t>а? (вопрос к ученикам)</w:t>
      </w:r>
    </w:p>
    <w:p w:rsid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C6A58">
        <w:rPr>
          <w:color w:val="111111"/>
          <w:sz w:val="28"/>
          <w:szCs w:val="28"/>
        </w:rPr>
        <w:t>При слове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Родина</w:t>
      </w:r>
      <w:r w:rsidRPr="007C6A58">
        <w:rPr>
          <w:color w:val="111111"/>
          <w:sz w:val="28"/>
          <w:szCs w:val="28"/>
        </w:rPr>
        <w:t> каждый начинает думать о чём - то своём.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Родина</w:t>
      </w:r>
      <w:r w:rsidRPr="007C6A58">
        <w:rPr>
          <w:color w:val="111111"/>
          <w:sz w:val="28"/>
          <w:szCs w:val="28"/>
        </w:rPr>
        <w:t> - это не всегда означает только тот город или страна, в котором человек живёт.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Родина</w:t>
      </w:r>
      <w:r w:rsidRPr="007C6A58">
        <w:rPr>
          <w:color w:val="111111"/>
          <w:sz w:val="28"/>
          <w:szCs w:val="28"/>
        </w:rPr>
        <w:t> - это то место, где ты родился и вырос. Это место</w:t>
      </w:r>
      <w:r w:rsidR="003556B5">
        <w:rPr>
          <w:color w:val="111111"/>
          <w:sz w:val="28"/>
          <w:szCs w:val="28"/>
        </w:rPr>
        <w:t>,</w:t>
      </w:r>
      <w:r w:rsidRPr="007C6A58">
        <w:rPr>
          <w:color w:val="111111"/>
          <w:sz w:val="28"/>
          <w:szCs w:val="28"/>
        </w:rPr>
        <w:t xml:space="preserve"> с которым связаны самые первые воспоминания, первые эмоции и чувства. Для кого - то это его семья, дом, для кого - то улица, а для кого - то и целый город. Ведь всё большое начинается с малого. Родина может начинаться с первой улыбки матери, её объятий, с первого смеха и игр во дворе.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Родина</w:t>
      </w:r>
      <w:r w:rsidRPr="007C6A58">
        <w:rPr>
          <w:color w:val="111111"/>
          <w:sz w:val="28"/>
          <w:szCs w:val="28"/>
        </w:rPr>
        <w:t> - это люди, которые окружают тебя с самого рождения, те с кем ты общаешься и растёшь. Первые друзья и школа - вот самое настоящее начало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Родины!</w:t>
      </w:r>
      <w:r w:rsidRPr="007C6A58">
        <w:rPr>
          <w:color w:val="111111"/>
          <w:sz w:val="28"/>
          <w:szCs w:val="28"/>
        </w:rPr>
        <w:t> Именно в детстве у человека зарождается любовь к </w:t>
      </w:r>
      <w:r w:rsidRPr="007C6A58">
        <w:rPr>
          <w:rStyle w:val="a4"/>
          <w:color w:val="111111"/>
          <w:sz w:val="28"/>
          <w:szCs w:val="28"/>
          <w:bdr w:val="none" w:sz="0" w:space="0" w:color="auto" w:frame="1"/>
        </w:rPr>
        <w:t>Родине.</w:t>
      </w:r>
    </w:p>
    <w:p w:rsidR="007C6A58" w:rsidRDefault="007C6A58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Включается песня «С чего начинается Родина»</w:t>
      </w:r>
      <w:r w:rsidR="00FE1DA4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FE1DA4" w:rsidRDefault="00FE1DA4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Pr="00FE1D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Скажите кто как понимает эту песню? Выделите в тексте важные и ключевые слова в этой песни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Работа с текстом.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E1DA4" w:rsidRPr="00FA1247" w:rsidRDefault="00FE1DA4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2 Задание будет </w:t>
      </w:r>
      <w:proofErr w:type="gramStart"/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зарисовки</w:t>
      </w:r>
      <w:r w:rsid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важных</w:t>
      </w:r>
      <w:proofErr w:type="gramEnd"/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слов </w:t>
      </w:r>
      <w:r w:rsid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песни </w:t>
      </w:r>
      <w:r w:rsidRPr="00FA124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на листочках.</w:t>
      </w:r>
    </w:p>
    <w:p w:rsidR="00FE1DA4" w:rsidRPr="00FE1DA4" w:rsidRDefault="00FE1DA4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E1DA4">
        <w:rPr>
          <w:rStyle w:val="a4"/>
          <w:color w:val="111111"/>
          <w:sz w:val="28"/>
          <w:szCs w:val="28"/>
          <w:bdr w:val="none" w:sz="0" w:space="0" w:color="auto" w:frame="1"/>
        </w:rPr>
        <w:t>Педагог: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</w:t>
      </w:r>
      <w:r w:rsidR="003556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теперь мы рассмотрим такую технику как скрайбинг и как ее применять.</w:t>
      </w:r>
    </w:p>
    <w:p w:rsidR="006465E7" w:rsidRDefault="006465E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t xml:space="preserve">Технология «скрайбинг» – это способ визуализации </w:t>
      </w:r>
      <w:r w:rsidRPr="007C6A58">
        <w:rPr>
          <w:rFonts w:ascii="MuseoSansCyrl" w:hAnsi="MuseoSansCyrl"/>
          <w:color w:val="000000" w:themeColor="text1"/>
          <w:sz w:val="27"/>
          <w:szCs w:val="27"/>
        </w:rPr>
        <w:t>сложного </w:t>
      </w:r>
      <w:hyperlink r:id="rId5" w:tgtFrame="_blank" w:history="1">
        <w:r w:rsidRPr="007C6A58">
          <w:rPr>
            <w:rStyle w:val="a5"/>
            <w:rFonts w:ascii="MuseoSansCyrl" w:hAnsi="MuseoSansCyrl"/>
            <w:color w:val="000000" w:themeColor="text1"/>
            <w:sz w:val="27"/>
            <w:szCs w:val="27"/>
            <w:u w:val="none"/>
          </w:rPr>
          <w:t>контента</w:t>
        </w:r>
      </w:hyperlink>
      <w:r w:rsidRPr="007C6A58">
        <w:rPr>
          <w:rFonts w:ascii="MuseoSansCyrl" w:hAnsi="MuseoSansCyrl"/>
          <w:color w:val="000000" w:themeColor="text1"/>
          <w:sz w:val="27"/>
          <w:szCs w:val="27"/>
        </w:rPr>
        <w:t> с помощью анимации, рисунков и простых схем. «</w:t>
      </w:r>
      <w:proofErr w:type="spellStart"/>
      <w:r w:rsidRPr="007C6A58">
        <w:rPr>
          <w:rFonts w:ascii="MuseoSansCyrl" w:hAnsi="MuseoSansCyrl"/>
          <w:color w:val="000000" w:themeColor="text1"/>
          <w:sz w:val="27"/>
          <w:szCs w:val="27"/>
        </w:rPr>
        <w:t>To</w:t>
      </w:r>
      <w:proofErr w:type="spellEnd"/>
      <w:r w:rsidRPr="007C6A58">
        <w:rPr>
          <w:rFonts w:ascii="MuseoSansCyrl" w:hAnsi="MuseoSansCyrl"/>
          <w:color w:val="000000" w:themeColor="text1"/>
          <w:sz w:val="27"/>
          <w:szCs w:val="27"/>
        </w:rPr>
        <w:t xml:space="preserve"> </w:t>
      </w:r>
      <w:proofErr w:type="spellStart"/>
      <w:r w:rsidRPr="007C6A58">
        <w:rPr>
          <w:rFonts w:ascii="MuseoSansCyrl" w:hAnsi="MuseoSansCyrl"/>
          <w:color w:val="000000" w:themeColor="text1"/>
          <w:sz w:val="27"/>
          <w:szCs w:val="27"/>
        </w:rPr>
        <w:t>scribe</w:t>
      </w:r>
      <w:proofErr w:type="spellEnd"/>
      <w:r w:rsidRPr="007C6A58">
        <w:rPr>
          <w:rFonts w:ascii="MuseoSansCyrl" w:hAnsi="MuseoSansCyrl"/>
          <w:color w:val="000000" w:themeColor="text1"/>
          <w:sz w:val="27"/>
          <w:szCs w:val="27"/>
        </w:rPr>
        <w:t xml:space="preserve">» в переводе с </w:t>
      </w:r>
      <w:r>
        <w:rPr>
          <w:rFonts w:ascii="MuseoSansCyrl" w:hAnsi="MuseoSansCyrl"/>
          <w:sz w:val="27"/>
          <w:szCs w:val="27"/>
        </w:rPr>
        <w:t>английского – «разметить», «записать», что объясняет суть процесса.</w:t>
      </w:r>
    </w:p>
    <w:p w:rsidR="006465E7" w:rsidRDefault="006465E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t>Скрайбинг стал популярным благодаря британскому художнику Эндрю Парку и Британской научной ассоциации, которая распространяла полезные знания среди обычного населения.</w:t>
      </w:r>
    </w:p>
    <w:p w:rsidR="006465E7" w:rsidRDefault="006465E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t>Когда вы применяете скрайбинг, вы используете сразу два канала восприятия публики – слух и зрение. При этом, такая подача данных, лаконичные и понятные образы не перегружают сознание и способствуют легкому запоминанию.</w:t>
      </w:r>
    </w:p>
    <w:p w:rsidR="006465E7" w:rsidRDefault="006465E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lastRenderedPageBreak/>
        <w:t>Главные инструменты скрайбинга – зарисовки. Они должны быть понятны и доступны каждому, чтобы ваш проект стал универсальным и полезным. Это условие поможет сэкономить время и средства на презентации вашей идеи – потребуются только полотно (доска, ватман или холст), маркеры, камера, компьютер и программа для создания анимации. Дополнительная техника или особые навыки не обязательны.</w:t>
      </w:r>
    </w:p>
    <w:p w:rsidR="00FA1247" w:rsidRDefault="006465E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t>В течение трансляции проекта надписи постоянно иллюстрируются и озвучиваются, что помогает зрителям и слушателям быстро усваивать новые сведения. Так работает эффект параллельного следования. Итоговая картинка-</w:t>
      </w:r>
      <w:proofErr w:type="spellStart"/>
      <w:r>
        <w:rPr>
          <w:rFonts w:ascii="MuseoSansCyrl" w:hAnsi="MuseoSansCyrl"/>
          <w:sz w:val="27"/>
          <w:szCs w:val="27"/>
        </w:rPr>
        <w:t>скрайб</w:t>
      </w:r>
      <w:proofErr w:type="spellEnd"/>
      <w:r>
        <w:rPr>
          <w:rFonts w:ascii="MuseoSansCyrl" w:hAnsi="MuseoSansCyrl"/>
          <w:sz w:val="27"/>
          <w:szCs w:val="27"/>
        </w:rPr>
        <w:t xml:space="preserve"> будет обобщать всю изложенную ранее информацию.</w:t>
      </w:r>
    </w:p>
    <w:p w:rsidR="00FA1247" w:rsidRDefault="00FA1247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Fonts w:ascii="MuseoSansCyrl" w:hAnsi="MuseoSansCyrl"/>
          <w:sz w:val="27"/>
          <w:szCs w:val="27"/>
        </w:rPr>
      </w:pPr>
      <w:r>
        <w:rPr>
          <w:rFonts w:ascii="MuseoSansCyrl" w:hAnsi="MuseoSansCyrl"/>
          <w:sz w:val="27"/>
          <w:szCs w:val="27"/>
        </w:rPr>
        <w:t>Показ пример ролика.</w:t>
      </w:r>
    </w:p>
    <w:p w:rsidR="00D8373C" w:rsidRPr="00FA1247" w:rsidRDefault="00FE1DA4" w:rsidP="00FA1247">
      <w:pPr>
        <w:pStyle w:val="a3"/>
        <w:shd w:val="clear" w:color="auto" w:fill="FFFFFF"/>
        <w:spacing w:before="0" w:beforeAutospacing="0" w:after="405" w:afterAutospacing="0" w:line="276" w:lineRule="auto"/>
        <w:textAlignment w:val="baseline"/>
        <w:rPr>
          <w:rStyle w:val="a4"/>
          <w:rFonts w:ascii="MuseoSansCyrl" w:hAnsi="MuseoSansCyrl"/>
          <w:b w:val="0"/>
          <w:bCs w:val="0"/>
          <w:sz w:val="27"/>
          <w:szCs w:val="27"/>
        </w:rPr>
      </w:pPr>
      <w:r w:rsidRPr="00CB0693">
        <w:rPr>
          <w:rFonts w:ascii="MuseoSansCyrl" w:hAnsi="MuseoSansCyrl"/>
          <w:b/>
          <w:sz w:val="27"/>
          <w:szCs w:val="27"/>
        </w:rPr>
        <w:t>Практическая работа</w:t>
      </w:r>
      <w:r>
        <w:rPr>
          <w:rFonts w:ascii="MuseoSansCyrl" w:hAnsi="MuseoSansCyrl"/>
          <w:sz w:val="27"/>
          <w:szCs w:val="27"/>
        </w:rPr>
        <w:t>: зарисовка, важных слов из песни, процесс написание, сьемка, монтаж ролика.</w:t>
      </w:r>
    </w:p>
    <w:p w:rsidR="00D8373C" w:rsidRPr="00FA1247" w:rsidRDefault="00FA1247" w:rsidP="00FA12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CB0693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Завершение</w:t>
      </w:r>
      <w:r w:rsidRPr="00FA12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:</w:t>
      </w:r>
      <w:r w:rsidRPr="00FA124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A124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Всеобщий просмотр. Рефлексия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45B1A" w:rsidRDefault="00067AD5" w:rsidP="00FA1247">
      <w:pPr>
        <w:spacing w:line="276" w:lineRule="auto"/>
      </w:pPr>
    </w:p>
    <w:sectPr w:rsidR="00A4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18F"/>
    <w:multiLevelType w:val="hybridMultilevel"/>
    <w:tmpl w:val="E9F6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C"/>
    <w:rsid w:val="00067AD5"/>
    <w:rsid w:val="000B1C52"/>
    <w:rsid w:val="0011712A"/>
    <w:rsid w:val="002B1664"/>
    <w:rsid w:val="00352DD3"/>
    <w:rsid w:val="003556B5"/>
    <w:rsid w:val="006465E7"/>
    <w:rsid w:val="007C6A58"/>
    <w:rsid w:val="00805819"/>
    <w:rsid w:val="009A55F4"/>
    <w:rsid w:val="009E463E"/>
    <w:rsid w:val="00B436A7"/>
    <w:rsid w:val="00CB0693"/>
    <w:rsid w:val="00CB304C"/>
    <w:rsid w:val="00CB7938"/>
    <w:rsid w:val="00D8373C"/>
    <w:rsid w:val="00E541FC"/>
    <w:rsid w:val="00EB61F4"/>
    <w:rsid w:val="00FA1247"/>
    <w:rsid w:val="00FA5A59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0F9B-D878-4AA2-B8EC-C403F651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3C"/>
    <w:rPr>
      <w:b/>
      <w:bCs/>
    </w:rPr>
  </w:style>
  <w:style w:type="character" w:styleId="a5">
    <w:name w:val="Hyperlink"/>
    <w:basedOn w:val="a0"/>
    <w:uiPriority w:val="99"/>
    <w:semiHidden/>
    <w:unhideWhenUsed/>
    <w:rsid w:val="00646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ltouch.ru/blog/kto-takoj-kontent-marketolog-i-chto-on-dolzhen-delat/?utm_source=blog.calltouch.ru&amp;utm_medium=referral&amp;utm_campaign=%D0%A7%D1%82%D0%BE%20%D1%82%D0%B0%D0%BA%D0%BE%D0%B5%20%D1%81%D0%BA%D1%80%D0%B0%D0%B9%D0%B1%D0%B8%D0%BD%D0%B3,%20%D0%B8%20%D0%BA%D0%B0%D0%BA%20%D0%B5%D0%B3%D0%BE%20%D0%B8%D1%81%D0%BF%D0%BE%D0%BB%D1%8C%D0%B7%D0%BE%D0%B2%D0%B0%D1%82%D1%8C%20%D0%B2%20%D0%B1%D0%B8%D0%B7%D0%BD%D0%B5%D1%81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2023-11-14T22:07:00Z</dcterms:created>
  <dcterms:modified xsi:type="dcterms:W3CDTF">2023-11-16T20:18:00Z</dcterms:modified>
</cp:coreProperties>
</file>