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F0" w:rsidRPr="00764AF5" w:rsidRDefault="00992BF0" w:rsidP="00AB39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4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игровых элементов на занятиях по краеведению</w:t>
      </w:r>
      <w:bookmarkStart w:id="0" w:name="_GoBack"/>
      <w:bookmarkEnd w:id="0"/>
    </w:p>
    <w:p w:rsidR="00B66C45" w:rsidRPr="00764AF5" w:rsidRDefault="00B66C45" w:rsidP="00724CA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1A5" w:rsidRPr="00764AF5" w:rsidRDefault="00332D65" w:rsidP="00AB399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по -</w:t>
      </w:r>
      <w:r w:rsidR="008C51A5" w:rsidRPr="00764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разному относиться</w:t>
      </w:r>
      <w:r w:rsidR="00F77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месту,</w:t>
      </w:r>
      <w:r w:rsidR="008C51A5" w:rsidRPr="00764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где живёшь: смотреть на него глазами стороннего наблюдателя и считать, что всё здесь происходящее тебя не касается.</w:t>
      </w:r>
      <w:proofErr w:type="gramEnd"/>
      <w:r w:rsidR="008C51A5" w:rsidRPr="00764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Однако</w:t>
      </w:r>
      <w:proofErr w:type="gramStart"/>
      <w:r w:rsidR="00803112" w:rsidRPr="00764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8C51A5" w:rsidRPr="00764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относиться к этому месту, как к с</w:t>
      </w:r>
      <w:r w:rsidR="00803112" w:rsidRPr="00764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воей малой Родине, </w:t>
      </w:r>
      <w:r w:rsidR="008C51A5" w:rsidRPr="00764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тогда важно знать историю, экономику и культуру этого края.</w:t>
      </w:r>
    </w:p>
    <w:p w:rsidR="008C51A5" w:rsidRPr="00764AF5" w:rsidRDefault="008C51A5" w:rsidP="00AB399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Важным средством реализации </w:t>
      </w:r>
      <w:r w:rsidR="00803112" w:rsidRPr="00764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данной проблемы является краеведение, которое в системе образовательной и воспитательной работы является основным фактором нравственного и патриотического воспитания подрастающего поколения. Оно лучше помогает понять закономерности исторического процесса, обогащает знания, развивает познавательные интересы учащихся, приобщает их к творческой деятельности, формирует практические и интеллектуальные умения.</w:t>
      </w:r>
    </w:p>
    <w:p w:rsidR="007358C1" w:rsidRPr="00764AF5" w:rsidRDefault="007358C1" w:rsidP="00AB399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по краеведению дают возможность детям лучше изучить и узнать свой край.</w:t>
      </w:r>
    </w:p>
    <w:p w:rsidR="00935570" w:rsidRPr="00764AF5" w:rsidRDefault="007358C1" w:rsidP="002845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детьми по</w:t>
      </w:r>
      <w:r w:rsidR="00992BF0"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«Краеведение</w:t>
      </w:r>
      <w:r w:rsidR="00992BF0"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мы изучаем: историю становлени</w:t>
      </w:r>
      <w:r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развития города Новосибирска, его достопримечательности, </w:t>
      </w:r>
      <w:r w:rsidR="005905AE"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памятные места;</w:t>
      </w:r>
      <w:r w:rsidR="00992BF0"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символик</w:t>
      </w:r>
      <w:r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родного края; природу Новосибирской области</w:t>
      </w:r>
      <w:r w:rsidR="0028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r w:rsidR="005905AE"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раз, готовясь к занятиям, передо мной, как педагогом, встаёт вопрос: как сделать, что бы детям на занятиях не было скучно, чтобы они стремились к познанию, чтобы это были не просто лекции, а интересные и увлекательные минуты знакомства с родным краем?</w:t>
      </w:r>
    </w:p>
    <w:p w:rsidR="003C0C27" w:rsidRPr="00764AF5" w:rsidRDefault="00935570" w:rsidP="002845D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изучению своей малой родины, во многом зависит от того, как преподносится материал, как проводятся занятия. Поэтому на своих занятиях я как можно шире применяю игровые элементы.</w:t>
      </w:r>
      <w:r w:rsidR="003C0C27"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заботиться о том, чтобы на занятиях каждый ребёнок работал активно и увлечённо, и использовать это как отправную точку для возникновения и развития любознательности, познавательного интереса.</w:t>
      </w:r>
      <w:r w:rsidR="000C18DC"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важно это в младшем школьном возрасте, когда формируются и определяются постоянные интересы и склонности к тому или иному предмету. И в этот момент надо раскрыть перед ребёнком притягательные стороны краеведения, иначе его интересы замкнуться или ему станет просто неинтересно этим заниматься.</w:t>
      </w:r>
    </w:p>
    <w:p w:rsidR="00EC2747" w:rsidRPr="00764AF5" w:rsidRDefault="00640943" w:rsidP="002845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занятиям д</w:t>
      </w:r>
      <w:r w:rsidR="00EC2747"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 у самых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пассивных</w:t>
      </w:r>
      <w:r w:rsidR="00EC2747"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можно вызвать</w:t>
      </w:r>
      <w:r w:rsidR="00EC2747"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на занятиях занимательный материал. А особенно интересны детям игровые занятия. Вот тут-то мы имеем возможность в увлекательной</w:t>
      </w:r>
      <w:r w:rsidR="00D3759E"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игровой форме дать материал, который в традиционной форме усваивается без интереса. В процессе игры можно выработать у детей умение сосредотачиваться, мыслить </w:t>
      </w:r>
      <w:r w:rsidR="00D3759E" w:rsidRPr="00071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самостоятельно, развивать</w:t>
      </w:r>
      <w:r w:rsidR="00D3759E"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и </w:t>
      </w:r>
      <w:r w:rsidR="00D3759E"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стремление к занятиям. Увлекшись, ребёнок не замечает, что учиться – он познаёт, запоминает новое, ориентируется в необычной ситуации.</w:t>
      </w:r>
    </w:p>
    <w:p w:rsidR="006B56DE" w:rsidRPr="00332D65" w:rsidRDefault="006B56DE" w:rsidP="00AB399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2D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своих занятиях по краеведению</w:t>
      </w:r>
      <w:r w:rsidR="009632E7" w:rsidRPr="00332D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 использую следующие </w:t>
      </w:r>
      <w:r w:rsidR="00724C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дидактические </w:t>
      </w:r>
      <w:r w:rsidRPr="00332D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</w:t>
      </w:r>
      <w:r w:rsidR="009632E7" w:rsidRPr="00332D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332D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6E38BA" w:rsidRPr="00764AF5" w:rsidRDefault="009632E7" w:rsidP="00AB399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«Изобрази явление природы»</w:t>
      </w:r>
    </w:p>
    <w:p w:rsidR="000711BE" w:rsidRPr="008C077D" w:rsidRDefault="009632E7" w:rsidP="008C077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ребёнок должны изобразить</w:t>
      </w:r>
      <w:r w:rsidR="006E38BA"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пантомимы явление природы, остальные — угадыва</w:t>
      </w:r>
      <w:r w:rsidR="00EF60F1"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>ют. После угадывания  показываю им</w:t>
      </w:r>
      <w:r w:rsidR="006E38BA"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картинку с изображением этого явления. После этого обсуждается, когда это явление бывает, как часто, благодаря чему появляется, как долго длится.</w:t>
      </w:r>
    </w:p>
    <w:p w:rsidR="008C077D" w:rsidRPr="008C077D" w:rsidRDefault="008C077D" w:rsidP="008C077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8BA" w:rsidRPr="00764AF5" w:rsidRDefault="001154C4" w:rsidP="00AB399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«Посмотри и назови</w:t>
      </w:r>
      <w:r w:rsidR="009632E7" w:rsidRPr="0076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E38BA" w:rsidRPr="00764AF5" w:rsidRDefault="00EF60F1" w:rsidP="00AB399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</w:t>
      </w:r>
      <w:r w:rsidR="006F7E33"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фрагмент </w:t>
      </w:r>
      <w:r w:rsidR="006E38BA"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известной достопримечательности</w:t>
      </w:r>
      <w:r w:rsidR="006F7E33"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Новосибирска</w:t>
      </w:r>
      <w:r w:rsidR="006E38BA"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дети должны догадаться, что это, дать название.</w:t>
      </w:r>
    </w:p>
    <w:p w:rsidR="006E38BA" w:rsidRPr="00764AF5" w:rsidRDefault="006F7E33" w:rsidP="00AB399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«Красный огонек»</w:t>
      </w:r>
      <w:r w:rsidR="00EF60F1" w:rsidRPr="0076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38BA" w:rsidRPr="00764AF5" w:rsidRDefault="006E38BA" w:rsidP="00AB399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выбирают из всего растительного и животного мира растения</w:t>
      </w:r>
      <w:r w:rsidR="00EF60F1"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животных, которые в занесены в Красную книгу и </w:t>
      </w:r>
      <w:r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рассказывают о них.</w:t>
      </w:r>
      <w:proofErr w:type="gramEnd"/>
    </w:p>
    <w:p w:rsidR="000711BE" w:rsidRDefault="000711BE" w:rsidP="00AB399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8BA" w:rsidRPr="00764AF5" w:rsidRDefault="006E38BA" w:rsidP="00AB399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«Где находится памятник?»</w:t>
      </w:r>
    </w:p>
    <w:p w:rsidR="006E38BA" w:rsidRPr="00764AF5" w:rsidRDefault="00EF60F1" w:rsidP="00AB399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Демонстрирую </w:t>
      </w:r>
      <w:r w:rsidR="001154C4"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памятника, затем прошу</w:t>
      </w:r>
      <w:r w:rsidR="006E38BA"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рассказать, где </w:t>
      </w:r>
      <w:r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установлен.</w:t>
      </w:r>
    </w:p>
    <w:p w:rsidR="000711BE" w:rsidRDefault="000711BE" w:rsidP="00AB399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FAB" w:rsidRPr="00764AF5" w:rsidRDefault="00EF60F1" w:rsidP="00AB399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«Город будущего»</w:t>
      </w:r>
    </w:p>
    <w:p w:rsidR="00B44FAB" w:rsidRPr="00764AF5" w:rsidRDefault="00EF60F1" w:rsidP="00AB399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44FAB"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составляют рассказы о том, как</w:t>
      </w:r>
      <w:r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B44FAB"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представляют город будущего, город своей мечты.</w:t>
      </w:r>
    </w:p>
    <w:p w:rsidR="000711BE" w:rsidRDefault="000711BE" w:rsidP="00AB399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FAB" w:rsidRPr="00764AF5" w:rsidRDefault="00EF60F1" w:rsidP="00AB399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 знаю»</w:t>
      </w:r>
    </w:p>
    <w:p w:rsidR="00B44FAB" w:rsidRPr="00764AF5" w:rsidRDefault="001154C4" w:rsidP="00AB399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 предложение: «Я знаю пять улиц города ...», «Я знаю три музея нашего города…», «Я знаю три театра…» и т.д. </w:t>
      </w:r>
    </w:p>
    <w:p w:rsidR="000711BE" w:rsidRDefault="000711BE" w:rsidP="00AB399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AF5" w:rsidRPr="00764AF5" w:rsidRDefault="00764AF5" w:rsidP="00AB399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«Верю – не верю»</w:t>
      </w:r>
    </w:p>
    <w:p w:rsidR="00764AF5" w:rsidRPr="00764AF5" w:rsidRDefault="00764AF5" w:rsidP="00AB399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за</w:t>
      </w:r>
      <w:r w:rsidR="0007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</w:t>
      </w:r>
      <w:r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кот</w:t>
      </w:r>
      <w:r w:rsidR="0007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орые </w:t>
      </w:r>
      <w:r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начинаются со слов «верите ли вы…», а вы </w:t>
      </w:r>
      <w:r w:rsidR="00071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</w:t>
      </w:r>
      <w:r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«верю», либо «не верю»:</w:t>
      </w:r>
    </w:p>
    <w:p w:rsidR="00764AF5" w:rsidRPr="00764AF5" w:rsidRDefault="000711BE" w:rsidP="00AB399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Верите </w:t>
      </w:r>
      <w:r w:rsidR="00764AF5" w:rsidRPr="00764AF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ли вы</w:t>
      </w:r>
      <w:r w:rsidR="00764AF5" w:rsidRPr="00764A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64AF5"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река Обь, протекающая в нашем городе, самая длинная река в России?</w:t>
      </w:r>
    </w:p>
    <w:p w:rsidR="00764AF5" w:rsidRPr="000711BE" w:rsidRDefault="00764AF5" w:rsidP="000711B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Верите ли вы, что Новосибирская область граничит с Узбекистаном?</w:t>
      </w:r>
    </w:p>
    <w:p w:rsidR="00764AF5" w:rsidRPr="000711BE" w:rsidRDefault="00764AF5" w:rsidP="000711B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Верите ли вы, что большую часть территории Новосибирской области составляют горы?</w:t>
      </w:r>
    </w:p>
    <w:p w:rsidR="00764AF5" w:rsidRPr="000711BE" w:rsidRDefault="000711BE" w:rsidP="000711B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1B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Верите</w:t>
      </w:r>
      <w:r w:rsidR="00764AF5" w:rsidRPr="000711B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ли вы</w:t>
      </w:r>
      <w:r w:rsidR="00764AF5" w:rsidRPr="000711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0711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64AF5" w:rsidRPr="000711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Новосибирск самый старый город в Сибири?</w:t>
      </w:r>
    </w:p>
    <w:p w:rsidR="001154C4" w:rsidRDefault="001154C4" w:rsidP="000711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943" w:rsidRPr="00764AF5" w:rsidRDefault="00640943" w:rsidP="000711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65" w:rsidRDefault="006B56DE" w:rsidP="000711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Игры-упражнения.</w:t>
      </w:r>
    </w:p>
    <w:p w:rsidR="000711BE" w:rsidRDefault="006B56DE" w:rsidP="000711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способствуют познавательным способностям учащихся, закреплению изученного м</w:t>
      </w:r>
      <w:r w:rsidR="00332D6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атериала.</w:t>
      </w:r>
      <w:r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Примеры игр – упражнений: кроссворд</w:t>
      </w:r>
      <w:r w:rsidR="0033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ребусы, викторины, </w:t>
      </w:r>
      <w:proofErr w:type="spellStart"/>
      <w:r w:rsidR="00332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сканворды</w:t>
      </w:r>
      <w:proofErr w:type="spellEnd"/>
      <w:r w:rsidR="00332D6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филворды.</w:t>
      </w:r>
    </w:p>
    <w:p w:rsidR="00332D65" w:rsidRPr="00332D65" w:rsidRDefault="00332D65" w:rsidP="000711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– путешествия.</w:t>
      </w:r>
    </w:p>
    <w:p w:rsidR="00514403" w:rsidRDefault="00355263" w:rsidP="008A1B7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игры способствуют осмыслению и закреплению учебного материала</w:t>
      </w:r>
      <w:r w:rsidR="0051440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Например: виртуальная экскурсия по достопримечательным местам города Новосибирска, игра-путешествие по Дзержинскому району.</w:t>
      </w:r>
    </w:p>
    <w:p w:rsidR="00514403" w:rsidRPr="00514403" w:rsidRDefault="00514403" w:rsidP="008A1B7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Интеллектуальные игры.</w:t>
      </w:r>
    </w:p>
    <w:p w:rsidR="00AB3994" w:rsidRDefault="00AB3994" w:rsidP="008A1B7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Они дают возможность раскрыться наиболее талантливым, эрудированным ребятам, тем, для кого знания  имеют первостепенное значение. И позволяют превратить серьезную интеллектуальную деятельность в увлекательное состязание. Например: «Что? Где? Когда?», «Созвездие знатоков Новосибирской области», </w:t>
      </w:r>
      <w:r w:rsidR="008A1B73">
        <w:rPr>
          <w:color w:val="000000"/>
          <w:sz w:val="28"/>
          <w:szCs w:val="28"/>
        </w:rPr>
        <w:t>«Знатоки Новосибирской области», «Краеведческий марафон».</w:t>
      </w:r>
    </w:p>
    <w:p w:rsidR="00E57872" w:rsidRPr="00E57872" w:rsidRDefault="00E57872" w:rsidP="00E57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BF0" w:rsidRPr="00764AF5" w:rsidRDefault="00E57872" w:rsidP="00E57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872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пришла к выводу, что игра хороший</w:t>
      </w:r>
      <w:r w:rsidRPr="00E57872">
        <w:rPr>
          <w:rFonts w:ascii="Times New Roman" w:hAnsi="Times New Roman" w:cs="Times New Roman"/>
          <w:sz w:val="28"/>
          <w:szCs w:val="28"/>
        </w:rPr>
        <w:t xml:space="preserve"> стимул в обучении. Посредством игры активи</w:t>
      </w:r>
      <w:r w:rsidR="00724CA2">
        <w:rPr>
          <w:rFonts w:ascii="Times New Roman" w:hAnsi="Times New Roman" w:cs="Times New Roman"/>
          <w:sz w:val="28"/>
          <w:szCs w:val="28"/>
        </w:rPr>
        <w:t>зируется познавательный интерес у учащихся к краеведению.</w:t>
      </w:r>
      <w:r w:rsidRPr="00E57872">
        <w:rPr>
          <w:rFonts w:ascii="Times New Roman" w:hAnsi="Times New Roman" w:cs="Times New Roman"/>
          <w:sz w:val="28"/>
          <w:szCs w:val="28"/>
        </w:rPr>
        <w:t xml:space="preserve"> Дидактические игры привлекают внимание к учебному материалу, что позволяет добиться </w:t>
      </w:r>
      <w:r w:rsidRPr="000711BE">
        <w:rPr>
          <w:rFonts w:ascii="Times New Roman" w:hAnsi="Times New Roman" w:cs="Times New Roman"/>
          <w:sz w:val="28"/>
          <w:szCs w:val="28"/>
        </w:rPr>
        <w:t>лучшего его усвоения</w:t>
      </w:r>
      <w:r w:rsidR="000711BE" w:rsidRPr="000711BE">
        <w:rPr>
          <w:rFonts w:ascii="Times New Roman" w:hAnsi="Times New Roman" w:cs="Times New Roman"/>
          <w:sz w:val="28"/>
          <w:szCs w:val="28"/>
        </w:rPr>
        <w:t>,</w:t>
      </w:r>
      <w:r w:rsidRPr="000711BE">
        <w:rPr>
          <w:rFonts w:ascii="Times New Roman" w:hAnsi="Times New Roman" w:cs="Times New Roman"/>
          <w:sz w:val="28"/>
          <w:szCs w:val="28"/>
        </w:rPr>
        <w:t xml:space="preserve"> </w:t>
      </w:r>
      <w:r w:rsidR="000711BE" w:rsidRPr="000711BE">
        <w:rPr>
          <w:rFonts w:ascii="Times New Roman" w:hAnsi="Times New Roman" w:cs="Times New Roman"/>
          <w:sz w:val="28"/>
          <w:szCs w:val="28"/>
        </w:rPr>
        <w:t>б</w:t>
      </w:r>
      <w:r w:rsidRPr="000711BE">
        <w:rPr>
          <w:rFonts w:ascii="Times New Roman" w:hAnsi="Times New Roman" w:cs="Times New Roman"/>
          <w:sz w:val="28"/>
          <w:szCs w:val="28"/>
        </w:rPr>
        <w:t>лагодаря</w:t>
      </w:r>
      <w:r>
        <w:rPr>
          <w:rFonts w:ascii="Times New Roman" w:hAnsi="Times New Roman" w:cs="Times New Roman"/>
          <w:sz w:val="28"/>
          <w:szCs w:val="28"/>
        </w:rPr>
        <w:t xml:space="preserve"> чему дети</w:t>
      </w:r>
      <w:r w:rsidRPr="00E57872">
        <w:rPr>
          <w:rFonts w:ascii="Times New Roman" w:hAnsi="Times New Roman" w:cs="Times New Roman"/>
          <w:sz w:val="28"/>
          <w:szCs w:val="28"/>
        </w:rPr>
        <w:t xml:space="preserve"> становятся самостоятельнее, активнее, они способны работать уже не на репродуктивном уровне, а творить.</w:t>
      </w:r>
    </w:p>
    <w:sectPr w:rsidR="00992BF0" w:rsidRPr="00764AF5" w:rsidSect="00D8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619"/>
    <w:rsid w:val="000711BE"/>
    <w:rsid w:val="000C18DC"/>
    <w:rsid w:val="001154C4"/>
    <w:rsid w:val="001155BF"/>
    <w:rsid w:val="001F5E15"/>
    <w:rsid w:val="002845DB"/>
    <w:rsid w:val="00332D65"/>
    <w:rsid w:val="00355263"/>
    <w:rsid w:val="003C0C27"/>
    <w:rsid w:val="00514403"/>
    <w:rsid w:val="005905AE"/>
    <w:rsid w:val="00640943"/>
    <w:rsid w:val="006A6EB3"/>
    <w:rsid w:val="006B56DE"/>
    <w:rsid w:val="006E38BA"/>
    <w:rsid w:val="006F7E33"/>
    <w:rsid w:val="00724CA2"/>
    <w:rsid w:val="007358C1"/>
    <w:rsid w:val="00764AF5"/>
    <w:rsid w:val="00803112"/>
    <w:rsid w:val="008A1B73"/>
    <w:rsid w:val="008C077D"/>
    <w:rsid w:val="008C51A5"/>
    <w:rsid w:val="00935570"/>
    <w:rsid w:val="009632E7"/>
    <w:rsid w:val="00992BF0"/>
    <w:rsid w:val="009C5A7F"/>
    <w:rsid w:val="00AB3965"/>
    <w:rsid w:val="00AB3994"/>
    <w:rsid w:val="00B44FAB"/>
    <w:rsid w:val="00B66C45"/>
    <w:rsid w:val="00BE6828"/>
    <w:rsid w:val="00CE6619"/>
    <w:rsid w:val="00D3759E"/>
    <w:rsid w:val="00D84AA7"/>
    <w:rsid w:val="00E57872"/>
    <w:rsid w:val="00EC2747"/>
    <w:rsid w:val="00EF60F1"/>
    <w:rsid w:val="00F77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C07B-20A1-4EFF-B42B-76AEC027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dyadya slava</dc:creator>
  <cp:keywords/>
  <dc:description/>
  <cp:lastModifiedBy>1</cp:lastModifiedBy>
  <cp:revision>14</cp:revision>
  <dcterms:created xsi:type="dcterms:W3CDTF">2018-10-30T13:47:00Z</dcterms:created>
  <dcterms:modified xsi:type="dcterms:W3CDTF">2024-02-08T06:35:00Z</dcterms:modified>
</cp:coreProperties>
</file>