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76" w:rsidRDefault="00386076" w:rsidP="0038607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76" w:rsidRDefault="00386076" w:rsidP="0038607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 ПРОВЕДЕНИЯ УРОКА ПО ДИСЦИПЛИНЕ ФИЗИКА В ФОРМЕ ИГРЫ «АБАКА»</w:t>
      </w:r>
    </w:p>
    <w:p w:rsidR="00386076" w:rsidRDefault="00386076" w:rsidP="00386076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462" w:rsidRPr="005B5FD5" w:rsidRDefault="00DD6462" w:rsidP="00BC0A34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FD5">
        <w:rPr>
          <w:rFonts w:ascii="Times New Roman" w:hAnsi="Times New Roman" w:cs="Times New Roman"/>
          <w:b/>
          <w:sz w:val="28"/>
          <w:szCs w:val="28"/>
        </w:rPr>
        <w:t>Раздел.2</w:t>
      </w:r>
      <w:r w:rsidR="00114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FD5">
        <w:rPr>
          <w:rFonts w:ascii="Times New Roman" w:hAnsi="Times New Roman" w:cs="Times New Roman"/>
          <w:b/>
          <w:sz w:val="28"/>
          <w:szCs w:val="28"/>
        </w:rPr>
        <w:t>МОЛЕКУЛЯРНАЯ ФИЗИКА. ТЕРМОДИНАМИКА</w:t>
      </w:r>
    </w:p>
    <w:p w:rsidR="00DD6462" w:rsidRPr="005B5FD5" w:rsidRDefault="00DD6462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 w:rsidRPr="005B5FD5">
        <w:rPr>
          <w:rFonts w:ascii="Times New Roman" w:hAnsi="Times New Roman" w:cs="Times New Roman"/>
          <w:sz w:val="28"/>
          <w:szCs w:val="28"/>
        </w:rPr>
        <w:t>Тема: решение задач</w:t>
      </w:r>
    </w:p>
    <w:p w:rsidR="00DD6462" w:rsidRPr="0053679F" w:rsidRDefault="0053679F" w:rsidP="00BC0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79F">
        <w:rPr>
          <w:rFonts w:ascii="Times New Roman" w:hAnsi="Times New Roman" w:cs="Times New Roman"/>
          <w:b/>
          <w:sz w:val="28"/>
          <w:szCs w:val="28"/>
        </w:rPr>
        <w:t>Ц</w:t>
      </w:r>
      <w:r w:rsidR="00DD6462" w:rsidRPr="0053679F">
        <w:rPr>
          <w:rFonts w:ascii="Times New Roman" w:hAnsi="Times New Roman" w:cs="Times New Roman"/>
          <w:b/>
          <w:sz w:val="28"/>
          <w:szCs w:val="28"/>
        </w:rPr>
        <w:t>ЕЛЬ, ЗАДАЧИ учебного занятия</w:t>
      </w:r>
    </w:p>
    <w:p w:rsidR="008242A5" w:rsidRPr="005B5FD5" w:rsidRDefault="00DD6462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 w:rsidRPr="005B5FD5">
        <w:rPr>
          <w:rFonts w:ascii="Times New Roman" w:hAnsi="Times New Roman" w:cs="Times New Roman"/>
          <w:sz w:val="28"/>
          <w:szCs w:val="28"/>
        </w:rPr>
        <w:t>Цель: апробировать на уроке физики современные педагогические игровые технологии</w:t>
      </w:r>
    </w:p>
    <w:p w:rsidR="00DD6462" w:rsidRDefault="00DD6462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 w:rsidRPr="005B5FD5">
        <w:rPr>
          <w:rFonts w:ascii="Times New Roman" w:hAnsi="Times New Roman" w:cs="Times New Roman"/>
          <w:sz w:val="28"/>
          <w:szCs w:val="28"/>
        </w:rPr>
        <w:t>Задачи проведения игры:</w:t>
      </w:r>
    </w:p>
    <w:p w:rsidR="0053679F" w:rsidRDefault="0053679F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1.Анализ умений и знаний по теме</w:t>
      </w:r>
    </w:p>
    <w:p w:rsidR="0053679F" w:rsidRDefault="0053679F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2.Формирование общих компетенций у </w:t>
      </w:r>
      <w:r w:rsidR="0038607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6480"/>
      </w:tblGrid>
      <w:tr w:rsidR="0053679F" w:rsidRPr="0053679F" w:rsidTr="00F846BC">
        <w:trPr>
          <w:trHeight w:val="377"/>
        </w:trPr>
        <w:tc>
          <w:tcPr>
            <w:tcW w:w="1980" w:type="dxa"/>
            <w:vMerge w:val="restart"/>
          </w:tcPr>
          <w:p w:rsidR="0053679F" w:rsidRPr="0053679F" w:rsidRDefault="0053679F" w:rsidP="00BC0A3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3679F" w:rsidRPr="0053679F" w:rsidRDefault="0053679F" w:rsidP="00BC0A34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53679F" w:rsidRPr="0053679F" w:rsidRDefault="0053679F" w:rsidP="00BC0A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679F">
              <w:rPr>
                <w:rFonts w:ascii="Times New Roman" w:eastAsia="Calibri" w:hAnsi="Times New Roman" w:cs="Times New Roman"/>
              </w:rPr>
              <w:t xml:space="preserve">Аналитические </w:t>
            </w:r>
          </w:p>
        </w:tc>
        <w:tc>
          <w:tcPr>
            <w:tcW w:w="6480" w:type="dxa"/>
            <w:shd w:val="clear" w:color="auto" w:fill="auto"/>
          </w:tcPr>
          <w:p w:rsidR="0053679F" w:rsidRPr="0053679F" w:rsidRDefault="0053679F" w:rsidP="00BC0A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679F">
              <w:rPr>
                <w:rFonts w:ascii="Times New Roman" w:eastAsia="Calibri" w:hAnsi="Times New Roman" w:cs="Times New Roman"/>
              </w:rPr>
              <w:t>Решать проблемы, принимать решения в стандартных и нестандартных ситуациях, нест</w:t>
            </w:r>
            <w:r w:rsidRPr="0053679F">
              <w:rPr>
                <w:rFonts w:ascii="Times New Roman" w:hAnsi="Times New Roman" w:cs="Times New Roman"/>
              </w:rPr>
              <w:t>и за них ответственность</w:t>
            </w:r>
          </w:p>
        </w:tc>
      </w:tr>
      <w:tr w:rsidR="0053679F" w:rsidRPr="0053679F" w:rsidTr="00F846BC">
        <w:trPr>
          <w:trHeight w:val="376"/>
        </w:trPr>
        <w:tc>
          <w:tcPr>
            <w:tcW w:w="1980" w:type="dxa"/>
            <w:vMerge/>
          </w:tcPr>
          <w:p w:rsidR="0053679F" w:rsidRPr="0053679F" w:rsidRDefault="0053679F" w:rsidP="00BC0A34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480" w:type="dxa"/>
            <w:shd w:val="clear" w:color="auto" w:fill="auto"/>
          </w:tcPr>
          <w:p w:rsidR="0053679F" w:rsidRPr="0031739F" w:rsidRDefault="0053679F" w:rsidP="00BC0A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739F">
              <w:rPr>
                <w:rFonts w:ascii="Times New Roman" w:eastAsia="Calibri" w:hAnsi="Times New Roman" w:cs="Times New Roman"/>
              </w:rPr>
              <w:t>Генерировать необычные, оригинальные идеи, отклоняться от традиционных схем мышления, готовность к инновациям.</w:t>
            </w:r>
          </w:p>
        </w:tc>
      </w:tr>
      <w:tr w:rsidR="0053679F" w:rsidRPr="0053679F" w:rsidTr="00F846BC">
        <w:trPr>
          <w:trHeight w:val="376"/>
        </w:trPr>
        <w:tc>
          <w:tcPr>
            <w:tcW w:w="1980" w:type="dxa"/>
          </w:tcPr>
          <w:p w:rsidR="0053679F" w:rsidRPr="0053679F" w:rsidRDefault="0053679F" w:rsidP="00BC0A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53679F">
              <w:rPr>
                <w:rFonts w:ascii="Times New Roman" w:eastAsia="Calibri" w:hAnsi="Times New Roman" w:cs="Times New Roman"/>
              </w:rPr>
              <w:t>Социально - коммуникативные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79F" w:rsidRPr="0031739F" w:rsidRDefault="0053679F" w:rsidP="00BC0A3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739F">
              <w:rPr>
                <w:rFonts w:ascii="Times New Roman" w:eastAsia="Calibri" w:hAnsi="Times New Roman" w:cs="Times New Roman"/>
              </w:rPr>
              <w:t xml:space="preserve">Работать в команде, эффективно общаться с коллегами, руководством и клиентами. </w:t>
            </w:r>
          </w:p>
        </w:tc>
      </w:tr>
    </w:tbl>
    <w:p w:rsidR="00DD6462" w:rsidRPr="005B5FD5" w:rsidRDefault="00DD6462" w:rsidP="00BC0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B5FD5">
        <w:rPr>
          <w:rFonts w:ascii="Times New Roman" w:hAnsi="Times New Roman" w:cs="Times New Roman"/>
          <w:b/>
          <w:sz w:val="28"/>
          <w:szCs w:val="28"/>
        </w:rPr>
        <w:t>ФОРМА о</w:t>
      </w:r>
      <w:r w:rsidR="0053679F">
        <w:rPr>
          <w:rFonts w:ascii="Times New Roman" w:hAnsi="Times New Roman" w:cs="Times New Roman"/>
          <w:b/>
          <w:sz w:val="28"/>
          <w:szCs w:val="28"/>
        </w:rPr>
        <w:t>рганизации учебной деятельности</w:t>
      </w:r>
      <w:r w:rsidR="00881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79F">
        <w:rPr>
          <w:rFonts w:ascii="Times New Roman" w:hAnsi="Times New Roman" w:cs="Times New Roman"/>
          <w:b/>
          <w:sz w:val="28"/>
          <w:szCs w:val="28"/>
        </w:rPr>
        <w:t>-</w:t>
      </w:r>
      <w:r w:rsidR="008818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79F" w:rsidRPr="0053679F">
        <w:rPr>
          <w:rFonts w:ascii="Times New Roman" w:hAnsi="Times New Roman" w:cs="Times New Roman"/>
          <w:sz w:val="28"/>
          <w:szCs w:val="28"/>
        </w:rPr>
        <w:t>урок в форме игры</w:t>
      </w:r>
      <w:r w:rsidRPr="005B5F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5FD5" w:rsidRPr="005B5FD5" w:rsidRDefault="005B5FD5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 w:rsidRPr="005B5FD5">
        <w:rPr>
          <w:rFonts w:ascii="Times New Roman" w:hAnsi="Times New Roman" w:cs="Times New Roman"/>
          <w:b/>
          <w:sz w:val="28"/>
          <w:szCs w:val="28"/>
        </w:rPr>
        <w:t>Диагностический инструментарий -</w:t>
      </w:r>
      <w:r w:rsidRPr="005B5FD5">
        <w:rPr>
          <w:rFonts w:ascii="Times New Roman" w:hAnsi="Times New Roman" w:cs="Times New Roman"/>
          <w:sz w:val="28"/>
          <w:szCs w:val="28"/>
        </w:rPr>
        <w:t xml:space="preserve"> Модельный ответ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8"/>
        <w:gridCol w:w="4813"/>
      </w:tblGrid>
      <w:tr w:rsidR="0031739F" w:rsidRPr="00607125" w:rsidTr="00F846BC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F" w:rsidRPr="00386076" w:rsidRDefault="0031739F" w:rsidP="00BC0A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60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31739F" w:rsidRPr="00386076" w:rsidRDefault="0031739F" w:rsidP="00BC0A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F" w:rsidRPr="00386076" w:rsidRDefault="0031739F" w:rsidP="00BC0A3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60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31739F" w:rsidRPr="00607125" w:rsidTr="00F846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9F" w:rsidRPr="00114B0A" w:rsidRDefault="0031739F" w:rsidP="00386076">
            <w:pPr>
              <w:jc w:val="center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114B0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умеет</w:t>
            </w:r>
          </w:p>
        </w:tc>
      </w:tr>
      <w:tr w:rsidR="0031739F" w:rsidRPr="00607125" w:rsidTr="00386076">
        <w:trPr>
          <w:trHeight w:val="745"/>
        </w:trPr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9F" w:rsidRPr="00114B0A" w:rsidRDefault="0031739F" w:rsidP="00386076">
            <w:pPr>
              <w:rPr>
                <w:rFonts w:ascii="Times New Roman" w:eastAsia="Calibri" w:hAnsi="Times New Roman" w:cs="Times New Roman"/>
                <w:bCs/>
                <w:color w:val="404040"/>
                <w:sz w:val="28"/>
                <w:szCs w:val="28"/>
              </w:rPr>
            </w:pPr>
            <w:r w:rsidRPr="00114B0A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</w:rPr>
              <w:t>О</w:t>
            </w:r>
            <w:r w:rsidRPr="00114B0A">
              <w:rPr>
                <w:rFonts w:ascii="Times New Roman" w:eastAsia="Calibri" w:hAnsi="Times New Roman" w:cs="Times New Roman"/>
                <w:bCs/>
                <w:color w:val="404040"/>
                <w:sz w:val="28"/>
                <w:szCs w:val="28"/>
              </w:rPr>
              <w:t>ценивать  достоверность информации. Анализировать свои действия</w:t>
            </w:r>
            <w:r w:rsidR="00386076">
              <w:rPr>
                <w:rFonts w:ascii="Times New Roman" w:eastAsia="Calibri" w:hAnsi="Times New Roman" w:cs="Times New Roman"/>
                <w:bCs/>
                <w:color w:val="404040"/>
                <w:sz w:val="28"/>
                <w:szCs w:val="28"/>
              </w:rPr>
              <w:t>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9F" w:rsidRPr="00114B0A" w:rsidRDefault="0031739F" w:rsidP="00386076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404040"/>
                <w:sz w:val="28"/>
                <w:szCs w:val="28"/>
              </w:rPr>
            </w:pPr>
            <w:r w:rsidRPr="00114B0A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</w:rPr>
              <w:t>(</w:t>
            </w:r>
            <w:r w:rsidRPr="00114B0A">
              <w:rPr>
                <w:rFonts w:ascii="Times New Roman" w:eastAsia="Calibri" w:hAnsi="Times New Roman" w:cs="Times New Roman"/>
                <w:bCs/>
                <w:color w:val="404040"/>
                <w:sz w:val="28"/>
                <w:szCs w:val="28"/>
              </w:rPr>
              <w:t xml:space="preserve">Самостоятельная работа с </w:t>
            </w:r>
            <w:r w:rsidRPr="00114B0A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</w:rPr>
              <w:t>таблицей Менделеева, справочными величинами)</w:t>
            </w:r>
            <w:r w:rsidR="00386076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</w:rPr>
              <w:t xml:space="preserve">, </w:t>
            </w:r>
            <w:r w:rsidRPr="00114B0A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</w:rPr>
              <w:t>наблюдение</w:t>
            </w:r>
          </w:p>
        </w:tc>
      </w:tr>
      <w:tr w:rsidR="0031739F" w:rsidRPr="00607125" w:rsidTr="00F846BC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9F" w:rsidRPr="00114B0A" w:rsidRDefault="0031739F" w:rsidP="00BC0A34">
            <w:pPr>
              <w:jc w:val="both"/>
              <w:rPr>
                <w:rFonts w:ascii="Times New Roman" w:eastAsia="Calibri" w:hAnsi="Times New Roman" w:cs="Times New Roman"/>
                <w:bCs/>
                <w:color w:val="404040"/>
                <w:sz w:val="28"/>
                <w:szCs w:val="28"/>
              </w:rPr>
            </w:pPr>
            <w:r w:rsidRPr="00114B0A">
              <w:rPr>
                <w:rFonts w:ascii="Times New Roman" w:eastAsia="Calibri" w:hAnsi="Times New Roman" w:cs="Times New Roman"/>
                <w:bCs/>
                <w:color w:val="404040"/>
                <w:sz w:val="28"/>
                <w:szCs w:val="28"/>
              </w:rPr>
              <w:t>решать задачи, проблемы.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9F" w:rsidRPr="00114B0A" w:rsidRDefault="0031739F" w:rsidP="00386076">
            <w:pPr>
              <w:spacing w:line="240" w:lineRule="auto"/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</w:rPr>
            </w:pPr>
            <w:r w:rsidRPr="00114B0A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</w:rPr>
              <w:t>(</w:t>
            </w:r>
            <w:r w:rsidRPr="00114B0A">
              <w:rPr>
                <w:rFonts w:ascii="Times New Roman" w:eastAsia="Calibri" w:hAnsi="Times New Roman" w:cs="Times New Roman"/>
                <w:bCs/>
                <w:color w:val="404040"/>
                <w:sz w:val="28"/>
                <w:szCs w:val="28"/>
              </w:rPr>
              <w:t>Работа в малых группах</w:t>
            </w:r>
            <w:r w:rsidRPr="00114B0A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</w:rPr>
              <w:t>)</w:t>
            </w:r>
          </w:p>
          <w:p w:rsidR="0031739F" w:rsidRPr="00114B0A" w:rsidRDefault="0031739F" w:rsidP="00386076">
            <w:pPr>
              <w:spacing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114B0A">
              <w:rPr>
                <w:rFonts w:ascii="Times New Roman" w:hAnsi="Times New Roman" w:cs="Times New Roman"/>
                <w:bCs/>
                <w:color w:val="404040"/>
                <w:sz w:val="28"/>
                <w:szCs w:val="28"/>
              </w:rPr>
              <w:t>наблюдение</w:t>
            </w:r>
          </w:p>
        </w:tc>
      </w:tr>
      <w:tr w:rsidR="0031739F" w:rsidRPr="00607125" w:rsidTr="00F846BC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9F" w:rsidRPr="00114B0A" w:rsidRDefault="0031739F" w:rsidP="00386076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4B0A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Знает/понимает:</w:t>
            </w:r>
          </w:p>
        </w:tc>
      </w:tr>
      <w:tr w:rsidR="0031739F" w:rsidRPr="00607125" w:rsidTr="00F846BC"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9F" w:rsidRPr="00114B0A" w:rsidRDefault="0031739F" w:rsidP="00386076">
            <w:pPr>
              <w:tabs>
                <w:tab w:val="left" w:pos="862"/>
                <w:tab w:val="left" w:pos="1080"/>
              </w:tabs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4B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смысл физических величин: </w:t>
            </w:r>
            <w:r w:rsidRPr="00114B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внутренняя энергия, абсолютная </w:t>
            </w:r>
            <w:r w:rsidRPr="00114B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температура, средняя кинетическая энергия частиц вещества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9F" w:rsidRPr="00114B0A" w:rsidRDefault="0031739F" w:rsidP="0038607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114B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модельный ответ</w:t>
            </w:r>
          </w:p>
        </w:tc>
      </w:tr>
    </w:tbl>
    <w:p w:rsidR="005B5FD5" w:rsidRDefault="005B5FD5" w:rsidP="00BC0A34">
      <w:pPr>
        <w:jc w:val="both"/>
        <w:rPr>
          <w:b/>
        </w:rPr>
      </w:pPr>
    </w:p>
    <w:p w:rsidR="00DD6462" w:rsidRPr="00114B0A" w:rsidRDefault="00881897" w:rsidP="00BC0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B0A">
        <w:rPr>
          <w:rFonts w:ascii="Times New Roman" w:hAnsi="Times New Roman" w:cs="Times New Roman"/>
          <w:b/>
          <w:sz w:val="28"/>
          <w:szCs w:val="28"/>
        </w:rPr>
        <w:t>ПРАВИЛА ИГРЫ «Физическая абака»</w:t>
      </w:r>
    </w:p>
    <w:p w:rsidR="00881897" w:rsidRDefault="00881897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Слово «АБАКА» - переводится с греческого – «доска».</w:t>
      </w:r>
    </w:p>
    <w:p w:rsidR="00881897" w:rsidRDefault="00881897" w:rsidP="00BC0A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древности абака представляла собой доску, разделенную на полосы, по которым передвигались камушки (как в русских счета) для арифметических вычислений  (использовалась в древней Греции, Риме, затем в западной Европе до 18 века).</w:t>
      </w:r>
    </w:p>
    <w:p w:rsidR="00881897" w:rsidRPr="00881897" w:rsidRDefault="00881897" w:rsidP="00BC0A3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897">
        <w:rPr>
          <w:rFonts w:ascii="Times New Roman" w:hAnsi="Times New Roman" w:cs="Times New Roman"/>
          <w:sz w:val="28"/>
          <w:szCs w:val="28"/>
        </w:rPr>
        <w:t xml:space="preserve">Физическая абака – это командная игра-соревнование по решению задач.   </w:t>
      </w:r>
    </w:p>
    <w:p w:rsidR="00881897" w:rsidRDefault="00881897" w:rsidP="00BC0A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Основным зачетным показател</w:t>
      </w:r>
      <w:r w:rsidR="00BC0A34">
        <w:rPr>
          <w:rFonts w:ascii="Times New Roman" w:hAnsi="Times New Roman" w:cs="Times New Roman"/>
          <w:sz w:val="28"/>
          <w:szCs w:val="28"/>
        </w:rPr>
        <w:t>ем в игре является общее количе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C0A34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о набранных очков (включая бонусы). В случае равенства очков у нескольких команд более высокое место занимает команда, имеющая большую сумму бонусов. При равенстве и этого показателя команды считаются разделившие места.</w:t>
      </w:r>
    </w:p>
    <w:p w:rsidR="00881897" w:rsidRDefault="00881897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6B19">
        <w:rPr>
          <w:rFonts w:ascii="Times New Roman" w:hAnsi="Times New Roman" w:cs="Times New Roman"/>
          <w:sz w:val="28"/>
          <w:szCs w:val="28"/>
        </w:rPr>
        <w:t xml:space="preserve">3. Группа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 делится на команды (не более 5 человек в команде).</w:t>
      </w:r>
    </w:p>
    <w:p w:rsidR="00881897" w:rsidRDefault="00881897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Предложенные задачи выдаются всем командам одновременно.</w:t>
      </w:r>
    </w:p>
    <w:p w:rsidR="00881897" w:rsidRDefault="00881897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Каждой команде предлагается для решения 6 вариантов (столбцов) по 4 задачи в каждом столбце. </w:t>
      </w:r>
    </w:p>
    <w:p w:rsidR="00881897" w:rsidRDefault="00881897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Команды в счетную комиссию приносят только ответы (задачи можно решать не по порядку).</w:t>
      </w:r>
    </w:p>
    <w:p w:rsidR="00881897" w:rsidRDefault="00881897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 каждую задачу отводится один подход (одна попытка сдать ответ).</w:t>
      </w:r>
    </w:p>
    <w:p w:rsidR="00881897" w:rsidRDefault="00881897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Если команда предъявила правильный ответ на задачу, она получает за это цену задачи, если ответ не верный – 0 очков.</w:t>
      </w:r>
    </w:p>
    <w:p w:rsidR="00881897" w:rsidRDefault="00336E2E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Полученные результаты  сразу же отражаются на доске (подготовлена таблица в электронном виде)</w:t>
      </w:r>
    </w:p>
    <w:p w:rsidR="00EC4B9C" w:rsidRDefault="00EC4B9C" w:rsidP="00BC0A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6E2E" w:rsidRDefault="00336E2E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Цена задач:</w:t>
      </w:r>
    </w:p>
    <w:tbl>
      <w:tblPr>
        <w:tblStyle w:val="a4"/>
        <w:tblW w:w="9889" w:type="dxa"/>
        <w:tblLayout w:type="fixed"/>
        <w:tblLook w:val="04A0"/>
      </w:tblPr>
      <w:tblGrid>
        <w:gridCol w:w="910"/>
        <w:gridCol w:w="758"/>
        <w:gridCol w:w="850"/>
        <w:gridCol w:w="1276"/>
        <w:gridCol w:w="1276"/>
        <w:gridCol w:w="1275"/>
        <w:gridCol w:w="1276"/>
        <w:gridCol w:w="1276"/>
        <w:gridCol w:w="992"/>
      </w:tblGrid>
      <w:tr w:rsidR="00336E2E" w:rsidTr="00386076">
        <w:tc>
          <w:tcPr>
            <w:tcW w:w="910" w:type="dxa"/>
            <w:vMerge w:val="restart"/>
            <w:tcBorders>
              <w:right w:val="single" w:sz="4" w:space="0" w:color="auto"/>
            </w:tcBorders>
            <w:textDirection w:val="btLr"/>
          </w:tcPr>
          <w:p w:rsidR="00336E2E" w:rsidRDefault="00336E2E" w:rsidP="00386076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6076">
              <w:t xml:space="preserve">Репродуктивный </w:t>
            </w:r>
            <w:r w:rsidRPr="007A5EFA">
              <w:t>(</w:t>
            </w:r>
            <w:r w:rsidRPr="007A5EFA">
              <w:rPr>
                <w:i/>
              </w:rPr>
              <w:t>выполнение деятельности по образцу, инструкции или под руководством</w:t>
            </w:r>
            <w:r w:rsidRPr="007A5EFA">
              <w:t>)</w:t>
            </w:r>
          </w:p>
        </w:tc>
        <w:tc>
          <w:tcPr>
            <w:tcW w:w="758" w:type="dxa"/>
            <w:vMerge w:val="restart"/>
            <w:tcBorders>
              <w:left w:val="single" w:sz="4" w:space="0" w:color="auto"/>
            </w:tcBorders>
            <w:textDirection w:val="btLr"/>
          </w:tcPr>
          <w:p w:rsidR="00336E2E" w:rsidRPr="007A5EFA" w:rsidRDefault="00336E2E" w:rsidP="00BC0A34">
            <w:pPr>
              <w:jc w:val="both"/>
            </w:pPr>
            <w:r w:rsidRPr="007A5EFA">
              <w:t>Регулятивный</w:t>
            </w:r>
          </w:p>
          <w:p w:rsidR="00336E2E" w:rsidRDefault="00336E2E" w:rsidP="00BC0A34">
            <w:pPr>
              <w:ind w:left="113" w:right="113"/>
              <w:jc w:val="both"/>
            </w:pPr>
            <w:r w:rsidRPr="007A5EFA">
              <w:rPr>
                <w:i/>
              </w:rPr>
              <w:t>(выполнение деятельности по образцу)</w:t>
            </w:r>
          </w:p>
          <w:p w:rsidR="00336E2E" w:rsidRDefault="00336E2E" w:rsidP="00BC0A34">
            <w:pPr>
              <w:ind w:left="113" w:right="113"/>
              <w:jc w:val="both"/>
            </w:pPr>
          </w:p>
          <w:p w:rsidR="00336E2E" w:rsidRPr="007A5EFA" w:rsidRDefault="00336E2E" w:rsidP="00BC0A34">
            <w:pPr>
              <w:ind w:left="113" w:right="113"/>
              <w:jc w:val="both"/>
            </w:pPr>
          </w:p>
          <w:p w:rsidR="00336E2E" w:rsidRDefault="00336E2E" w:rsidP="00BC0A3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5EFA">
              <w:rPr>
                <w:i/>
              </w:rPr>
              <w:t>(выполнение деятельности по образцу</w:t>
            </w:r>
            <w:r>
              <w:rPr>
                <w:i/>
              </w:rPr>
              <w:t>(по Темняткиной ОВ)</w:t>
            </w:r>
          </w:p>
        </w:tc>
        <w:tc>
          <w:tcPr>
            <w:tcW w:w="850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</w:t>
            </w:r>
            <w:r w:rsidRPr="00114B0A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</w:p>
        </w:tc>
        <w:tc>
          <w:tcPr>
            <w:tcW w:w="1276" w:type="dxa"/>
          </w:tcPr>
          <w:p w:rsidR="00336E2E" w:rsidRPr="00336E2E" w:rsidRDefault="00336E2E" w:rsidP="00BC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E">
              <w:rPr>
                <w:rFonts w:ascii="Times New Roman" w:hAnsi="Times New Roman" w:cs="Times New Roman"/>
                <w:sz w:val="24"/>
                <w:szCs w:val="24"/>
              </w:rPr>
              <w:t>Столбец 1</w:t>
            </w:r>
          </w:p>
        </w:tc>
        <w:tc>
          <w:tcPr>
            <w:tcW w:w="1276" w:type="dxa"/>
          </w:tcPr>
          <w:p w:rsidR="00336E2E" w:rsidRPr="00336E2E" w:rsidRDefault="00336E2E" w:rsidP="00BC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E">
              <w:rPr>
                <w:rFonts w:ascii="Times New Roman" w:hAnsi="Times New Roman" w:cs="Times New Roman"/>
                <w:sz w:val="24"/>
                <w:szCs w:val="24"/>
              </w:rPr>
              <w:t>Столбец 2</w:t>
            </w:r>
          </w:p>
        </w:tc>
        <w:tc>
          <w:tcPr>
            <w:tcW w:w="1275" w:type="dxa"/>
          </w:tcPr>
          <w:p w:rsidR="00336E2E" w:rsidRPr="00336E2E" w:rsidRDefault="00336E2E" w:rsidP="00BC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E">
              <w:rPr>
                <w:rFonts w:ascii="Times New Roman" w:hAnsi="Times New Roman" w:cs="Times New Roman"/>
                <w:sz w:val="24"/>
                <w:szCs w:val="24"/>
              </w:rPr>
              <w:t>Столбец3</w:t>
            </w:r>
          </w:p>
        </w:tc>
        <w:tc>
          <w:tcPr>
            <w:tcW w:w="1276" w:type="dxa"/>
          </w:tcPr>
          <w:p w:rsidR="00336E2E" w:rsidRPr="00336E2E" w:rsidRDefault="00336E2E" w:rsidP="00BC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E">
              <w:rPr>
                <w:rFonts w:ascii="Times New Roman" w:hAnsi="Times New Roman" w:cs="Times New Roman"/>
                <w:sz w:val="24"/>
                <w:szCs w:val="24"/>
              </w:rPr>
              <w:t>Столбец4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336E2E" w:rsidRPr="00336E2E" w:rsidRDefault="00336E2E" w:rsidP="00BC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E">
              <w:rPr>
                <w:rFonts w:ascii="Times New Roman" w:hAnsi="Times New Roman" w:cs="Times New Roman"/>
                <w:sz w:val="24"/>
                <w:szCs w:val="24"/>
              </w:rPr>
              <w:t>Столбец5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36E2E" w:rsidRPr="00336E2E" w:rsidRDefault="00336E2E" w:rsidP="00BC0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6E2E">
              <w:rPr>
                <w:rFonts w:ascii="Times New Roman" w:hAnsi="Times New Roman" w:cs="Times New Roman"/>
                <w:sz w:val="24"/>
                <w:szCs w:val="24"/>
              </w:rPr>
              <w:t>Столбец6</w:t>
            </w:r>
          </w:p>
        </w:tc>
      </w:tr>
      <w:tr w:rsidR="00336E2E" w:rsidTr="00386076">
        <w:tc>
          <w:tcPr>
            <w:tcW w:w="910" w:type="dxa"/>
            <w:vMerge/>
            <w:tcBorders>
              <w:right w:val="single" w:sz="4" w:space="0" w:color="auto"/>
            </w:tcBorders>
            <w:textDirection w:val="btLr"/>
          </w:tcPr>
          <w:p w:rsidR="00336E2E" w:rsidRDefault="00336E2E" w:rsidP="00BC0A3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textDirection w:val="btLr"/>
          </w:tcPr>
          <w:p w:rsidR="00336E2E" w:rsidRDefault="00336E2E" w:rsidP="00BC0A3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4B0A" w:rsidRDefault="00114B0A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5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6E2E" w:rsidTr="00386076">
        <w:tc>
          <w:tcPr>
            <w:tcW w:w="910" w:type="dxa"/>
            <w:vMerge/>
            <w:tcBorders>
              <w:right w:val="single" w:sz="4" w:space="0" w:color="auto"/>
            </w:tcBorders>
            <w:textDirection w:val="btLr"/>
          </w:tcPr>
          <w:p w:rsidR="00336E2E" w:rsidRDefault="00336E2E" w:rsidP="00BC0A3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textDirection w:val="btLr"/>
          </w:tcPr>
          <w:p w:rsidR="00336E2E" w:rsidRDefault="00336E2E" w:rsidP="00BC0A3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14B0A" w:rsidRDefault="00114B0A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36E2E" w:rsidTr="00386076">
        <w:tc>
          <w:tcPr>
            <w:tcW w:w="910" w:type="dxa"/>
            <w:vMerge/>
            <w:tcBorders>
              <w:right w:val="single" w:sz="4" w:space="0" w:color="auto"/>
            </w:tcBorders>
            <w:textDirection w:val="btLr"/>
          </w:tcPr>
          <w:p w:rsidR="00336E2E" w:rsidRDefault="00336E2E" w:rsidP="00BC0A3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textDirection w:val="btLr"/>
          </w:tcPr>
          <w:p w:rsidR="00336E2E" w:rsidRDefault="00336E2E" w:rsidP="00BC0A3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14B0A" w:rsidRDefault="00114B0A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336E2E" w:rsidTr="00386076">
        <w:trPr>
          <w:cantSplit/>
          <w:trHeight w:val="1134"/>
        </w:trPr>
        <w:tc>
          <w:tcPr>
            <w:tcW w:w="910" w:type="dxa"/>
            <w:vMerge/>
            <w:tcBorders>
              <w:right w:val="single" w:sz="4" w:space="0" w:color="auto"/>
            </w:tcBorders>
            <w:textDirection w:val="btLr"/>
          </w:tcPr>
          <w:p w:rsidR="00336E2E" w:rsidRDefault="00336E2E" w:rsidP="00BC0A3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</w:tcBorders>
            <w:textDirection w:val="btLr"/>
          </w:tcPr>
          <w:p w:rsidR="00336E2E" w:rsidRDefault="00336E2E" w:rsidP="00BC0A34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5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336E2E" w:rsidRDefault="00336E2E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881897" w:rsidRDefault="00114B0A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Основные бонусы: каждая команда может заработать бонусные очки:</w:t>
      </w:r>
    </w:p>
    <w:p w:rsidR="00114B0A" w:rsidRDefault="00114B0A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правильное решение всех задач № 1 («бонус-горизонталь»)-10 баллов;</w:t>
      </w:r>
    </w:p>
    <w:p w:rsidR="00114B0A" w:rsidRDefault="00114B0A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 правильное решение задач из одного столбца («бонус-вертикаль»)-20 баллов</w:t>
      </w:r>
    </w:p>
    <w:p w:rsidR="00114B0A" w:rsidRDefault="00114B0A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Бонусы за первое решение: каждая команда, получившая каждый «бонус-вертикаль « и «бонус-горизонталь» получает их в двойном размере.</w:t>
      </w:r>
    </w:p>
    <w:p w:rsidR="00114B0A" w:rsidRDefault="00114B0A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Окончание игры. </w:t>
      </w:r>
    </w:p>
    <w:p w:rsidR="00114B0A" w:rsidRDefault="00114B0A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решение задач отводится 60 минут </w:t>
      </w:r>
    </w:p>
    <w:p w:rsidR="00114B0A" w:rsidRDefault="00114B0A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для команды оканчивается, если команда решила все задачи или истекло время, отведенное для игры.</w:t>
      </w:r>
    </w:p>
    <w:p w:rsidR="00114B0A" w:rsidRPr="00114B0A" w:rsidRDefault="00114B0A" w:rsidP="00BC0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B0A">
        <w:rPr>
          <w:rFonts w:ascii="Times New Roman" w:hAnsi="Times New Roman" w:cs="Times New Roman"/>
          <w:b/>
          <w:sz w:val="28"/>
          <w:szCs w:val="28"/>
        </w:rPr>
        <w:t>Дидактические материалы:</w:t>
      </w:r>
    </w:p>
    <w:p w:rsidR="00114B0A" w:rsidRDefault="00114B0A" w:rsidP="00BC0A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карточек с заданиями для каждой команды</w:t>
      </w:r>
    </w:p>
    <w:p w:rsidR="00114B0A" w:rsidRDefault="00114B0A" w:rsidP="00BC0A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с ответами для жюри</w:t>
      </w:r>
    </w:p>
    <w:p w:rsidR="00114B0A" w:rsidRDefault="00114B0A" w:rsidP="00BC0A3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компьютер (для вывода на экран результатов)</w:t>
      </w:r>
    </w:p>
    <w:p w:rsidR="00D657E0" w:rsidRPr="00944A83" w:rsidRDefault="00D657E0" w:rsidP="00BC0A34">
      <w:pPr>
        <w:jc w:val="both"/>
        <w:rPr>
          <w:rFonts w:ascii="Times New Roman" w:hAnsi="Times New Roman" w:cs="Times New Roman"/>
          <w:sz w:val="28"/>
          <w:szCs w:val="28"/>
        </w:rPr>
      </w:pPr>
      <w:r w:rsidRPr="00944A83">
        <w:rPr>
          <w:rFonts w:ascii="Times New Roman" w:hAnsi="Times New Roman" w:cs="Times New Roman"/>
          <w:sz w:val="28"/>
          <w:szCs w:val="28"/>
        </w:rPr>
        <w:t>Таблицы с ответами для жюри</w:t>
      </w:r>
    </w:p>
    <w:p w:rsidR="00D657E0" w:rsidRPr="00944A83" w:rsidRDefault="00D657E0" w:rsidP="00BC0A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A83">
        <w:rPr>
          <w:rFonts w:ascii="Times New Roman" w:hAnsi="Times New Roman" w:cs="Times New Roman"/>
          <w:b/>
          <w:sz w:val="28"/>
          <w:szCs w:val="28"/>
        </w:rPr>
        <w:t>1 столбец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D657E0" w:rsidRPr="00EC4B9C" w:rsidTr="00D657E0">
        <w:tc>
          <w:tcPr>
            <w:tcW w:w="817" w:type="dxa"/>
          </w:tcPr>
          <w:p w:rsidR="00D657E0" w:rsidRPr="00EC4B9C" w:rsidRDefault="00D657E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D657E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Какова температура человеческого тела по шкале Кельвина?</w:t>
            </w:r>
          </w:p>
        </w:tc>
        <w:tc>
          <w:tcPr>
            <w:tcW w:w="3191" w:type="dxa"/>
          </w:tcPr>
          <w:p w:rsidR="00D657E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310 К</w:t>
            </w:r>
          </w:p>
        </w:tc>
      </w:tr>
      <w:tr w:rsidR="00D657E0" w:rsidRPr="00EC4B9C" w:rsidTr="00D657E0">
        <w:tc>
          <w:tcPr>
            <w:tcW w:w="817" w:type="dxa"/>
          </w:tcPr>
          <w:p w:rsidR="00D657E0" w:rsidRPr="00EC4B9C" w:rsidRDefault="00D657E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D657E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Определите молярную массу:</w:t>
            </w:r>
          </w:p>
          <w:p w:rsidR="00944A83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Гидрид кадмия (CdH</w:t>
            </w:r>
            <w:r w:rsidRPr="00EC4B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1" w:type="dxa"/>
          </w:tcPr>
          <w:p w:rsidR="00D657E0" w:rsidRPr="00EC4B9C" w:rsidRDefault="009129B8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кг/моль</w:t>
            </w:r>
          </w:p>
        </w:tc>
      </w:tr>
      <w:tr w:rsidR="00D657E0" w:rsidRPr="00EC4B9C" w:rsidTr="00D657E0">
        <w:tc>
          <w:tcPr>
            <w:tcW w:w="817" w:type="dxa"/>
          </w:tcPr>
          <w:p w:rsidR="00D657E0" w:rsidRPr="00EC4B9C" w:rsidRDefault="00D657E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D657E0" w:rsidRPr="0031739F" w:rsidRDefault="0031739F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массу молекулы азота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</w:p>
        </w:tc>
        <w:tc>
          <w:tcPr>
            <w:tcW w:w="3191" w:type="dxa"/>
          </w:tcPr>
          <w:p w:rsidR="00D657E0" w:rsidRPr="0031739F" w:rsidRDefault="0031739F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,65·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-26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кг</w:t>
            </w:r>
          </w:p>
        </w:tc>
      </w:tr>
      <w:tr w:rsidR="00D657E0" w:rsidRPr="00EC4B9C" w:rsidTr="00D657E0">
        <w:tc>
          <w:tcPr>
            <w:tcW w:w="817" w:type="dxa"/>
          </w:tcPr>
          <w:p w:rsidR="00D657E0" w:rsidRPr="00EC4B9C" w:rsidRDefault="00D657E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D657E0" w:rsidRPr="00EC4B9C" w:rsidRDefault="002905EA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температуру идеального газа, если средняя кинетическая энергия поступательного движения его молекулы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равна 7,87·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-21</m:t>
                  </m:r>
                </m:sup>
              </m:sSup>
            </m:oMath>
            <w:r w:rsidR="00945E8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Дж</w:t>
            </w:r>
          </w:p>
        </w:tc>
        <w:tc>
          <w:tcPr>
            <w:tcW w:w="3191" w:type="dxa"/>
          </w:tcPr>
          <w:p w:rsidR="00D657E0" w:rsidRDefault="00D657E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E8F" w:rsidRPr="00EC4B9C" w:rsidRDefault="00945E8F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 К</w:t>
            </w:r>
          </w:p>
        </w:tc>
      </w:tr>
    </w:tbl>
    <w:p w:rsidR="00D657E0" w:rsidRPr="00F846BC" w:rsidRDefault="00377AD0" w:rsidP="00BC0A3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6B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 столбец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Относительная атомная масса водорода 1, кислорода 16. Чему равен моль воды?</w:t>
            </w:r>
          </w:p>
        </w:tc>
        <w:tc>
          <w:tcPr>
            <w:tcW w:w="3191" w:type="dxa"/>
          </w:tcPr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18 г/моль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44A83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Определите молярную массу:</w:t>
            </w:r>
          </w:p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Гидрид индия InH</w:t>
            </w:r>
            <w:r w:rsidRPr="00EC4B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191" w:type="dxa"/>
          </w:tcPr>
          <w:p w:rsidR="00377AD0" w:rsidRPr="00EC4B9C" w:rsidRDefault="009129B8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кг/моль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77AD0" w:rsidRPr="00EC4B9C" w:rsidRDefault="0031739F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Сколько молекул сернистого газа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содержится в 1 кг при нормальных условиях?</w:t>
            </w:r>
          </w:p>
        </w:tc>
        <w:tc>
          <w:tcPr>
            <w:tcW w:w="3191" w:type="dxa"/>
          </w:tcPr>
          <w:p w:rsidR="00377AD0" w:rsidRPr="00EC4B9C" w:rsidRDefault="0031739F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9,4·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24</m:t>
                  </m:r>
                </m:sup>
              </m:sSup>
            </m:oMath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77AD0" w:rsidRPr="00945E8F" w:rsidRDefault="00945E8F" w:rsidP="00BC0A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температуру аммиака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, находящегося под давлением 2,1</m:t>
              </m:r>
            </m:oMath>
            <w:r w:rsidRPr="00945E8F">
              <w:rPr>
                <w:rFonts w:ascii="Times New Roman" w:eastAsiaTheme="minorEastAsia" w:hAnsi="Times New Roman" w:cs="Times New Roman"/>
                <w:sz w:val="28"/>
                <w:szCs w:val="28"/>
              </w:rPr>
              <w:t>·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Па, если объем его 0,02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а масса 0,03 кг.</w:t>
            </w:r>
          </w:p>
          <w:p w:rsidR="00945E8F" w:rsidRPr="00945E8F" w:rsidRDefault="00945E8F" w:rsidP="00BC0A34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7AD0" w:rsidRPr="00EC4B9C" w:rsidRDefault="00945E8F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286,4 К</w:t>
            </w:r>
          </w:p>
        </w:tc>
      </w:tr>
    </w:tbl>
    <w:p w:rsidR="00D657E0" w:rsidRPr="00F846BC" w:rsidRDefault="00377AD0" w:rsidP="00BC0A3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846BC">
        <w:rPr>
          <w:rFonts w:ascii="Times New Roman" w:eastAsia="Calibri" w:hAnsi="Times New Roman" w:cs="Times New Roman"/>
          <w:b/>
          <w:sz w:val="28"/>
          <w:szCs w:val="28"/>
        </w:rPr>
        <w:t>3 столбец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Сохраняет ли молекула химические свойства вещества?</w:t>
            </w:r>
          </w:p>
        </w:tc>
        <w:tc>
          <w:tcPr>
            <w:tcW w:w="3191" w:type="dxa"/>
          </w:tcPr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44A83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Определите молярную массу:</w:t>
            </w:r>
          </w:p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Сульфат аммония (NH</w:t>
            </w:r>
            <w:r w:rsidRPr="00EC4B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4B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EC4B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191" w:type="dxa"/>
          </w:tcPr>
          <w:p w:rsidR="00377AD0" w:rsidRPr="00EC4B9C" w:rsidRDefault="009129B8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168·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кг/моль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77AD0" w:rsidRPr="00EC4B9C" w:rsidRDefault="0031739F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массу одной молекулы оксида углерода СО.</w:t>
            </w:r>
          </w:p>
        </w:tc>
        <w:tc>
          <w:tcPr>
            <w:tcW w:w="3191" w:type="dxa"/>
          </w:tcPr>
          <w:p w:rsidR="00377AD0" w:rsidRPr="00EC4B9C" w:rsidRDefault="002905EA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,65·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-26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кг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77AD0" w:rsidRPr="00EC4B9C" w:rsidRDefault="00945E8F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среднюю кинетическую энергию поступательного движения молекулы идеального газа при нормальных условиях.</w:t>
            </w:r>
          </w:p>
        </w:tc>
        <w:tc>
          <w:tcPr>
            <w:tcW w:w="3191" w:type="dxa"/>
          </w:tcPr>
          <w:p w:rsidR="00377AD0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5E8F" w:rsidRPr="00EC4B9C" w:rsidRDefault="00945E8F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5,65·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-21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Дж</w:t>
            </w:r>
          </w:p>
        </w:tc>
      </w:tr>
    </w:tbl>
    <w:p w:rsidR="00BC0A34" w:rsidRDefault="00BC0A34" w:rsidP="00BC0A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B0A" w:rsidRPr="00F846BC" w:rsidRDefault="00377AD0" w:rsidP="00BC0A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BC">
        <w:rPr>
          <w:rFonts w:ascii="Times New Roman" w:hAnsi="Times New Roman" w:cs="Times New Roman"/>
          <w:b/>
          <w:sz w:val="28"/>
          <w:szCs w:val="28"/>
        </w:rPr>
        <w:t>4 столбец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Газообмен в легких человека с проникновением кислорода и углекислого газа через стенки альвеол основан на явлении.</w:t>
            </w:r>
          </w:p>
        </w:tc>
        <w:tc>
          <w:tcPr>
            <w:tcW w:w="3191" w:type="dxa"/>
          </w:tcPr>
          <w:p w:rsidR="00377AD0" w:rsidRPr="00EC4B9C" w:rsidRDefault="00945E8F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44A83" w:rsidRPr="00EC4B9C">
              <w:rPr>
                <w:rFonts w:ascii="Times New Roman" w:hAnsi="Times New Roman" w:cs="Times New Roman"/>
                <w:sz w:val="28"/>
                <w:szCs w:val="28"/>
              </w:rPr>
              <w:t>иффузия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44A83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Определите молярную массу:</w:t>
            </w:r>
          </w:p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Сульфат серебра Ag</w:t>
            </w:r>
            <w:r w:rsidRPr="00EC4B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Pr="00EC4B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3191" w:type="dxa"/>
          </w:tcPr>
          <w:p w:rsidR="00377AD0" w:rsidRPr="00EC4B9C" w:rsidRDefault="009129B8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кг/моль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77AD0" w:rsidRPr="002905EA" w:rsidRDefault="002905EA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число молей, содержащихся в 0,6 кг одной молекулы водорода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</w:p>
        </w:tc>
        <w:tc>
          <w:tcPr>
            <w:tcW w:w="3191" w:type="dxa"/>
          </w:tcPr>
          <w:p w:rsidR="00377AD0" w:rsidRPr="00EC4B9C" w:rsidRDefault="002905EA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 моль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77AD0" w:rsidRPr="00945E8F" w:rsidRDefault="00945E8F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массу оксида азота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в баллоне, объем которого  6·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sup>
              </m:sSup>
            </m:oMath>
            <w:r w:rsidR="00493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 w:rsidR="00493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при температуре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 w:rsidR="00493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 и давлении 1,2·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 w:rsidR="00493E1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Па</w:t>
            </w:r>
          </w:p>
        </w:tc>
        <w:tc>
          <w:tcPr>
            <w:tcW w:w="3191" w:type="dxa"/>
          </w:tcPr>
          <w:p w:rsidR="00377AD0" w:rsidRPr="00EC4B9C" w:rsidRDefault="00493E16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0,142  кг</w:t>
            </w:r>
          </w:p>
        </w:tc>
      </w:tr>
    </w:tbl>
    <w:p w:rsidR="00377AD0" w:rsidRPr="00F846BC" w:rsidRDefault="00377AD0" w:rsidP="00BC0A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BC">
        <w:rPr>
          <w:rFonts w:ascii="Times New Roman" w:hAnsi="Times New Roman" w:cs="Times New Roman"/>
          <w:b/>
          <w:sz w:val="28"/>
          <w:szCs w:val="28"/>
        </w:rPr>
        <w:t>5 столбец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944A83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Каким путем можно уменьшить скорость  движения твердой частицы в капле воды?</w:t>
            </w:r>
          </w:p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77AD0" w:rsidRPr="00EC4B9C" w:rsidRDefault="00493E16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44A83" w:rsidRPr="00EC4B9C">
              <w:rPr>
                <w:rFonts w:ascii="Times New Roman" w:hAnsi="Times New Roman" w:cs="Times New Roman"/>
                <w:sz w:val="28"/>
                <w:szCs w:val="28"/>
              </w:rPr>
              <w:t>онизить температуру капли воды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44A83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Определите молярную массу:</w:t>
            </w:r>
          </w:p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Сульфат алюминия Al</w:t>
            </w:r>
            <w:r w:rsidRPr="00EC4B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(SO</w:t>
            </w:r>
            <w:r w:rsidRPr="00EC4B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C4B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191" w:type="dxa"/>
          </w:tcPr>
          <w:p w:rsidR="00377AD0" w:rsidRPr="00EC4B9C" w:rsidRDefault="009129B8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342·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кг/моль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563" w:type="dxa"/>
          </w:tcPr>
          <w:p w:rsidR="00377AD0" w:rsidRPr="002905EA" w:rsidRDefault="002905EA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сколько раз масса одной молекулы углекислого газа С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больше массы молекулы аммиака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Н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3</m:t>
                  </m:r>
                </m:sub>
              </m:sSub>
            </m:oMath>
          </w:p>
        </w:tc>
        <w:tc>
          <w:tcPr>
            <w:tcW w:w="3191" w:type="dxa"/>
          </w:tcPr>
          <w:p w:rsidR="00377AD0" w:rsidRPr="00EC4B9C" w:rsidRDefault="002905EA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 раза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77AD0" w:rsidRPr="00EC4B9C" w:rsidRDefault="00493E16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Определите число молей воздуха в комнате объемом 5×6×3 м при температуре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27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 и давлении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Па.</w:t>
            </w:r>
          </w:p>
        </w:tc>
        <w:tc>
          <w:tcPr>
            <w:tcW w:w="3191" w:type="dxa"/>
          </w:tcPr>
          <w:p w:rsidR="00377AD0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E16" w:rsidRPr="00EC4B9C" w:rsidRDefault="00493E16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3,61·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моль</w:t>
            </w:r>
          </w:p>
        </w:tc>
      </w:tr>
    </w:tbl>
    <w:p w:rsidR="00377AD0" w:rsidRPr="00F846BC" w:rsidRDefault="00377AD0" w:rsidP="00BC0A3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46BC">
        <w:rPr>
          <w:rFonts w:ascii="Times New Roman" w:hAnsi="Times New Roman" w:cs="Times New Roman"/>
          <w:b/>
          <w:sz w:val="28"/>
          <w:szCs w:val="28"/>
        </w:rPr>
        <w:t>6 столбец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63" w:type="dxa"/>
          </w:tcPr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То что меньше молекулы называется…</w:t>
            </w:r>
          </w:p>
        </w:tc>
        <w:tc>
          <w:tcPr>
            <w:tcW w:w="3191" w:type="dxa"/>
          </w:tcPr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Элементарная частица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63" w:type="dxa"/>
          </w:tcPr>
          <w:p w:rsidR="00944A83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Определите молярную массу:</w:t>
            </w:r>
          </w:p>
          <w:p w:rsidR="00377AD0" w:rsidRPr="00EC4B9C" w:rsidRDefault="00944A83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Бромид серебра AgBr</w:t>
            </w:r>
          </w:p>
        </w:tc>
        <w:tc>
          <w:tcPr>
            <w:tcW w:w="3191" w:type="dxa"/>
          </w:tcPr>
          <w:p w:rsidR="00377AD0" w:rsidRPr="00EC4B9C" w:rsidRDefault="009129B8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-3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кг/моль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63" w:type="dxa"/>
          </w:tcPr>
          <w:p w:rsidR="00377AD0" w:rsidRPr="00EC4B9C" w:rsidRDefault="002905EA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массу одной молекулы серебра.</w:t>
            </w:r>
          </w:p>
        </w:tc>
        <w:tc>
          <w:tcPr>
            <w:tcW w:w="3191" w:type="dxa"/>
          </w:tcPr>
          <w:p w:rsidR="00377AD0" w:rsidRPr="00EC4B9C" w:rsidRDefault="002905EA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1,79·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кг</w:t>
            </w:r>
          </w:p>
        </w:tc>
      </w:tr>
      <w:tr w:rsidR="00377AD0" w:rsidRPr="00EC4B9C" w:rsidTr="00F846BC">
        <w:tc>
          <w:tcPr>
            <w:tcW w:w="817" w:type="dxa"/>
          </w:tcPr>
          <w:p w:rsidR="00377AD0" w:rsidRPr="00EC4B9C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4B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63" w:type="dxa"/>
          </w:tcPr>
          <w:p w:rsidR="00377AD0" w:rsidRPr="00EC4B9C" w:rsidRDefault="00493E16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Определите плотность молекул кислорода при температуре 320 К и давлении 4·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Па</w:t>
            </w:r>
          </w:p>
        </w:tc>
        <w:tc>
          <w:tcPr>
            <w:tcW w:w="3191" w:type="dxa"/>
          </w:tcPr>
          <w:p w:rsidR="00377AD0" w:rsidRDefault="00377AD0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E16" w:rsidRPr="00EC4B9C" w:rsidRDefault="00493E16" w:rsidP="00BC0A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4,81  кг/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</w:tr>
    </w:tbl>
    <w:p w:rsidR="00377AD0" w:rsidRDefault="00377AD0" w:rsidP="00BC0A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6076" w:rsidRDefault="00386076" w:rsidP="0038607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B0A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D32E7B" w:rsidRPr="00D32E7B" w:rsidRDefault="00D32E7B" w:rsidP="00D32E7B">
      <w:pPr>
        <w:pStyle w:val="a3"/>
        <w:widowControl w:val="0"/>
        <w:numPr>
          <w:ilvl w:val="0"/>
          <w:numId w:val="6"/>
        </w:numPr>
        <w:tabs>
          <w:tab w:val="left" w:pos="730"/>
        </w:tabs>
        <w:autoSpaceDE w:val="0"/>
        <w:autoSpaceDN w:val="0"/>
        <w:spacing w:before="28" w:after="0" w:line="259" w:lineRule="auto"/>
        <w:ind w:right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2E7B">
        <w:rPr>
          <w:rFonts w:ascii="Times New Roman" w:hAnsi="Times New Roman" w:cs="Times New Roman"/>
          <w:sz w:val="28"/>
          <w:szCs w:val="28"/>
        </w:rPr>
        <w:t>Мякишев, Г. Я., Буховцев, Б. Б., Сотский, Н. Н. / Под ред. Парфентьевой Н.А. Физика. Учебник для 10 кл. – М.: Издательство «Просвещение», 2019. – 416с.</w:t>
      </w:r>
    </w:p>
    <w:p w:rsidR="00D32E7B" w:rsidRPr="00D32E7B" w:rsidRDefault="00D32E7B" w:rsidP="00D32E7B">
      <w:pPr>
        <w:pStyle w:val="a3"/>
        <w:widowControl w:val="0"/>
        <w:numPr>
          <w:ilvl w:val="0"/>
          <w:numId w:val="6"/>
        </w:numPr>
        <w:tabs>
          <w:tab w:val="left" w:pos="730"/>
        </w:tabs>
        <w:autoSpaceDE w:val="0"/>
        <w:autoSpaceDN w:val="0"/>
        <w:spacing w:after="0" w:line="259" w:lineRule="auto"/>
        <w:ind w:right="28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2E7B">
        <w:rPr>
          <w:rFonts w:ascii="Times New Roman" w:hAnsi="Times New Roman" w:cs="Times New Roman"/>
          <w:sz w:val="28"/>
          <w:szCs w:val="28"/>
        </w:rPr>
        <w:t>Мякишев, Г. Я., Буховцев, Б. Б., Чаругин, В.М. / Под ред. Парфентьевой Н.А. Физика. Учебник для 11 кл. – М.: Издательство «Просвещение», 2019. – 399с.</w:t>
      </w:r>
    </w:p>
    <w:p w:rsidR="00D32E7B" w:rsidRPr="00D32E7B" w:rsidRDefault="00D32E7B" w:rsidP="00D32E7B">
      <w:pPr>
        <w:pStyle w:val="a3"/>
        <w:widowControl w:val="0"/>
        <w:numPr>
          <w:ilvl w:val="0"/>
          <w:numId w:val="6"/>
        </w:numPr>
        <w:tabs>
          <w:tab w:val="left" w:pos="729"/>
        </w:tabs>
        <w:autoSpaceDE w:val="0"/>
        <w:autoSpaceDN w:val="0"/>
        <w:spacing w:before="28" w:after="0" w:line="259" w:lineRule="auto"/>
        <w:ind w:right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32E7B">
        <w:rPr>
          <w:rFonts w:ascii="Times New Roman" w:hAnsi="Times New Roman" w:cs="Times New Roman"/>
          <w:sz w:val="28"/>
          <w:szCs w:val="28"/>
        </w:rPr>
        <w:t>Дмитриева, В. Ф. Физика для профессий и специальностей техническогопрофиля: учебник для образовательных учреждений начального и среднегопрофессионального образования / В. Ф. Дмитриева. – 2-е изд., стер. – М.:Издательскийцентр«Академия»,2019. -448с.</w:t>
      </w:r>
    </w:p>
    <w:p w:rsidR="00386076" w:rsidRPr="00D32E7B" w:rsidRDefault="00386076" w:rsidP="00D32E7B">
      <w:pPr>
        <w:pStyle w:val="a3"/>
        <w:numPr>
          <w:ilvl w:val="0"/>
          <w:numId w:val="6"/>
        </w:numPr>
        <w:tabs>
          <w:tab w:val="left" w:pos="1069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32E7B">
        <w:rPr>
          <w:rFonts w:ascii="Times New Roman" w:hAnsi="Times New Roman" w:cs="Times New Roman"/>
          <w:sz w:val="28"/>
          <w:szCs w:val="28"/>
        </w:rPr>
        <w:t>2.</w:t>
      </w:r>
      <w:r w:rsidRPr="00D32E7B">
        <w:rPr>
          <w:rFonts w:ascii="Times New Roman" w:eastAsia="Calibri" w:hAnsi="Times New Roman" w:cs="Times New Roman"/>
          <w:sz w:val="28"/>
          <w:szCs w:val="28"/>
        </w:rPr>
        <w:t>Самойленко П.И., Сергеев А.В. Физика (для нетехнических специальностей): учебник. – М., 2003.</w:t>
      </w:r>
    </w:p>
    <w:p w:rsidR="00386076" w:rsidRPr="00D32E7B" w:rsidRDefault="00386076" w:rsidP="00D32E7B">
      <w:pPr>
        <w:pStyle w:val="a3"/>
        <w:numPr>
          <w:ilvl w:val="0"/>
          <w:numId w:val="6"/>
        </w:numPr>
        <w:tabs>
          <w:tab w:val="left" w:pos="1069"/>
          <w:tab w:val="left" w:pos="1134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E7B">
        <w:rPr>
          <w:rFonts w:ascii="Times New Roman" w:hAnsi="Times New Roman" w:cs="Times New Roman"/>
          <w:sz w:val="28"/>
          <w:szCs w:val="28"/>
        </w:rPr>
        <w:t>3.</w:t>
      </w:r>
      <w:r w:rsidRPr="00D32E7B">
        <w:rPr>
          <w:rFonts w:ascii="Times New Roman" w:eastAsia="Calibri" w:hAnsi="Times New Roman" w:cs="Times New Roman"/>
          <w:sz w:val="28"/>
          <w:szCs w:val="28"/>
        </w:rPr>
        <w:t>Темняткина О.В.</w:t>
      </w:r>
      <w:r w:rsidRPr="00D32E7B">
        <w:rPr>
          <w:rFonts w:ascii="Times New Roman" w:hAnsi="Times New Roman" w:cs="Times New Roman"/>
          <w:sz w:val="28"/>
          <w:szCs w:val="28"/>
        </w:rPr>
        <w:t xml:space="preserve"> </w:t>
      </w:r>
      <w:r w:rsidRPr="00D32E7B">
        <w:rPr>
          <w:rFonts w:ascii="Times New Roman" w:eastAsia="Calibri" w:hAnsi="Times New Roman" w:cs="Times New Roman"/>
          <w:sz w:val="28"/>
          <w:szCs w:val="28"/>
        </w:rPr>
        <w:t xml:space="preserve">Методика разработки </w:t>
      </w:r>
      <w:r w:rsidRPr="00D32E7B">
        <w:rPr>
          <w:rFonts w:ascii="Times New Roman" w:hAnsi="Times New Roman" w:cs="Times New Roman"/>
          <w:sz w:val="28"/>
          <w:szCs w:val="28"/>
        </w:rPr>
        <w:t xml:space="preserve"> </w:t>
      </w:r>
      <w:r w:rsidRPr="00D32E7B">
        <w:rPr>
          <w:rFonts w:ascii="Times New Roman" w:eastAsia="Calibri" w:hAnsi="Times New Roman" w:cs="Times New Roman"/>
          <w:sz w:val="28"/>
          <w:szCs w:val="28"/>
        </w:rPr>
        <w:t>Фондов оценочных средств</w:t>
      </w:r>
      <w:r w:rsidRPr="00D32E7B">
        <w:rPr>
          <w:rFonts w:ascii="Times New Roman" w:hAnsi="Times New Roman" w:cs="Times New Roman"/>
          <w:sz w:val="28"/>
          <w:szCs w:val="28"/>
        </w:rPr>
        <w:t xml:space="preserve"> </w:t>
      </w:r>
      <w:r w:rsidRPr="00D32E7B">
        <w:rPr>
          <w:rFonts w:ascii="Times New Roman" w:eastAsia="Calibri" w:hAnsi="Times New Roman" w:cs="Times New Roman"/>
          <w:sz w:val="28"/>
          <w:szCs w:val="28"/>
        </w:rPr>
        <w:t>Основной профессиональной образовательной программы на основе ФГОС</w:t>
      </w:r>
    </w:p>
    <w:p w:rsidR="00493E16" w:rsidRPr="00D32E7B" w:rsidRDefault="00493E16" w:rsidP="00493E1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93E16" w:rsidRPr="00D32E7B" w:rsidSect="00BC0A34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C23" w:rsidRDefault="00D54C23" w:rsidP="00BC0A34">
      <w:pPr>
        <w:spacing w:after="0" w:line="240" w:lineRule="auto"/>
      </w:pPr>
      <w:r>
        <w:separator/>
      </w:r>
    </w:p>
  </w:endnote>
  <w:endnote w:type="continuationSeparator" w:id="1">
    <w:p w:rsidR="00D54C23" w:rsidRDefault="00D54C23" w:rsidP="00BC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6061844"/>
      <w:docPartObj>
        <w:docPartGallery w:val="Page Numbers (Bottom of Page)"/>
        <w:docPartUnique/>
      </w:docPartObj>
    </w:sdtPr>
    <w:sdtContent>
      <w:p w:rsidR="00386076" w:rsidRDefault="00385AF3">
        <w:pPr>
          <w:pStyle w:val="ac"/>
          <w:jc w:val="right"/>
        </w:pPr>
        <w:fldSimple w:instr=" PAGE   \* MERGEFORMAT ">
          <w:r w:rsidR="00D32E7B">
            <w:rPr>
              <w:noProof/>
            </w:rPr>
            <w:t>1</w:t>
          </w:r>
        </w:fldSimple>
      </w:p>
    </w:sdtContent>
  </w:sdt>
  <w:p w:rsidR="00386076" w:rsidRDefault="00386076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C23" w:rsidRDefault="00D54C23" w:rsidP="00BC0A34">
      <w:pPr>
        <w:spacing w:after="0" w:line="240" w:lineRule="auto"/>
      </w:pPr>
      <w:r>
        <w:separator/>
      </w:r>
    </w:p>
  </w:footnote>
  <w:footnote w:type="continuationSeparator" w:id="1">
    <w:p w:rsidR="00D54C23" w:rsidRDefault="00D54C23" w:rsidP="00BC0A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2">
    <w:nsid w:val="01A00F88"/>
    <w:multiLevelType w:val="hybridMultilevel"/>
    <w:tmpl w:val="8060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3272F"/>
    <w:multiLevelType w:val="hybridMultilevel"/>
    <w:tmpl w:val="2112F342"/>
    <w:lvl w:ilvl="0" w:tplc="CF6E2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F10991"/>
    <w:multiLevelType w:val="hybridMultilevel"/>
    <w:tmpl w:val="5850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462"/>
    <w:rsid w:val="000607C3"/>
    <w:rsid w:val="00114B0A"/>
    <w:rsid w:val="002905EA"/>
    <w:rsid w:val="0031739F"/>
    <w:rsid w:val="00332F5A"/>
    <w:rsid w:val="00336E2E"/>
    <w:rsid w:val="00377AD0"/>
    <w:rsid w:val="00385AF3"/>
    <w:rsid w:val="00386076"/>
    <w:rsid w:val="00493E16"/>
    <w:rsid w:val="004B1833"/>
    <w:rsid w:val="0053679F"/>
    <w:rsid w:val="005B5FD5"/>
    <w:rsid w:val="005C0401"/>
    <w:rsid w:val="00606B19"/>
    <w:rsid w:val="008242A5"/>
    <w:rsid w:val="00881897"/>
    <w:rsid w:val="009129B8"/>
    <w:rsid w:val="00944A83"/>
    <w:rsid w:val="00945E8F"/>
    <w:rsid w:val="00A56B7F"/>
    <w:rsid w:val="00A91459"/>
    <w:rsid w:val="00BC0A34"/>
    <w:rsid w:val="00D32E7B"/>
    <w:rsid w:val="00D54C23"/>
    <w:rsid w:val="00D63130"/>
    <w:rsid w:val="00D657E0"/>
    <w:rsid w:val="00D92E2B"/>
    <w:rsid w:val="00DD6462"/>
    <w:rsid w:val="00EC4B9C"/>
    <w:rsid w:val="00F30AC3"/>
    <w:rsid w:val="00F8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1897"/>
    <w:pPr>
      <w:ind w:left="720"/>
      <w:contextualSpacing/>
    </w:pPr>
  </w:style>
  <w:style w:type="table" w:styleId="a4">
    <w:name w:val="Table Grid"/>
    <w:basedOn w:val="a1"/>
    <w:uiPriority w:val="59"/>
    <w:rsid w:val="00336E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944A83"/>
    <w:rPr>
      <w:color w:val="0000FF"/>
      <w:u w:val="single"/>
    </w:rPr>
  </w:style>
  <w:style w:type="character" w:styleId="a6">
    <w:name w:val="Placeholder Text"/>
    <w:basedOn w:val="a0"/>
    <w:uiPriority w:val="99"/>
    <w:semiHidden/>
    <w:rsid w:val="0031739F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31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39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BC0A34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BC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0A34"/>
  </w:style>
  <w:style w:type="paragraph" w:styleId="ac">
    <w:name w:val="footer"/>
    <w:basedOn w:val="a"/>
    <w:link w:val="ad"/>
    <w:uiPriority w:val="99"/>
    <w:unhideWhenUsed/>
    <w:rsid w:val="00BC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C0A34"/>
  </w:style>
  <w:style w:type="paragraph" w:styleId="ae">
    <w:name w:val="Body Text"/>
    <w:basedOn w:val="a"/>
    <w:link w:val="af"/>
    <w:uiPriority w:val="99"/>
    <w:rsid w:val="00D32E7B"/>
    <w:pPr>
      <w:spacing w:after="120" w:line="259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D32E7B"/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D5B68-8435-43F3-BB54-090CF243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Преподаватель</cp:lastModifiedBy>
  <cp:revision>10</cp:revision>
  <cp:lastPrinted>2011-11-24T05:32:00Z</cp:lastPrinted>
  <dcterms:created xsi:type="dcterms:W3CDTF">2011-11-21T16:19:00Z</dcterms:created>
  <dcterms:modified xsi:type="dcterms:W3CDTF">2024-02-10T03:07:00Z</dcterms:modified>
</cp:coreProperties>
</file>