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16" w:rsidRDefault="00B61E16" w:rsidP="008511EA">
      <w:pPr>
        <w:jc w:val="center"/>
        <w:rPr>
          <w:b/>
          <w:sz w:val="56"/>
          <w:szCs w:val="56"/>
        </w:rPr>
      </w:pPr>
    </w:p>
    <w:p w:rsidR="00B61E16" w:rsidRDefault="00B61E16" w:rsidP="008511EA">
      <w:pPr>
        <w:jc w:val="center"/>
        <w:rPr>
          <w:b/>
          <w:sz w:val="56"/>
          <w:szCs w:val="56"/>
        </w:rPr>
      </w:pPr>
    </w:p>
    <w:p w:rsidR="00B61E16" w:rsidRDefault="00B61E16" w:rsidP="008511EA">
      <w:pPr>
        <w:jc w:val="center"/>
        <w:rPr>
          <w:b/>
          <w:sz w:val="56"/>
          <w:szCs w:val="56"/>
        </w:rPr>
      </w:pPr>
    </w:p>
    <w:p w:rsidR="009251D8" w:rsidRDefault="009251D8" w:rsidP="008511EA">
      <w:pPr>
        <w:jc w:val="center"/>
        <w:rPr>
          <w:b/>
          <w:sz w:val="56"/>
          <w:szCs w:val="56"/>
        </w:rPr>
      </w:pPr>
      <w:r w:rsidRPr="009251D8">
        <w:rPr>
          <w:b/>
          <w:sz w:val="56"/>
          <w:szCs w:val="56"/>
        </w:rPr>
        <w:t>Индивидуальн</w:t>
      </w:r>
      <w:r>
        <w:rPr>
          <w:b/>
          <w:sz w:val="56"/>
          <w:szCs w:val="56"/>
        </w:rPr>
        <w:t>ая программа</w:t>
      </w:r>
    </w:p>
    <w:p w:rsidR="008511EA" w:rsidRPr="009251D8" w:rsidRDefault="00B61E16" w:rsidP="008511E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наставничества(учитель-ученик</w:t>
      </w:r>
      <w:r w:rsidR="009251D8" w:rsidRPr="009251D8">
        <w:rPr>
          <w:b/>
          <w:sz w:val="56"/>
          <w:szCs w:val="56"/>
        </w:rPr>
        <w:t>)</w:t>
      </w:r>
    </w:p>
    <w:p w:rsidR="009251D8" w:rsidRPr="009251D8" w:rsidRDefault="009251D8" w:rsidP="008511EA">
      <w:pPr>
        <w:jc w:val="center"/>
        <w:rPr>
          <w:b/>
          <w:sz w:val="56"/>
          <w:szCs w:val="56"/>
        </w:rPr>
      </w:pPr>
      <w:r w:rsidRPr="009251D8">
        <w:rPr>
          <w:sz w:val="56"/>
          <w:szCs w:val="56"/>
        </w:rPr>
        <w:t>направление – английский язык</w:t>
      </w:r>
    </w:p>
    <w:p w:rsidR="009251D8" w:rsidRDefault="009251D8" w:rsidP="008511EA">
      <w:pPr>
        <w:jc w:val="center"/>
        <w:rPr>
          <w:b/>
          <w:sz w:val="56"/>
          <w:szCs w:val="56"/>
        </w:rPr>
      </w:pPr>
    </w:p>
    <w:p w:rsidR="009251D8" w:rsidRDefault="009251D8" w:rsidP="008511EA">
      <w:pPr>
        <w:jc w:val="center"/>
        <w:rPr>
          <w:b/>
          <w:sz w:val="56"/>
          <w:szCs w:val="56"/>
        </w:rPr>
      </w:pPr>
    </w:p>
    <w:p w:rsidR="009251D8" w:rsidRDefault="009251D8" w:rsidP="008511EA">
      <w:pPr>
        <w:jc w:val="center"/>
        <w:rPr>
          <w:b/>
          <w:sz w:val="56"/>
          <w:szCs w:val="56"/>
        </w:rPr>
      </w:pPr>
    </w:p>
    <w:p w:rsidR="009251D8" w:rsidRDefault="009251D8" w:rsidP="008511EA">
      <w:pPr>
        <w:jc w:val="center"/>
        <w:rPr>
          <w:b/>
          <w:sz w:val="56"/>
          <w:szCs w:val="56"/>
        </w:rPr>
      </w:pPr>
    </w:p>
    <w:p w:rsidR="009251D8" w:rsidRDefault="009251D8" w:rsidP="008511EA">
      <w:pPr>
        <w:jc w:val="center"/>
        <w:rPr>
          <w:b/>
          <w:sz w:val="56"/>
          <w:szCs w:val="56"/>
        </w:rPr>
      </w:pPr>
    </w:p>
    <w:p w:rsidR="009251D8" w:rsidRPr="009251D8" w:rsidRDefault="009251D8" w:rsidP="008511EA">
      <w:pPr>
        <w:jc w:val="center"/>
        <w:rPr>
          <w:b/>
          <w:sz w:val="56"/>
          <w:szCs w:val="56"/>
        </w:rPr>
      </w:pPr>
    </w:p>
    <w:p w:rsidR="009251D8" w:rsidRPr="009251D8" w:rsidRDefault="009251D8" w:rsidP="009251D8">
      <w:pPr>
        <w:rPr>
          <w:sz w:val="40"/>
          <w:szCs w:val="40"/>
        </w:rPr>
      </w:pPr>
      <w:proofErr w:type="gramStart"/>
      <w:r w:rsidRPr="009251D8">
        <w:rPr>
          <w:sz w:val="40"/>
          <w:szCs w:val="40"/>
        </w:rPr>
        <w:t>Учитель :</w:t>
      </w:r>
      <w:proofErr w:type="spellStart"/>
      <w:r w:rsidRPr="009251D8">
        <w:rPr>
          <w:sz w:val="40"/>
          <w:szCs w:val="40"/>
        </w:rPr>
        <w:t>Кондик</w:t>
      </w:r>
      <w:proofErr w:type="spellEnd"/>
      <w:proofErr w:type="gramEnd"/>
      <w:r w:rsidRPr="009251D8">
        <w:rPr>
          <w:sz w:val="40"/>
          <w:szCs w:val="40"/>
        </w:rPr>
        <w:t xml:space="preserve"> Л.А</w:t>
      </w:r>
    </w:p>
    <w:p w:rsidR="009251D8" w:rsidRPr="009251D8" w:rsidRDefault="009251D8" w:rsidP="009251D8">
      <w:pPr>
        <w:rPr>
          <w:sz w:val="40"/>
          <w:szCs w:val="40"/>
        </w:rPr>
      </w:pPr>
      <w:proofErr w:type="spellStart"/>
      <w:proofErr w:type="gramStart"/>
      <w:r w:rsidRPr="009251D8">
        <w:rPr>
          <w:sz w:val="40"/>
          <w:szCs w:val="40"/>
        </w:rPr>
        <w:t>Ученик:Подсекалов</w:t>
      </w:r>
      <w:proofErr w:type="spellEnd"/>
      <w:proofErr w:type="gramEnd"/>
      <w:r w:rsidRPr="009251D8">
        <w:rPr>
          <w:sz w:val="40"/>
          <w:szCs w:val="40"/>
        </w:rPr>
        <w:t xml:space="preserve"> Никита 5Г</w:t>
      </w:r>
    </w:p>
    <w:p w:rsidR="009251D8" w:rsidRPr="009251D8" w:rsidRDefault="009251D8" w:rsidP="009251D8">
      <w:pPr>
        <w:rPr>
          <w:sz w:val="40"/>
          <w:szCs w:val="40"/>
        </w:rPr>
      </w:pPr>
    </w:p>
    <w:p w:rsidR="009251D8" w:rsidRPr="009251D8" w:rsidRDefault="009251D8" w:rsidP="009251D8">
      <w:pPr>
        <w:rPr>
          <w:sz w:val="40"/>
          <w:szCs w:val="4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Default="009251D8" w:rsidP="008511EA">
      <w:pPr>
        <w:jc w:val="center"/>
        <w:rPr>
          <w:b/>
          <w:color w:val="FF0000"/>
        </w:rPr>
      </w:pPr>
    </w:p>
    <w:p w:rsidR="00B61E16" w:rsidRPr="009251D8" w:rsidRDefault="00B61E16" w:rsidP="00B61E16">
      <w:pPr>
        <w:jc w:val="center"/>
        <w:rPr>
          <w:b/>
          <w:sz w:val="56"/>
          <w:szCs w:val="56"/>
        </w:rPr>
      </w:pPr>
      <w:r w:rsidRPr="009251D8">
        <w:rPr>
          <w:b/>
          <w:sz w:val="56"/>
          <w:szCs w:val="56"/>
        </w:rPr>
        <w:t>2024год</w:t>
      </w:r>
    </w:p>
    <w:p w:rsidR="009251D8" w:rsidRDefault="009251D8" w:rsidP="008511EA">
      <w:pPr>
        <w:jc w:val="center"/>
        <w:rPr>
          <w:b/>
          <w:color w:val="FF0000"/>
        </w:rPr>
      </w:pPr>
    </w:p>
    <w:p w:rsidR="009251D8" w:rsidRPr="009251D8" w:rsidRDefault="009251D8" w:rsidP="009251D8">
      <w:pPr>
        <w:jc w:val="both"/>
        <w:rPr>
          <w:b/>
        </w:rPr>
      </w:pPr>
    </w:p>
    <w:p w:rsidR="009251D8" w:rsidRDefault="009251D8" w:rsidP="009251D8">
      <w:pPr>
        <w:jc w:val="both"/>
        <w:rPr>
          <w:b/>
          <w:sz w:val="28"/>
          <w:szCs w:val="28"/>
        </w:rPr>
      </w:pPr>
    </w:p>
    <w:p w:rsidR="009251D8" w:rsidRDefault="009251D8" w:rsidP="009251D8">
      <w:pPr>
        <w:jc w:val="both"/>
        <w:rPr>
          <w:b/>
          <w:sz w:val="28"/>
          <w:szCs w:val="28"/>
        </w:rPr>
      </w:pPr>
    </w:p>
    <w:p w:rsidR="009251D8" w:rsidRPr="009251D8" w:rsidRDefault="009251D8" w:rsidP="009251D8">
      <w:pPr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1. Пояснительная записка.</w:t>
      </w:r>
    </w:p>
    <w:p w:rsid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Настоящая программа наставничества разработана в целях достижения результатов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федеральных и региональных проекта «Успех каждого».</w:t>
      </w:r>
    </w:p>
    <w:p w:rsidR="009251D8" w:rsidRPr="009251D8" w:rsidRDefault="009251D8" w:rsidP="009251D8">
      <w:pPr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В программе используются следующие понятия и термины.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b/>
          <w:sz w:val="28"/>
          <w:szCs w:val="28"/>
        </w:rPr>
        <w:t>Наставничество</w:t>
      </w:r>
      <w:r w:rsidRPr="009251D8">
        <w:rPr>
          <w:sz w:val="28"/>
          <w:szCs w:val="28"/>
        </w:rPr>
        <w:t xml:space="preserve"> - универсальная технология передачи опыта, знаний, формирования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 xml:space="preserve">навыков, компетенций, </w:t>
      </w:r>
      <w:proofErr w:type="spellStart"/>
      <w:r w:rsidRPr="009251D8">
        <w:rPr>
          <w:sz w:val="28"/>
          <w:szCs w:val="28"/>
        </w:rPr>
        <w:t>метакомпетенций</w:t>
      </w:r>
      <w:proofErr w:type="spellEnd"/>
      <w:r w:rsidRPr="009251D8">
        <w:rPr>
          <w:sz w:val="28"/>
          <w:szCs w:val="28"/>
        </w:rPr>
        <w:t xml:space="preserve"> и ценностей через неформальное</w:t>
      </w:r>
      <w:r>
        <w:rPr>
          <w:sz w:val="28"/>
          <w:szCs w:val="28"/>
        </w:rPr>
        <w:t xml:space="preserve"> </w:t>
      </w:r>
      <w:proofErr w:type="spellStart"/>
      <w:r w:rsidRPr="009251D8">
        <w:rPr>
          <w:sz w:val="28"/>
          <w:szCs w:val="28"/>
        </w:rPr>
        <w:t>взаимообогащающее</w:t>
      </w:r>
      <w:proofErr w:type="spellEnd"/>
      <w:r w:rsidRPr="009251D8">
        <w:rPr>
          <w:sz w:val="28"/>
          <w:szCs w:val="28"/>
        </w:rPr>
        <w:t xml:space="preserve"> общение, основанное на доверии и партнерстве.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b/>
          <w:sz w:val="28"/>
          <w:szCs w:val="28"/>
        </w:rPr>
        <w:t>Форма наставничества</w:t>
      </w:r>
      <w:r w:rsidRPr="009251D8">
        <w:rPr>
          <w:sz w:val="28"/>
          <w:szCs w:val="28"/>
        </w:rPr>
        <w:t xml:space="preserve"> - способ реализации целевой модели через организацию работы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наставнической пары или группы, участники которой находятся в заданной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обстоятельствами ролевой ситуации, определяемой основной деятельностью и позицией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участников.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b/>
          <w:sz w:val="28"/>
          <w:szCs w:val="28"/>
        </w:rPr>
        <w:t>Программа наставничества</w:t>
      </w:r>
      <w:r w:rsidRPr="009251D8">
        <w:rPr>
          <w:sz w:val="28"/>
          <w:szCs w:val="28"/>
        </w:rPr>
        <w:t xml:space="preserve"> - комплекс мероприятий и формирующих их действий,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 xml:space="preserve">направленный на организацию взаимоотношений наставника и наставляемого </w:t>
      </w:r>
      <w:proofErr w:type="gramStart"/>
      <w:r w:rsidRPr="009251D8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9251D8">
        <w:rPr>
          <w:sz w:val="28"/>
          <w:szCs w:val="28"/>
        </w:rPr>
        <w:t>конкретных</w:t>
      </w:r>
      <w:proofErr w:type="gramEnd"/>
      <w:r w:rsidRPr="009251D8">
        <w:rPr>
          <w:sz w:val="28"/>
          <w:szCs w:val="28"/>
        </w:rPr>
        <w:t xml:space="preserve"> формах для получения ожидаемых результатов.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b/>
          <w:sz w:val="28"/>
          <w:szCs w:val="28"/>
        </w:rPr>
        <w:t xml:space="preserve">Наставляемый </w:t>
      </w:r>
      <w:r w:rsidRPr="009251D8">
        <w:rPr>
          <w:sz w:val="28"/>
          <w:szCs w:val="28"/>
        </w:rPr>
        <w:t>- участник программы наставничества, который через взаимодействие с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наставником и при его помощи и поддержке решает конкретные жизненные, личные и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профессиональные задачи, приобретает новый опыт и развивает новые навыки и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компетенции.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b/>
          <w:sz w:val="28"/>
          <w:szCs w:val="28"/>
        </w:rPr>
        <w:t>Наставник</w:t>
      </w:r>
      <w:r w:rsidRPr="009251D8">
        <w:rPr>
          <w:sz w:val="28"/>
          <w:szCs w:val="28"/>
        </w:rPr>
        <w:t xml:space="preserve"> - участник программы наставничества, имеющий успешный опыт в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достижении жизненного, личностного и профессионального результата, готовый и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компетентный поде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литься опытом и навыками, необходимыми для стимуляции и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поддержки процессов самореализации и самосовершенствования наставляемого.</w:t>
      </w:r>
    </w:p>
    <w:p w:rsidR="009251D8" w:rsidRPr="009251D8" w:rsidRDefault="009251D8" w:rsidP="009251D8">
      <w:pPr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2. Нормативные основы целевой модели наставничества.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Конвенция о правах ребенка, одобренная Генеральной Ассамблеей ООН 20 ноября 1989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г., ратифицированной Постановлением ВС СССР от 13 июня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1990 г. N 1559- 1.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Всеобщая Декларация добровольчества, принятая на XVI Всемирной конференции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Международной ассоциации добровольческих усилий (</w:t>
      </w:r>
      <w:proofErr w:type="gramStart"/>
      <w:r w:rsidRPr="009251D8">
        <w:rPr>
          <w:sz w:val="28"/>
          <w:szCs w:val="28"/>
        </w:rPr>
        <w:t>IAV .Амстердам</w:t>
      </w:r>
      <w:proofErr w:type="gramEnd"/>
      <w:r w:rsidRPr="009251D8">
        <w:rPr>
          <w:sz w:val="28"/>
          <w:szCs w:val="28"/>
        </w:rPr>
        <w:t>, январь, 2001 год).</w:t>
      </w:r>
    </w:p>
    <w:p w:rsidR="009251D8" w:rsidRPr="009251D8" w:rsidRDefault="009251D8" w:rsidP="009251D8">
      <w:pPr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Нормативные правовые акты Российской Федерации:</w:t>
      </w:r>
    </w:p>
    <w:p w:rsidR="009251D8" w:rsidRPr="009251D8" w:rsidRDefault="009251D8" w:rsidP="009251D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 Конституция Российской Федерации.</w:t>
      </w:r>
    </w:p>
    <w:p w:rsidR="009251D8" w:rsidRPr="009251D8" w:rsidRDefault="009251D8" w:rsidP="009251D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Федеральный закон от 29 декабря 2012 г. N 273-ФЗ "Об образовании в Российской</w:t>
      </w:r>
    </w:p>
    <w:p w:rsidR="009251D8" w:rsidRPr="009251D8" w:rsidRDefault="009251D8" w:rsidP="009251D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Федерации".</w:t>
      </w:r>
    </w:p>
    <w:p w:rsidR="009251D8" w:rsidRDefault="009251D8" w:rsidP="002D451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Распоряжение министерства образования Российской Федерации № Р-145 от </w:t>
      </w:r>
      <w:proofErr w:type="gramStart"/>
      <w:r w:rsidRPr="009251D8">
        <w:rPr>
          <w:sz w:val="28"/>
          <w:szCs w:val="28"/>
        </w:rPr>
        <w:t>25  декабря</w:t>
      </w:r>
      <w:proofErr w:type="gramEnd"/>
      <w:r w:rsidRPr="009251D8">
        <w:rPr>
          <w:sz w:val="28"/>
          <w:szCs w:val="28"/>
        </w:rPr>
        <w:t xml:space="preserve">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251D8" w:rsidRPr="009251D8" w:rsidRDefault="009251D8" w:rsidP="009251D8">
      <w:pPr>
        <w:pStyle w:val="a6"/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Цель программы:</w:t>
      </w:r>
    </w:p>
    <w:p w:rsidR="009251D8" w:rsidRPr="009251D8" w:rsidRDefault="009251D8" w:rsidP="009251D8">
      <w:pPr>
        <w:pStyle w:val="a6"/>
        <w:jc w:val="both"/>
        <w:rPr>
          <w:sz w:val="28"/>
          <w:szCs w:val="28"/>
        </w:rPr>
      </w:pPr>
      <w:r w:rsidRPr="009251D8">
        <w:rPr>
          <w:sz w:val="28"/>
          <w:szCs w:val="28"/>
        </w:rPr>
        <w:lastRenderedPageBreak/>
        <w:t>- ликвидация пробелов у учащихся в процессе обучения, создание условий для успешного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индивидуального развития ребенка.</w:t>
      </w:r>
    </w:p>
    <w:p w:rsidR="009251D8" w:rsidRPr="009251D8" w:rsidRDefault="009251D8" w:rsidP="009251D8">
      <w:pPr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Задачи: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1. Помощь ученику в раскрытии и оценке своего личного потенциала.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2.Повышение мотивации к учебе и саморазвитию, к </w:t>
      </w:r>
      <w:proofErr w:type="spellStart"/>
      <w:r w:rsidRPr="009251D8">
        <w:rPr>
          <w:sz w:val="28"/>
          <w:szCs w:val="28"/>
        </w:rPr>
        <w:t>саморегуляции</w:t>
      </w:r>
      <w:proofErr w:type="spellEnd"/>
      <w:r w:rsidRPr="009251D8">
        <w:rPr>
          <w:sz w:val="28"/>
          <w:szCs w:val="28"/>
        </w:rPr>
        <w:t>, формирование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ценностных и жизненных ориентиров.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3.Развитие лидерских, организационных, коммуникативных навыков.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4.Помощь в построении образовательной траектории.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4. Реализация программы наставничества.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Этапы комплекса мероприятий по реализации взаимодействия наставник – наставляемый:</w:t>
      </w:r>
    </w:p>
    <w:p w:rsidR="009251D8" w:rsidRPr="009251D8" w:rsidRDefault="009251D8" w:rsidP="009251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Проведение первой, организационной, встречи наставника и наставляемого.</w:t>
      </w:r>
    </w:p>
    <w:p w:rsidR="009251D8" w:rsidRPr="009251D8" w:rsidRDefault="009251D8" w:rsidP="009251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Проведение второй, пробной рабочей, встречи наставника и наставляемого.</w:t>
      </w:r>
    </w:p>
    <w:p w:rsidR="009251D8" w:rsidRPr="009251D8" w:rsidRDefault="009251D8" w:rsidP="0091635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251D8" w:rsidRPr="009251D8" w:rsidRDefault="009251D8" w:rsidP="009251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Регулярные встречи наставника и наставляемого.</w:t>
      </w:r>
    </w:p>
    <w:p w:rsidR="009251D8" w:rsidRPr="009251D8" w:rsidRDefault="009251D8" w:rsidP="009251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Проведение заключительной встречи наставника и наставляемого.</w:t>
      </w:r>
    </w:p>
    <w:p w:rsidR="009251D8" w:rsidRPr="009251D8" w:rsidRDefault="009251D8" w:rsidP="005C1E0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251D8" w:rsidRPr="009251D8" w:rsidRDefault="009251D8" w:rsidP="009251D8">
      <w:pPr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5. Мониторинг и оценка результатов реализации программы наставничества.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Мониторинг программы наставничества состоит из двух основных этапов:</w:t>
      </w:r>
    </w:p>
    <w:p w:rsidR="009251D8" w:rsidRPr="009251D8" w:rsidRDefault="009251D8" w:rsidP="009251D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оценка качества процесса реализации программы наставничества;</w:t>
      </w:r>
    </w:p>
    <w:p w:rsidR="009251D8" w:rsidRPr="009251D8" w:rsidRDefault="009251D8" w:rsidP="00DE643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оценка мотивационно-личностного, </w:t>
      </w:r>
      <w:proofErr w:type="spellStart"/>
      <w:r w:rsidRPr="009251D8">
        <w:rPr>
          <w:sz w:val="28"/>
          <w:szCs w:val="28"/>
        </w:rPr>
        <w:t>компетентностного</w:t>
      </w:r>
      <w:proofErr w:type="spellEnd"/>
      <w:r w:rsidRPr="009251D8">
        <w:rPr>
          <w:sz w:val="28"/>
          <w:szCs w:val="28"/>
        </w:rPr>
        <w:t xml:space="preserve"> роста участника, динамика образовательных результатов.</w:t>
      </w:r>
    </w:p>
    <w:p w:rsidR="009251D8" w:rsidRPr="009251D8" w:rsidRDefault="009251D8" w:rsidP="009251D8">
      <w:pPr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6. Обязанности наставника:</w:t>
      </w:r>
    </w:p>
    <w:p w:rsidR="009251D8" w:rsidRPr="009251D8" w:rsidRDefault="009251D8" w:rsidP="009251D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Знать требования законодательства в сфере образования, школьных нормативных</w:t>
      </w:r>
    </w:p>
    <w:p w:rsidR="009251D8" w:rsidRPr="009251D8" w:rsidRDefault="009251D8" w:rsidP="009251D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актов, Устава МБОУ ООШ № 8, определяющих права и обязанности.</w:t>
      </w:r>
    </w:p>
    <w:p w:rsidR="009251D8" w:rsidRPr="009251D8" w:rsidRDefault="009251D8" w:rsidP="009251D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Разработать совместно с наставляемым план наставничества.</w:t>
      </w:r>
    </w:p>
    <w:p w:rsidR="009251D8" w:rsidRPr="009251D8" w:rsidRDefault="009251D8" w:rsidP="009863C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Помогать наставляемому осознать свои сильные и слабые стороны и определить векторы развития.</w:t>
      </w:r>
    </w:p>
    <w:p w:rsidR="009251D8" w:rsidRPr="009251D8" w:rsidRDefault="009251D8" w:rsidP="003675E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9251D8" w:rsidRPr="009251D8" w:rsidRDefault="009251D8" w:rsidP="001979B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251D8" w:rsidRPr="009251D8" w:rsidRDefault="009251D8" w:rsidP="00D61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Предлагать свою помощь в достижении целей и желаний наставляемого, и указывает на риски и противоречия.</w:t>
      </w:r>
    </w:p>
    <w:p w:rsidR="009251D8" w:rsidRPr="009251D8" w:rsidRDefault="009251D8" w:rsidP="0049241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251D8" w:rsidRPr="009251D8" w:rsidRDefault="009251D8" w:rsidP="003B4A7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251D8" w:rsidRPr="009251D8" w:rsidRDefault="009251D8" w:rsidP="009251D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Личным примером развивать положительные качества наставляемого,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корректировать его поведение в школе, привлекать к участию в общественной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lastRenderedPageBreak/>
        <w:t>жизни коллектива, содействовать развитию кругозора.</w:t>
      </w:r>
    </w:p>
    <w:p w:rsidR="009251D8" w:rsidRDefault="009251D8" w:rsidP="00B639D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251D8" w:rsidRPr="009251D8" w:rsidRDefault="009251D8" w:rsidP="009251D8">
      <w:pPr>
        <w:pStyle w:val="a6"/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Ожидаемые результаты</w:t>
      </w:r>
    </w:p>
    <w:p w:rsidR="009251D8" w:rsidRPr="009251D8" w:rsidRDefault="009251D8" w:rsidP="009251D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Внедрение модели наставничества позволит:</w:t>
      </w:r>
    </w:p>
    <w:p w:rsidR="009251D8" w:rsidRPr="009251D8" w:rsidRDefault="009251D8" w:rsidP="004E1AA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Создать условия для сохранения и приумножения интеллектуального и творческого потенциала обучающихся, усилить внимание к каждому ученику </w:t>
      </w:r>
    </w:p>
    <w:p w:rsidR="009251D8" w:rsidRPr="009251D8" w:rsidRDefault="009251D8" w:rsidP="009251D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Создать возможности индивидуального роста;</w:t>
      </w:r>
    </w:p>
    <w:p w:rsidR="009251D8" w:rsidRPr="009251D8" w:rsidRDefault="009251D8" w:rsidP="00283F1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Создать условия для развития навыков самостоятельной познавательной деятельности, умений реализовать полученные знания на практике.</w:t>
      </w:r>
    </w:p>
    <w:p w:rsidR="009251D8" w:rsidRPr="009251D8" w:rsidRDefault="009251D8" w:rsidP="001263F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Снизить проблемы адаптации на новой ступени обучения и к новому предмету: психологические, организационные и социальные.</w:t>
      </w:r>
    </w:p>
    <w:p w:rsidR="009251D8" w:rsidRPr="009251D8" w:rsidRDefault="009251D8" w:rsidP="000F4FB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Результатом правильной организации работы наставника будет рост мотивации к достижению положительных результатов в обучении, уровня включенности наставляемых во все социальные, культурные и образовательные процессы М</w:t>
      </w:r>
      <w:r>
        <w:rPr>
          <w:sz w:val="28"/>
          <w:szCs w:val="28"/>
        </w:rPr>
        <w:t>АОУ</w:t>
      </w:r>
      <w:r w:rsidRPr="009251D8">
        <w:rPr>
          <w:sz w:val="28"/>
          <w:szCs w:val="28"/>
        </w:rPr>
        <w:t xml:space="preserve"> «</w:t>
      </w:r>
      <w:r>
        <w:rPr>
          <w:sz w:val="28"/>
          <w:szCs w:val="28"/>
        </w:rPr>
        <w:t>СОШ №136»</w:t>
      </w:r>
    </w:p>
    <w:p w:rsidR="009251D8" w:rsidRPr="009251D8" w:rsidRDefault="009251D8" w:rsidP="00E32DF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Обучающийся – наставляемый подросткового возраста получит необходимый стимул к образовательному, культурному, творческому, интеллектуальному совершенствованию, самореализации, а также развитию необходимых компетенций.</w:t>
      </w:r>
    </w:p>
    <w:p w:rsidR="009251D8" w:rsidRPr="009251D8" w:rsidRDefault="009251D8" w:rsidP="009251D8">
      <w:pPr>
        <w:pStyle w:val="a6"/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Среди оцениваемых результатов:</w:t>
      </w:r>
    </w:p>
    <w:p w:rsidR="009251D8" w:rsidRPr="009251D8" w:rsidRDefault="009251D8" w:rsidP="009251D8">
      <w:pPr>
        <w:pStyle w:val="a6"/>
        <w:jc w:val="both"/>
        <w:rPr>
          <w:sz w:val="28"/>
          <w:szCs w:val="28"/>
        </w:rPr>
      </w:pPr>
      <w:r w:rsidRPr="009251D8">
        <w:rPr>
          <w:sz w:val="28"/>
          <w:szCs w:val="28"/>
        </w:rPr>
        <w:t>● повышение успеваемости и улучшение психоэмоционального фона внутри класса и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рост интереса к занятиям иностранным языком (английским), осознание его</w:t>
      </w:r>
      <w:r>
        <w:rPr>
          <w:sz w:val="28"/>
          <w:szCs w:val="28"/>
        </w:rPr>
        <w:t xml:space="preserve">      </w:t>
      </w:r>
      <w:r w:rsidRPr="009251D8">
        <w:rPr>
          <w:sz w:val="28"/>
          <w:szCs w:val="28"/>
        </w:rPr>
        <w:t>практической значимости, связи с реальной жизнью, что влечет за собой снижение уровня</w:t>
      </w:r>
    </w:p>
    <w:p w:rsidR="009251D8" w:rsidRPr="009251D8" w:rsidRDefault="009251D8" w:rsidP="009251D8">
      <w:pPr>
        <w:pStyle w:val="a6"/>
        <w:jc w:val="both"/>
        <w:rPr>
          <w:sz w:val="28"/>
          <w:szCs w:val="28"/>
        </w:rPr>
      </w:pPr>
      <w:r w:rsidRPr="009251D8">
        <w:rPr>
          <w:sz w:val="28"/>
          <w:szCs w:val="28"/>
        </w:rPr>
        <w:t>● развитие потенциала - участие в олимпиадах и конкурсах;</w:t>
      </w:r>
    </w:p>
    <w:p w:rsidR="009251D8" w:rsidRPr="009251D8" w:rsidRDefault="009251D8" w:rsidP="009251D8">
      <w:pPr>
        <w:pStyle w:val="a6"/>
        <w:jc w:val="both"/>
        <w:rPr>
          <w:sz w:val="28"/>
          <w:szCs w:val="28"/>
        </w:rPr>
      </w:pPr>
      <w:r w:rsidRPr="009251D8">
        <w:rPr>
          <w:sz w:val="28"/>
          <w:szCs w:val="28"/>
        </w:rPr>
        <w:t>● рост вовлеченности обучающихся в жизнь школы;</w:t>
      </w:r>
    </w:p>
    <w:p w:rsidR="009251D8" w:rsidRPr="009251D8" w:rsidRDefault="009251D8" w:rsidP="009251D8">
      <w:pPr>
        <w:pStyle w:val="a6"/>
        <w:jc w:val="both"/>
        <w:rPr>
          <w:sz w:val="28"/>
          <w:szCs w:val="28"/>
        </w:rPr>
      </w:pPr>
      <w:r w:rsidRPr="009251D8">
        <w:rPr>
          <w:sz w:val="28"/>
          <w:szCs w:val="28"/>
        </w:rPr>
        <w:t>● рост подготовленности обучающихся к жизни, которая ждет их после окончания</w:t>
      </w:r>
      <w:r>
        <w:rPr>
          <w:sz w:val="28"/>
          <w:szCs w:val="28"/>
        </w:rPr>
        <w:t xml:space="preserve"> </w:t>
      </w:r>
      <w:r w:rsidRPr="009251D8">
        <w:rPr>
          <w:sz w:val="28"/>
          <w:szCs w:val="28"/>
        </w:rPr>
        <w:t>обучения, осознанный выбор профессии.</w:t>
      </w:r>
    </w:p>
    <w:p w:rsidR="009251D8" w:rsidRPr="009251D8" w:rsidRDefault="009251D8" w:rsidP="009251D8">
      <w:pPr>
        <w:pStyle w:val="a6"/>
        <w:jc w:val="both"/>
        <w:rPr>
          <w:b/>
          <w:sz w:val="28"/>
          <w:szCs w:val="28"/>
        </w:rPr>
      </w:pPr>
      <w:r w:rsidRPr="009251D8">
        <w:rPr>
          <w:b/>
          <w:sz w:val="28"/>
          <w:szCs w:val="28"/>
        </w:rPr>
        <w:t>Формы работы (индивидуальные и групповые):</w:t>
      </w:r>
    </w:p>
    <w:p w:rsidR="009251D8" w:rsidRPr="009251D8" w:rsidRDefault="009251D8" w:rsidP="009251D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теоретические и практические занятия;</w:t>
      </w:r>
    </w:p>
    <w:p w:rsidR="009251D8" w:rsidRPr="009251D8" w:rsidRDefault="009251D8" w:rsidP="009251D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 работа в среде Интернет; просмотр учебных видеофильмов;</w:t>
      </w:r>
    </w:p>
    <w:p w:rsidR="009251D8" w:rsidRPr="009251D8" w:rsidRDefault="009251D8" w:rsidP="009251D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 самостоятельные тренировки по заданию педагога;</w:t>
      </w:r>
    </w:p>
    <w:p w:rsidR="009251D8" w:rsidRPr="009251D8" w:rsidRDefault="009251D8" w:rsidP="009251D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конкурсы; дополнительные внеурочные занятия;</w:t>
      </w:r>
    </w:p>
    <w:p w:rsidR="009251D8" w:rsidRPr="009251D8" w:rsidRDefault="009251D8" w:rsidP="009251D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участие в играх, проектах.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>Форма наставничества: «учитель-ученик».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Ф.И. и класс наставляемого: </w:t>
      </w:r>
      <w:proofErr w:type="spellStart"/>
      <w:r>
        <w:rPr>
          <w:sz w:val="28"/>
          <w:szCs w:val="28"/>
        </w:rPr>
        <w:t>Подсекалов</w:t>
      </w:r>
      <w:proofErr w:type="spellEnd"/>
      <w:r>
        <w:rPr>
          <w:sz w:val="28"/>
          <w:szCs w:val="28"/>
        </w:rPr>
        <w:t xml:space="preserve"> Никита 5Г </w:t>
      </w:r>
      <w:r w:rsidRPr="009251D8">
        <w:rPr>
          <w:sz w:val="28"/>
          <w:szCs w:val="28"/>
        </w:rPr>
        <w:t>класс</w:t>
      </w:r>
    </w:p>
    <w:p w:rsidR="009251D8" w:rsidRP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Ф.И.О. и должность наставника: </w:t>
      </w:r>
      <w:proofErr w:type="spellStart"/>
      <w:r>
        <w:rPr>
          <w:sz w:val="28"/>
          <w:szCs w:val="28"/>
        </w:rPr>
        <w:t>Кондик</w:t>
      </w:r>
      <w:proofErr w:type="spellEnd"/>
      <w:r>
        <w:rPr>
          <w:sz w:val="28"/>
          <w:szCs w:val="28"/>
        </w:rPr>
        <w:t xml:space="preserve"> Любовь Алексеевна</w:t>
      </w:r>
      <w:r w:rsidRPr="009251D8">
        <w:rPr>
          <w:sz w:val="28"/>
          <w:szCs w:val="28"/>
        </w:rPr>
        <w:t>, учитель английского языка</w:t>
      </w:r>
    </w:p>
    <w:p w:rsidR="009251D8" w:rsidRDefault="009251D8" w:rsidP="009251D8">
      <w:pPr>
        <w:jc w:val="both"/>
        <w:rPr>
          <w:sz w:val="28"/>
          <w:szCs w:val="28"/>
        </w:rPr>
      </w:pPr>
      <w:r w:rsidRPr="009251D8">
        <w:rPr>
          <w:sz w:val="28"/>
          <w:szCs w:val="28"/>
        </w:rPr>
        <w:t xml:space="preserve">Срок осуществления плана: с «01» </w:t>
      </w:r>
      <w:r>
        <w:rPr>
          <w:sz w:val="28"/>
          <w:szCs w:val="28"/>
        </w:rPr>
        <w:t>января 2024</w:t>
      </w:r>
      <w:r w:rsidRPr="009251D8">
        <w:rPr>
          <w:sz w:val="28"/>
          <w:szCs w:val="28"/>
        </w:rPr>
        <w:t xml:space="preserve"> г. по «31» </w:t>
      </w:r>
      <w:r>
        <w:rPr>
          <w:sz w:val="28"/>
          <w:szCs w:val="28"/>
        </w:rPr>
        <w:t>декабря 2024</w:t>
      </w:r>
      <w:r w:rsidRPr="009251D8">
        <w:rPr>
          <w:sz w:val="28"/>
          <w:szCs w:val="28"/>
        </w:rPr>
        <w:t xml:space="preserve"> г.</w:t>
      </w:r>
    </w:p>
    <w:p w:rsidR="00B61E16" w:rsidRPr="009251D8" w:rsidRDefault="00B61E16" w:rsidP="009251D8">
      <w:pPr>
        <w:jc w:val="both"/>
        <w:rPr>
          <w:sz w:val="28"/>
          <w:szCs w:val="28"/>
        </w:rPr>
      </w:pPr>
      <w:bookmarkStart w:id="0" w:name="_GoBack"/>
      <w:bookmarkEnd w:id="0"/>
    </w:p>
    <w:p w:rsidR="009251D8" w:rsidRDefault="009251D8" w:rsidP="008511EA">
      <w:pPr>
        <w:jc w:val="center"/>
        <w:rPr>
          <w:b/>
          <w:color w:val="FF0000"/>
        </w:rPr>
      </w:pPr>
    </w:p>
    <w:p w:rsidR="009251D8" w:rsidRPr="006D34D9" w:rsidRDefault="009251D8" w:rsidP="008511EA">
      <w:pPr>
        <w:jc w:val="center"/>
        <w:rPr>
          <w:b/>
          <w:color w:val="FF0000"/>
          <w:sz w:val="28"/>
          <w:szCs w:val="28"/>
          <w:bdr w:val="none" w:sz="0" w:space="0" w:color="auto" w:frame="1"/>
        </w:rPr>
      </w:pPr>
    </w:p>
    <w:tbl>
      <w:tblPr>
        <w:tblStyle w:val="a4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708"/>
        <w:gridCol w:w="1134"/>
        <w:gridCol w:w="2126"/>
        <w:gridCol w:w="2268"/>
      </w:tblGrid>
      <w:tr w:rsidR="00F23EB8" w:rsidRPr="00971ADA" w:rsidTr="00F23EB8">
        <w:tc>
          <w:tcPr>
            <w:tcW w:w="567" w:type="dxa"/>
          </w:tcPr>
          <w:p w:rsidR="00F23EB8" w:rsidRPr="00971ADA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971ADA">
              <w:rPr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4708" w:type="dxa"/>
          </w:tcPr>
          <w:p w:rsidR="00F23EB8" w:rsidRPr="00971ADA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971ADA">
              <w:t>Мероприятия</w:t>
            </w:r>
          </w:p>
        </w:tc>
        <w:tc>
          <w:tcPr>
            <w:tcW w:w="1134" w:type="dxa"/>
          </w:tcPr>
          <w:p w:rsidR="00F23EB8" w:rsidRPr="00971ADA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971ADA">
              <w:t>Сроки</w:t>
            </w:r>
          </w:p>
        </w:tc>
        <w:tc>
          <w:tcPr>
            <w:tcW w:w="2126" w:type="dxa"/>
          </w:tcPr>
          <w:p w:rsidR="00F23EB8" w:rsidRPr="00971ADA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971ADA">
              <w:t>Направления и формы работы</w:t>
            </w:r>
          </w:p>
        </w:tc>
        <w:tc>
          <w:tcPr>
            <w:tcW w:w="2268" w:type="dxa"/>
          </w:tcPr>
          <w:p w:rsidR="00F23EB8" w:rsidRPr="00971ADA" w:rsidRDefault="009251D8" w:rsidP="00552881">
            <w:pPr>
              <w:jc w:val="center"/>
            </w:pPr>
            <w:r>
              <w:t>ресурсы</w:t>
            </w:r>
          </w:p>
        </w:tc>
      </w:tr>
      <w:tr w:rsidR="00F23EB8" w:rsidRPr="00F23EB8" w:rsidTr="00F23EB8"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1.</w:t>
            </w:r>
          </w:p>
        </w:tc>
        <w:tc>
          <w:tcPr>
            <w:tcW w:w="4708" w:type="dxa"/>
          </w:tcPr>
          <w:p w:rsidR="00F23EB8" w:rsidRPr="00F23EB8" w:rsidRDefault="00F23EB8" w:rsidP="007E7162">
            <w:r w:rsidRPr="00F23EB8">
              <w:t>Диагностика знаний и умений по предмету.</w:t>
            </w:r>
          </w:p>
          <w:p w:rsidR="00F23EB8" w:rsidRPr="00F23EB8" w:rsidRDefault="00F23EB8" w:rsidP="007E7162">
            <w:pPr>
              <w:rPr>
                <w:bdr w:val="none" w:sz="0" w:space="0" w:color="auto" w:frame="1"/>
              </w:rPr>
            </w:pPr>
            <w:r w:rsidRPr="00F23EB8">
              <w:t>Привлечение к участию в предметной недели по английскому языку</w:t>
            </w:r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F23EB8">
              <w:t>январь</w:t>
            </w:r>
          </w:p>
        </w:tc>
        <w:tc>
          <w:tcPr>
            <w:tcW w:w="2126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t>Анкетирование, тестирование по предмету</w:t>
            </w:r>
          </w:p>
        </w:tc>
        <w:tc>
          <w:tcPr>
            <w:tcW w:w="2268" w:type="dxa"/>
          </w:tcPr>
          <w:p w:rsidR="00F23EB8" w:rsidRDefault="00B61E16" w:rsidP="00552881">
            <w:hyperlink r:id="rId5" w:history="1">
              <w:r w:rsidR="00F23EB8" w:rsidRPr="00860EA9">
                <w:rPr>
                  <w:rStyle w:val="a5"/>
                </w:rPr>
                <w:t>https://infourok.ru/diagnosticheskaya-rabota-po-anglijskomu-yazyku-5-klass-5172595.html</w:t>
              </w:r>
            </w:hyperlink>
          </w:p>
          <w:p w:rsidR="00F23EB8" w:rsidRPr="00F23EB8" w:rsidRDefault="00F23EB8" w:rsidP="00552881"/>
        </w:tc>
      </w:tr>
      <w:tr w:rsidR="00F23EB8" w:rsidRPr="00F23EB8" w:rsidTr="00F23EB8"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 xml:space="preserve">2. </w:t>
            </w:r>
          </w:p>
        </w:tc>
        <w:tc>
          <w:tcPr>
            <w:tcW w:w="4708" w:type="dxa"/>
          </w:tcPr>
          <w:p w:rsidR="00F23EB8" w:rsidRPr="00F23EB8" w:rsidRDefault="00F23EB8" w:rsidP="008511EA">
            <w:pPr>
              <w:rPr>
                <w:bdr w:val="none" w:sz="0" w:space="0" w:color="auto" w:frame="1"/>
              </w:rPr>
            </w:pPr>
            <w:r w:rsidRPr="00F23EB8">
              <w:t>Организация индивидуальной работы по устранению пробелов в знаниях программного материала</w:t>
            </w:r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F23EB8">
              <w:t>февраль</w:t>
            </w:r>
          </w:p>
        </w:tc>
        <w:tc>
          <w:tcPr>
            <w:tcW w:w="2126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t>Составление графика индивидуальных занятий.</w:t>
            </w:r>
          </w:p>
        </w:tc>
        <w:tc>
          <w:tcPr>
            <w:tcW w:w="2268" w:type="dxa"/>
          </w:tcPr>
          <w:p w:rsidR="00F23EB8" w:rsidRDefault="00B61E16" w:rsidP="00552881">
            <w:hyperlink r:id="rId6" w:history="1">
              <w:r w:rsidR="00F23EB8" w:rsidRPr="00860EA9">
                <w:rPr>
                  <w:rStyle w:val="a5"/>
                </w:rPr>
                <w:t>https://studylib.ru/doc/6520647/gackevich-english-grammar-for-pupils--kniga-2</w:t>
              </w:r>
            </w:hyperlink>
          </w:p>
          <w:p w:rsidR="00F23EB8" w:rsidRPr="00F23EB8" w:rsidRDefault="00F23EB8" w:rsidP="00552881"/>
        </w:tc>
      </w:tr>
      <w:tr w:rsidR="00F23EB8" w:rsidRPr="00F23EB8" w:rsidTr="00F23EB8">
        <w:trPr>
          <w:trHeight w:val="1050"/>
        </w:trPr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 xml:space="preserve">3. </w:t>
            </w:r>
          </w:p>
        </w:tc>
        <w:tc>
          <w:tcPr>
            <w:tcW w:w="4708" w:type="dxa"/>
          </w:tcPr>
          <w:p w:rsidR="00F23EB8" w:rsidRPr="00F23EB8" w:rsidRDefault="00F23EB8" w:rsidP="00552881">
            <w:r w:rsidRPr="00F23EB8">
              <w:t>Подготовка к участию в олимпиадах по предмету.</w:t>
            </w:r>
          </w:p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t>Индивидуальные консультации по сложным вопросам грамматики и других аспектов английского языка</w:t>
            </w:r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F23EB8">
              <w:t>март</w:t>
            </w:r>
          </w:p>
        </w:tc>
        <w:tc>
          <w:tcPr>
            <w:tcW w:w="2126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Создание банка олимпиадных работ</w:t>
            </w:r>
          </w:p>
        </w:tc>
        <w:tc>
          <w:tcPr>
            <w:tcW w:w="2268" w:type="dxa"/>
          </w:tcPr>
          <w:p w:rsidR="00F23EB8" w:rsidRPr="00F23EB8" w:rsidRDefault="00552881" w:rsidP="00552881">
            <w:pPr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47C287B9" wp14:editId="343A4615">
                  <wp:extent cx="1303020" cy="523240"/>
                  <wp:effectExtent l="0" t="0" r="0" b="0"/>
                  <wp:docPr id="1" name="Рисунок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EB8" w:rsidRPr="00F23EB8" w:rsidTr="00F23EB8">
        <w:trPr>
          <w:trHeight w:val="330"/>
        </w:trPr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4.</w:t>
            </w:r>
          </w:p>
        </w:tc>
        <w:tc>
          <w:tcPr>
            <w:tcW w:w="4708" w:type="dxa"/>
          </w:tcPr>
          <w:p w:rsidR="00F23EB8" w:rsidRPr="00F23EB8" w:rsidRDefault="00F23EB8" w:rsidP="00552881">
            <w:r w:rsidRPr="00F23EB8">
              <w:rPr>
                <w:shd w:val="clear" w:color="auto" w:fill="FFFFFF"/>
              </w:rPr>
              <w:t xml:space="preserve">Участие в предметной олимпиаде на сайте </w:t>
            </w:r>
            <w:proofErr w:type="spellStart"/>
            <w:r w:rsidRPr="00F23EB8">
              <w:rPr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</w:pPr>
            <w:r w:rsidRPr="00F23EB8">
              <w:t>апрель</w:t>
            </w:r>
          </w:p>
        </w:tc>
        <w:tc>
          <w:tcPr>
            <w:tcW w:w="2126" w:type="dxa"/>
          </w:tcPr>
          <w:p w:rsidR="00F23EB8" w:rsidRPr="00F23EB8" w:rsidRDefault="00F23EB8" w:rsidP="00552881">
            <w:r w:rsidRPr="00F23EB8">
              <w:t>Организация участия</w:t>
            </w:r>
          </w:p>
          <w:p w:rsidR="00F23EB8" w:rsidRPr="00F23EB8" w:rsidRDefault="00F23EB8" w:rsidP="00552881"/>
        </w:tc>
        <w:tc>
          <w:tcPr>
            <w:tcW w:w="2268" w:type="dxa"/>
          </w:tcPr>
          <w:p w:rsidR="00F23EB8" w:rsidRPr="00F23EB8" w:rsidRDefault="009251D8" w:rsidP="00552881">
            <w:r>
              <w:rPr>
                <w:noProof/>
              </w:rPr>
              <w:drawing>
                <wp:inline distT="0" distB="0" distL="0" distR="0" wp14:anchorId="11B94E87" wp14:editId="17CB663A">
                  <wp:extent cx="1303020" cy="482600"/>
                  <wp:effectExtent l="0" t="0" r="0" b="0"/>
                  <wp:docPr id="2" name="Рисунок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EB8" w:rsidRPr="00F23EB8" w:rsidTr="00F23EB8">
        <w:trPr>
          <w:trHeight w:val="870"/>
        </w:trPr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5.</w:t>
            </w:r>
          </w:p>
        </w:tc>
        <w:tc>
          <w:tcPr>
            <w:tcW w:w="4708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t>Проектная деятельность на уроках английского языка. Организация работы  на развитие творческих способностей учащегося.</w:t>
            </w:r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F23EB8">
              <w:t>май</w:t>
            </w:r>
          </w:p>
        </w:tc>
        <w:tc>
          <w:tcPr>
            <w:tcW w:w="2126" w:type="dxa"/>
          </w:tcPr>
          <w:p w:rsidR="00F23EB8" w:rsidRPr="00F23EB8" w:rsidRDefault="00F23EB8" w:rsidP="00F23EB8">
            <w:r w:rsidRPr="00F23EB8">
              <w:t>Консультации учителя, выполнение проектных  заданий</w:t>
            </w:r>
          </w:p>
        </w:tc>
        <w:tc>
          <w:tcPr>
            <w:tcW w:w="2268" w:type="dxa"/>
          </w:tcPr>
          <w:p w:rsidR="00F23EB8" w:rsidRDefault="00B61E16" w:rsidP="00F23EB8">
            <w:hyperlink r:id="rId11" w:history="1">
              <w:r w:rsidR="009251D8" w:rsidRPr="00FA7642">
                <w:rPr>
                  <w:rStyle w:val="a5"/>
                </w:rPr>
                <w:t>https://multiurok.ru/files/ispolzovanie-mini-proektov-na-urokakh-angliiskogo.html</w:t>
              </w:r>
            </w:hyperlink>
          </w:p>
          <w:p w:rsidR="009251D8" w:rsidRPr="00F23EB8" w:rsidRDefault="009251D8" w:rsidP="00F23EB8"/>
        </w:tc>
      </w:tr>
      <w:tr w:rsidR="00F23EB8" w:rsidRPr="00F23EB8" w:rsidTr="00F23EB8">
        <w:trPr>
          <w:trHeight w:val="270"/>
        </w:trPr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6.</w:t>
            </w:r>
          </w:p>
        </w:tc>
        <w:tc>
          <w:tcPr>
            <w:tcW w:w="4708" w:type="dxa"/>
          </w:tcPr>
          <w:p w:rsidR="00F23EB8" w:rsidRPr="00F23EB8" w:rsidRDefault="00F23EB8" w:rsidP="00552881">
            <w:r w:rsidRPr="00F23EB8">
              <w:rPr>
                <w:shd w:val="clear" w:color="auto" w:fill="FFFFFF"/>
              </w:rPr>
              <w:t xml:space="preserve">Расширение словарного </w:t>
            </w:r>
            <w:proofErr w:type="gramStart"/>
            <w:r w:rsidRPr="00F23EB8">
              <w:rPr>
                <w:shd w:val="clear" w:color="auto" w:fill="FFFFFF"/>
              </w:rPr>
              <w:t>запаса(</w:t>
            </w:r>
            <w:proofErr w:type="gramEnd"/>
            <w:r w:rsidRPr="00F23EB8">
              <w:rPr>
                <w:shd w:val="clear" w:color="auto" w:fill="FFFFFF"/>
              </w:rPr>
              <w:t>за рамками школьной программы)</w:t>
            </w:r>
            <w:r w:rsidRPr="00F23EB8">
              <w:t xml:space="preserve"> </w:t>
            </w:r>
          </w:p>
          <w:p w:rsidR="00F23EB8" w:rsidRPr="00F23EB8" w:rsidRDefault="00F23EB8" w:rsidP="00552881">
            <w:r w:rsidRPr="00F23EB8">
              <w:t>Привлечение к осуществлению помощи слабоуспевающим в классе.</w:t>
            </w:r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</w:pPr>
            <w:r w:rsidRPr="00F23EB8">
              <w:t>сентябрь</w:t>
            </w:r>
          </w:p>
        </w:tc>
        <w:tc>
          <w:tcPr>
            <w:tcW w:w="2126" w:type="dxa"/>
          </w:tcPr>
          <w:p w:rsidR="00F23EB8" w:rsidRPr="00F23EB8" w:rsidRDefault="00F23EB8" w:rsidP="00552881">
            <w:r w:rsidRPr="00F23EB8">
              <w:t>Организация работы</w:t>
            </w:r>
            <w:r w:rsidR="009251D8">
              <w:t>, работа с тематическими карточками</w:t>
            </w:r>
          </w:p>
        </w:tc>
        <w:tc>
          <w:tcPr>
            <w:tcW w:w="2268" w:type="dxa"/>
          </w:tcPr>
          <w:p w:rsidR="00F23EB8" w:rsidRDefault="00B61E16" w:rsidP="00552881">
            <w:hyperlink r:id="rId12" w:history="1">
              <w:r w:rsidR="009251D8" w:rsidRPr="00FA7642">
                <w:rPr>
                  <w:rStyle w:val="a5"/>
                </w:rPr>
                <w:t>https://englishinn.ru/izuchenie-angliyskogo-yazyika-po-temam/</w:t>
              </w:r>
            </w:hyperlink>
          </w:p>
          <w:p w:rsidR="009251D8" w:rsidRPr="00F23EB8" w:rsidRDefault="009251D8" w:rsidP="00552881"/>
        </w:tc>
      </w:tr>
      <w:tr w:rsidR="00F23EB8" w:rsidRPr="00F23EB8" w:rsidTr="00F23EB8"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7.</w:t>
            </w:r>
          </w:p>
        </w:tc>
        <w:tc>
          <w:tcPr>
            <w:tcW w:w="4708" w:type="dxa"/>
          </w:tcPr>
          <w:p w:rsidR="00F23EB8" w:rsidRPr="00F23EB8" w:rsidRDefault="00F23EB8" w:rsidP="007E7162">
            <w:pPr>
              <w:rPr>
                <w:bdr w:val="none" w:sz="0" w:space="0" w:color="auto" w:frame="1"/>
              </w:rPr>
            </w:pPr>
            <w:r w:rsidRPr="00F23EB8">
              <w:t>Подготовка к участию в школьном туре ВСОШ по предмету</w:t>
            </w:r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F23EB8">
              <w:t>октябрь</w:t>
            </w:r>
          </w:p>
        </w:tc>
        <w:tc>
          <w:tcPr>
            <w:tcW w:w="2126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t>Консультации учителя, выполнение олимпиадных заданий</w:t>
            </w:r>
          </w:p>
        </w:tc>
        <w:tc>
          <w:tcPr>
            <w:tcW w:w="2268" w:type="dxa"/>
          </w:tcPr>
          <w:p w:rsidR="00F23EB8" w:rsidRDefault="00B61E16" w:rsidP="00552881">
            <w:hyperlink r:id="rId13" w:history="1">
              <w:r w:rsidR="009251D8" w:rsidRPr="00FA7642">
                <w:rPr>
                  <w:rStyle w:val="a5"/>
                </w:rPr>
                <w:t>https://multiurok.ru/index.php/files/zadaniia-shkolnogo-tura-vserossiiskoi-olimpiady-1.html</w:t>
              </w:r>
            </w:hyperlink>
          </w:p>
          <w:p w:rsidR="009251D8" w:rsidRPr="00F23EB8" w:rsidRDefault="009251D8" w:rsidP="00552881"/>
        </w:tc>
      </w:tr>
      <w:tr w:rsidR="00F23EB8" w:rsidRPr="00F23EB8" w:rsidTr="00F23EB8">
        <w:trPr>
          <w:trHeight w:val="585"/>
        </w:trPr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8.</w:t>
            </w:r>
          </w:p>
        </w:tc>
        <w:tc>
          <w:tcPr>
            <w:tcW w:w="4708" w:type="dxa"/>
          </w:tcPr>
          <w:p w:rsidR="00F23EB8" w:rsidRPr="00F23EB8" w:rsidRDefault="00F23EB8" w:rsidP="00552881">
            <w:r w:rsidRPr="00F23EB8">
              <w:t xml:space="preserve">Анализ выполнения школьного этапа ВСОШ, разбор заданий муниципального этапа </w:t>
            </w:r>
          </w:p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t>Подготовка к участию в дистанционных конкурсах различного уровня.</w:t>
            </w:r>
          </w:p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  <w:rPr>
                <w:bdr w:val="none" w:sz="0" w:space="0" w:color="auto" w:frame="1"/>
              </w:rPr>
            </w:pPr>
            <w:r w:rsidRPr="00F23EB8">
              <w:t>ноябрь</w:t>
            </w:r>
          </w:p>
        </w:tc>
        <w:tc>
          <w:tcPr>
            <w:tcW w:w="2126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t>Коррекционная работа через выполнение заданий</w:t>
            </w:r>
          </w:p>
        </w:tc>
        <w:tc>
          <w:tcPr>
            <w:tcW w:w="2268" w:type="dxa"/>
          </w:tcPr>
          <w:p w:rsidR="00F23EB8" w:rsidRPr="00F23EB8" w:rsidRDefault="00F23EB8" w:rsidP="00552881"/>
        </w:tc>
      </w:tr>
      <w:tr w:rsidR="00F23EB8" w:rsidRPr="00F23EB8" w:rsidTr="00F23EB8">
        <w:trPr>
          <w:trHeight w:val="240"/>
        </w:trPr>
        <w:tc>
          <w:tcPr>
            <w:tcW w:w="567" w:type="dxa"/>
          </w:tcPr>
          <w:p w:rsidR="00F23EB8" w:rsidRPr="00F23EB8" w:rsidRDefault="00F23EB8" w:rsidP="00552881">
            <w:pPr>
              <w:rPr>
                <w:bdr w:val="none" w:sz="0" w:space="0" w:color="auto" w:frame="1"/>
              </w:rPr>
            </w:pPr>
            <w:r w:rsidRPr="00F23EB8">
              <w:rPr>
                <w:bdr w:val="none" w:sz="0" w:space="0" w:color="auto" w:frame="1"/>
              </w:rPr>
              <w:t>9.</w:t>
            </w:r>
          </w:p>
        </w:tc>
        <w:tc>
          <w:tcPr>
            <w:tcW w:w="4708" w:type="dxa"/>
          </w:tcPr>
          <w:p w:rsidR="00F23EB8" w:rsidRPr="00F23EB8" w:rsidRDefault="00F23EB8" w:rsidP="00552881">
            <w:pPr>
              <w:rPr>
                <w:shd w:val="clear" w:color="auto" w:fill="FFFFFF"/>
              </w:rPr>
            </w:pPr>
            <w:r w:rsidRPr="00F23EB8">
              <w:rPr>
                <w:shd w:val="clear" w:color="auto" w:fill="FFFFFF"/>
              </w:rPr>
              <w:t xml:space="preserve">Страна изучаемого языка: люди, </w:t>
            </w:r>
            <w:proofErr w:type="gramStart"/>
            <w:r w:rsidRPr="00F23EB8">
              <w:rPr>
                <w:shd w:val="clear" w:color="auto" w:fill="FFFFFF"/>
              </w:rPr>
              <w:t>история ,</w:t>
            </w:r>
            <w:proofErr w:type="gramEnd"/>
            <w:r w:rsidRPr="00F23EB8">
              <w:rPr>
                <w:shd w:val="clear" w:color="auto" w:fill="FFFFFF"/>
              </w:rPr>
              <w:t xml:space="preserve"> достопримечательности.</w:t>
            </w:r>
          </w:p>
          <w:p w:rsidR="00F23EB8" w:rsidRPr="00F23EB8" w:rsidRDefault="00F23EB8" w:rsidP="00552881">
            <w:pPr>
              <w:rPr>
                <w:shd w:val="clear" w:color="auto" w:fill="FFFFFF"/>
              </w:rPr>
            </w:pPr>
          </w:p>
          <w:p w:rsidR="00F23EB8" w:rsidRPr="00F23EB8" w:rsidRDefault="00F23EB8" w:rsidP="00552881">
            <w:pPr>
              <w:rPr>
                <w:shd w:val="clear" w:color="auto" w:fill="FFFFFF"/>
              </w:rPr>
            </w:pPr>
          </w:p>
          <w:p w:rsidR="00F23EB8" w:rsidRPr="00F23EB8" w:rsidRDefault="00F23EB8" w:rsidP="00552881"/>
        </w:tc>
        <w:tc>
          <w:tcPr>
            <w:tcW w:w="1134" w:type="dxa"/>
          </w:tcPr>
          <w:p w:rsidR="00F23EB8" w:rsidRPr="00F23EB8" w:rsidRDefault="00F23EB8" w:rsidP="00552881">
            <w:pPr>
              <w:jc w:val="center"/>
            </w:pPr>
            <w:r w:rsidRPr="00F23EB8">
              <w:t>декабрь</w:t>
            </w:r>
          </w:p>
        </w:tc>
        <w:tc>
          <w:tcPr>
            <w:tcW w:w="2126" w:type="dxa"/>
          </w:tcPr>
          <w:p w:rsidR="00F23EB8" w:rsidRPr="00F23EB8" w:rsidRDefault="00F23EB8" w:rsidP="00552881">
            <w:r w:rsidRPr="00F23EB8">
              <w:t>Организация работы. Презентация</w:t>
            </w:r>
          </w:p>
          <w:p w:rsidR="00F23EB8" w:rsidRPr="00F23EB8" w:rsidRDefault="00F23EB8" w:rsidP="00552881"/>
        </w:tc>
        <w:tc>
          <w:tcPr>
            <w:tcW w:w="2268" w:type="dxa"/>
          </w:tcPr>
          <w:p w:rsidR="00F23EB8" w:rsidRPr="00F23EB8" w:rsidRDefault="009251D8" w:rsidP="00552881">
            <w:r w:rsidRPr="009251D8">
              <w:t>https://shareslide.ru/detskie-prezentatsii/znakomstvo-so-stranoy-izuchaemogo-yazyka-angliya</w:t>
            </w:r>
          </w:p>
        </w:tc>
      </w:tr>
    </w:tbl>
    <w:p w:rsidR="00FA5DD0" w:rsidRPr="00F23EB8" w:rsidRDefault="00FA5DD0"/>
    <w:sectPr w:rsidR="00FA5DD0" w:rsidRPr="00F23EB8" w:rsidSect="009251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F2E"/>
    <w:multiLevelType w:val="hybridMultilevel"/>
    <w:tmpl w:val="D040E1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2A87"/>
    <w:multiLevelType w:val="hybridMultilevel"/>
    <w:tmpl w:val="BC30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E32"/>
    <w:multiLevelType w:val="hybridMultilevel"/>
    <w:tmpl w:val="DEB69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745"/>
    <w:multiLevelType w:val="hybridMultilevel"/>
    <w:tmpl w:val="C0B0A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E32D9"/>
    <w:multiLevelType w:val="hybridMultilevel"/>
    <w:tmpl w:val="F8103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D21E4"/>
    <w:multiLevelType w:val="hybridMultilevel"/>
    <w:tmpl w:val="E0827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C34AE"/>
    <w:multiLevelType w:val="hybridMultilevel"/>
    <w:tmpl w:val="6F744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28D"/>
    <w:multiLevelType w:val="hybridMultilevel"/>
    <w:tmpl w:val="67280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EA"/>
    <w:rsid w:val="00552881"/>
    <w:rsid w:val="007E7162"/>
    <w:rsid w:val="008511EA"/>
    <w:rsid w:val="009251D8"/>
    <w:rsid w:val="00B61E16"/>
    <w:rsid w:val="00F23EB8"/>
    <w:rsid w:val="00F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C500"/>
  <w15:chartTrackingRefBased/>
  <w15:docId w15:val="{4D3AFC8B-F6EA-4EF2-B35F-6715BF5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3EB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25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1E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E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ltiurok.ru/index.php/files/zadaniia-shkolnogo-tura-vserossiiskoi-olimpiady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-english.com/flashcards/online-flashcards.php?cat=past2&amp;series=18" TargetMode="External"/><Relationship Id="rId12" Type="http://schemas.openxmlformats.org/officeDocument/2006/relationships/hyperlink" Target="https://englishinn.ru/izuchenie-angliyskogo-yazyika-po-tem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ylib.ru/doc/6520647/gackevich-english-grammar-for-pupils--kniga-2" TargetMode="External"/><Relationship Id="rId11" Type="http://schemas.openxmlformats.org/officeDocument/2006/relationships/hyperlink" Target="https://multiurok.ru/files/ispolzovanie-mini-proektov-na-urokakh-angliiskogo.html" TargetMode="External"/><Relationship Id="rId5" Type="http://schemas.openxmlformats.org/officeDocument/2006/relationships/hyperlink" Target="https://infourok.ru/diagnosticheskaya-rabota-po-anglijskomu-yazyku-5-klass-5172595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lk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2024-02-11T02:36:00Z</cp:lastPrinted>
  <dcterms:created xsi:type="dcterms:W3CDTF">2024-02-07T02:35:00Z</dcterms:created>
  <dcterms:modified xsi:type="dcterms:W3CDTF">2024-02-11T02:39:00Z</dcterms:modified>
</cp:coreProperties>
</file>