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</w:rPr>
      </w:pPr>
      <w:r w:rsidRPr="006E68E0">
        <w:rPr>
          <w:rStyle w:val="c3"/>
          <w:b/>
          <w:bCs/>
          <w:color w:val="000000" w:themeColor="text1"/>
        </w:rPr>
        <w:t>Консультация для родителей: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</w:rPr>
      </w:pPr>
      <w:bookmarkStart w:id="0" w:name="_GoBack"/>
      <w:r w:rsidRPr="006E68E0">
        <w:rPr>
          <w:rStyle w:val="c3"/>
          <w:b/>
          <w:bCs/>
          <w:color w:val="000000" w:themeColor="text1"/>
        </w:rPr>
        <w:t>«Как провести выходной день с детьми»</w:t>
      </w:r>
    </w:p>
    <w:bookmarkEnd w:id="0"/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center"/>
        <w:rPr>
          <w:color w:val="000000" w:themeColor="text1"/>
        </w:rPr>
      </w:pP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В таких совместных походах, есть все условия для тренировки вашего ребенка в силе, ловкости, смелости.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0"/>
          <w:color w:val="000000" w:themeColor="text1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Вспомнить те игры, в которые играли наши прабабушки и прадедушки. Например, игра в бирюльки, лапта.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Заинтриговать ребенка игрой и при желании можно и поиграть!</w:t>
      </w:r>
    </w:p>
    <w:p w:rsidR="00EA1D01" w:rsidRPr="006E68E0" w:rsidRDefault="00EA1D01" w:rsidP="00EA1D01">
      <w:pPr>
        <w:pStyle w:val="c2"/>
        <w:spacing w:before="0" w:beforeAutospacing="0" w:after="0" w:afterAutospacing="0"/>
        <w:ind w:right="566" w:firstLine="567"/>
        <w:jc w:val="both"/>
        <w:rPr>
          <w:color w:val="000000" w:themeColor="text1"/>
        </w:rPr>
      </w:pPr>
      <w:r w:rsidRPr="006E68E0">
        <w:rPr>
          <w:rStyle w:val="c3"/>
          <w:color w:val="000000" w:themeColor="text1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DE45C0" w:rsidRDefault="00DE45C0"/>
    <w:sectPr w:rsidR="00DE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8"/>
    <w:rsid w:val="00826418"/>
    <w:rsid w:val="00DE45C0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BD6F"/>
  <w15:chartTrackingRefBased/>
  <w15:docId w15:val="{72F67394-B5C1-466D-A868-D495703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D01"/>
  </w:style>
  <w:style w:type="character" w:customStyle="1" w:styleId="c0">
    <w:name w:val="c0"/>
    <w:basedOn w:val="a0"/>
    <w:rsid w:val="00EA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Blazer Blazer</dc:creator>
  <cp:keywords/>
  <dc:description/>
  <cp:lastModifiedBy>Blazer Blazer</cp:lastModifiedBy>
  <cp:revision>2</cp:revision>
  <dcterms:created xsi:type="dcterms:W3CDTF">2024-02-11T12:01:00Z</dcterms:created>
  <dcterms:modified xsi:type="dcterms:W3CDTF">2024-02-11T12:02:00Z</dcterms:modified>
</cp:coreProperties>
</file>