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8"/>
          <w:szCs w:val="28"/>
        </w:rPr>
        <w:id w:val="7265766"/>
        <w:docPartObj>
          <w:docPartGallery w:val="Cover Pages"/>
          <w:docPartUnique/>
        </w:docPartObj>
      </w:sdtPr>
      <w:sdtEndPr>
        <w:rPr>
          <w:rFonts w:eastAsia="Times New Roman"/>
          <w:b/>
          <w:bCs/>
          <w:color w:val="000000"/>
          <w:shd w:val="clear" w:color="auto" w:fill="FFFFFF"/>
        </w:rPr>
      </w:sdtEndPr>
      <w:sdtContent>
        <w:p w:rsidR="00D171D5" w:rsidRPr="00E00336" w:rsidRDefault="00D171D5" w:rsidP="00E00336">
          <w:pPr>
            <w:spacing w:line="240" w:lineRule="auto"/>
            <w:rPr>
              <w:rFonts w:ascii="Times New Roman" w:hAnsi="Times New Roman" w:cs="Times New Roman"/>
              <w:sz w:val="28"/>
              <w:szCs w:val="28"/>
            </w:rPr>
          </w:pPr>
        </w:p>
        <w:p w:rsidR="00D171D5" w:rsidRPr="00E00336" w:rsidRDefault="00D171D5" w:rsidP="00E00336">
          <w:pPr>
            <w:spacing w:line="240" w:lineRule="auto"/>
            <w:rPr>
              <w:rFonts w:ascii="Times New Roman" w:hAnsi="Times New Roman" w:cs="Times New Roman"/>
              <w:sz w:val="28"/>
              <w:szCs w:val="28"/>
            </w:rPr>
          </w:pPr>
        </w:p>
        <w:p w:rsidR="00D171D5" w:rsidRPr="00E00336" w:rsidRDefault="00D171D5" w:rsidP="000B2B2C">
          <w:pPr>
            <w:spacing w:line="240" w:lineRule="auto"/>
            <w:jc w:val="center"/>
            <w:rPr>
              <w:rFonts w:ascii="Times New Roman" w:hAnsi="Times New Roman" w:cs="Times New Roman"/>
              <w:sz w:val="28"/>
              <w:szCs w:val="28"/>
            </w:rPr>
          </w:pPr>
        </w:p>
        <w:p w:rsidR="000B2B2C" w:rsidRDefault="000B2B2C" w:rsidP="000B2B2C">
          <w:pPr>
            <w:spacing w:line="240" w:lineRule="auto"/>
            <w:jc w:val="center"/>
            <w:rPr>
              <w:rFonts w:ascii="Times New Roman" w:eastAsiaTheme="majorEastAsia" w:hAnsi="Times New Roman" w:cs="Times New Roman"/>
              <w:sz w:val="28"/>
              <w:szCs w:val="28"/>
            </w:rPr>
          </w:pPr>
          <w:r w:rsidRPr="00E00336">
            <w:rPr>
              <w:rFonts w:ascii="Times New Roman" w:eastAsiaTheme="majorEastAsia" w:hAnsi="Times New Roman" w:cs="Times New Roman"/>
              <w:sz w:val="28"/>
              <w:szCs w:val="28"/>
            </w:rPr>
            <w:t xml:space="preserve">Муниципальное </w:t>
          </w:r>
          <w:r>
            <w:rPr>
              <w:rFonts w:ascii="Times New Roman" w:eastAsiaTheme="majorEastAsia" w:hAnsi="Times New Roman" w:cs="Times New Roman"/>
              <w:sz w:val="28"/>
              <w:szCs w:val="28"/>
            </w:rPr>
            <w:t xml:space="preserve">бюджетное </w:t>
          </w:r>
          <w:r w:rsidRPr="000B2B2C">
            <w:rPr>
              <w:rFonts w:ascii="Times New Roman" w:eastAsiaTheme="majorEastAsia" w:hAnsi="Times New Roman" w:cs="Times New Roman"/>
              <w:sz w:val="28"/>
              <w:szCs w:val="28"/>
            </w:rPr>
            <w:t xml:space="preserve"> </w:t>
          </w:r>
          <w:r w:rsidRPr="00E00336">
            <w:rPr>
              <w:rFonts w:ascii="Times New Roman" w:eastAsiaTheme="majorEastAsia" w:hAnsi="Times New Roman" w:cs="Times New Roman"/>
              <w:sz w:val="28"/>
              <w:szCs w:val="28"/>
            </w:rPr>
            <w:t>общеобразовательное учреждение</w:t>
          </w:r>
        </w:p>
        <w:p w:rsidR="000B2B2C" w:rsidRDefault="000B2B2C" w:rsidP="000B2B2C">
          <w:pPr>
            <w:spacing w:line="240" w:lineRule="auto"/>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t>города Костромы «Средняя общеобразовательная школа №27»</w:t>
          </w:r>
        </w:p>
        <w:p w:rsidR="000B2B2C" w:rsidRDefault="000B2B2C" w:rsidP="000B2B2C">
          <w:pPr>
            <w:spacing w:line="240" w:lineRule="auto"/>
            <w:jc w:val="center"/>
            <w:rPr>
              <w:rFonts w:ascii="Times New Roman" w:eastAsiaTheme="majorEastAsia" w:hAnsi="Times New Roman" w:cs="Times New Roman"/>
              <w:sz w:val="28"/>
              <w:szCs w:val="28"/>
            </w:rPr>
          </w:pPr>
        </w:p>
        <w:p w:rsidR="000B2B2C" w:rsidRDefault="000B2B2C" w:rsidP="000B2B2C">
          <w:pPr>
            <w:spacing w:line="240" w:lineRule="auto"/>
            <w:jc w:val="center"/>
            <w:rPr>
              <w:rFonts w:ascii="Times New Roman" w:eastAsiaTheme="majorEastAsia" w:hAnsi="Times New Roman" w:cs="Times New Roman"/>
              <w:sz w:val="28"/>
              <w:szCs w:val="28"/>
            </w:rPr>
          </w:pPr>
        </w:p>
        <w:p w:rsidR="000B2B2C" w:rsidRPr="000B2B2C" w:rsidRDefault="000B2B2C" w:rsidP="000B2B2C">
          <w:pPr>
            <w:spacing w:line="240" w:lineRule="auto"/>
            <w:jc w:val="center"/>
            <w:rPr>
              <w:rFonts w:ascii="Times New Roman" w:eastAsiaTheme="majorEastAsia" w:hAnsi="Times New Roman" w:cs="Times New Roman"/>
              <w:b/>
              <w:sz w:val="36"/>
              <w:szCs w:val="36"/>
            </w:rPr>
          </w:pPr>
        </w:p>
        <w:p w:rsidR="000B2B2C" w:rsidRPr="000B2B2C" w:rsidRDefault="000B2B2C" w:rsidP="000B2B2C">
          <w:pPr>
            <w:spacing w:line="240" w:lineRule="auto"/>
            <w:jc w:val="center"/>
            <w:rPr>
              <w:rFonts w:ascii="Times New Roman" w:eastAsiaTheme="majorEastAsia" w:hAnsi="Times New Roman" w:cs="Times New Roman"/>
              <w:b/>
              <w:sz w:val="36"/>
              <w:szCs w:val="36"/>
            </w:rPr>
          </w:pPr>
        </w:p>
        <w:sdt>
          <w:sdtPr>
            <w:rPr>
              <w:b/>
              <w:sz w:val="36"/>
              <w:szCs w:val="36"/>
            </w:rPr>
            <w:alias w:val="Заголовок"/>
            <w:id w:val="13406919"/>
            <w:dataBinding w:prefixMappings="xmlns:ns0='http://schemas.openxmlformats.org/package/2006/metadata/core-properties' xmlns:ns1='http://purl.org/dc/elements/1.1/'" w:xpath="/ns0:coreProperties[1]/ns1:title[1]" w:storeItemID="{6C3C8BC8-F283-45AE-878A-BAB7291924A1}"/>
            <w:text/>
          </w:sdtPr>
          <w:sdtContent>
            <w:p w:rsidR="000B2B2C" w:rsidRPr="000B2B2C" w:rsidRDefault="000B2B2C" w:rsidP="000B2B2C">
              <w:pPr>
                <w:pStyle w:val="ad"/>
                <w:rPr>
                  <w:b/>
                  <w:sz w:val="36"/>
                  <w:szCs w:val="36"/>
                </w:rPr>
              </w:pPr>
              <w:r w:rsidRPr="000B2B2C">
                <w:rPr>
                  <w:b/>
                  <w:sz w:val="36"/>
                  <w:szCs w:val="36"/>
                </w:rPr>
                <w:t>Проектная деятельность младших школьников</w:t>
              </w:r>
            </w:p>
          </w:sdtContent>
        </w:sdt>
        <w:p w:rsidR="000B2B2C" w:rsidRDefault="000B2B2C" w:rsidP="000B2B2C">
          <w:pPr>
            <w:spacing w:line="240" w:lineRule="auto"/>
            <w:jc w:val="center"/>
            <w:rPr>
              <w:rFonts w:ascii="Times New Roman" w:eastAsia="Times New Roman" w:hAnsi="Times New Roman" w:cs="Times New Roman"/>
              <w:b/>
              <w:bCs/>
              <w:color w:val="000000"/>
              <w:sz w:val="28"/>
              <w:szCs w:val="28"/>
              <w:shd w:val="clear" w:color="auto" w:fill="FFFFFF"/>
            </w:rPr>
          </w:pPr>
        </w:p>
        <w:p w:rsidR="000B2B2C" w:rsidRDefault="000B2B2C" w:rsidP="000B2B2C">
          <w:pPr>
            <w:spacing w:line="240" w:lineRule="auto"/>
            <w:jc w:val="center"/>
            <w:rPr>
              <w:rFonts w:ascii="Times New Roman" w:eastAsia="Times New Roman" w:hAnsi="Times New Roman" w:cs="Times New Roman"/>
              <w:b/>
              <w:bCs/>
              <w:color w:val="000000"/>
              <w:sz w:val="28"/>
              <w:szCs w:val="28"/>
              <w:shd w:val="clear" w:color="auto" w:fill="FFFFFF"/>
            </w:rPr>
          </w:pPr>
        </w:p>
        <w:p w:rsidR="000B2B2C" w:rsidRDefault="000B2B2C" w:rsidP="000B2B2C">
          <w:pPr>
            <w:spacing w:line="240" w:lineRule="auto"/>
            <w:jc w:val="center"/>
            <w:rPr>
              <w:rFonts w:ascii="Times New Roman" w:eastAsia="Times New Roman" w:hAnsi="Times New Roman" w:cs="Times New Roman"/>
              <w:b/>
              <w:bCs/>
              <w:color w:val="000000"/>
              <w:sz w:val="28"/>
              <w:szCs w:val="28"/>
              <w:shd w:val="clear" w:color="auto" w:fill="FFFFFF"/>
            </w:rPr>
          </w:pPr>
        </w:p>
        <w:p w:rsidR="000B2B2C" w:rsidRDefault="000B2B2C" w:rsidP="000B2B2C">
          <w:pPr>
            <w:spacing w:line="240" w:lineRule="auto"/>
            <w:jc w:val="right"/>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Опыт работы</w:t>
          </w:r>
        </w:p>
        <w:p w:rsidR="000B2B2C" w:rsidRDefault="000B2B2C" w:rsidP="000B2B2C">
          <w:pPr>
            <w:spacing w:line="240" w:lineRule="auto"/>
            <w:jc w:val="right"/>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учителя начальных классов</w:t>
          </w:r>
        </w:p>
        <w:p w:rsidR="00393CC4" w:rsidRPr="00E00336" w:rsidRDefault="000B2B2C" w:rsidP="000B2B2C">
          <w:pPr>
            <w:spacing w:line="240" w:lineRule="auto"/>
            <w:jc w:val="right"/>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xml:space="preserve"> Охлопковой Светланы Григорьевны</w:t>
          </w:r>
          <w:r w:rsidRPr="00E00336">
            <w:rPr>
              <w:rFonts w:ascii="Times New Roman" w:eastAsia="Times New Roman" w:hAnsi="Times New Roman" w:cs="Times New Roman"/>
              <w:b/>
              <w:bCs/>
              <w:color w:val="000000"/>
              <w:sz w:val="28"/>
              <w:szCs w:val="28"/>
              <w:shd w:val="clear" w:color="auto" w:fill="FFFFFF"/>
            </w:rPr>
            <w:t xml:space="preserve"> </w:t>
          </w:r>
          <w:r w:rsidR="00D171D5" w:rsidRPr="00E00336">
            <w:rPr>
              <w:rFonts w:ascii="Times New Roman" w:eastAsia="Times New Roman" w:hAnsi="Times New Roman" w:cs="Times New Roman"/>
              <w:b/>
              <w:bCs/>
              <w:color w:val="000000"/>
              <w:sz w:val="28"/>
              <w:szCs w:val="28"/>
              <w:shd w:val="clear" w:color="auto" w:fill="FFFFFF"/>
            </w:rPr>
            <w:br w:type="page"/>
          </w:r>
        </w:p>
      </w:sdtContent>
    </w:sdt>
    <w:p w:rsidR="00D171D5" w:rsidRPr="000B2B2C" w:rsidRDefault="0056515C" w:rsidP="00E00336">
      <w:pPr>
        <w:spacing w:after="0" w:line="240" w:lineRule="auto"/>
        <w:ind w:left="3540" w:firstLine="708"/>
        <w:jc w:val="center"/>
        <w:rPr>
          <w:rFonts w:ascii="Times New Roman" w:eastAsia="Times New Roman" w:hAnsi="Times New Roman" w:cs="Times New Roman"/>
          <w:b/>
          <w:bCs/>
          <w:i/>
          <w:color w:val="000000"/>
          <w:sz w:val="28"/>
          <w:szCs w:val="28"/>
          <w:shd w:val="clear" w:color="auto" w:fill="FFFFFF"/>
        </w:rPr>
      </w:pPr>
      <w:r w:rsidRPr="000B2B2C">
        <w:rPr>
          <w:rFonts w:ascii="Times New Roman" w:eastAsia="Times New Roman" w:hAnsi="Times New Roman" w:cs="Times New Roman"/>
          <w:i/>
          <w:color w:val="000000"/>
          <w:sz w:val="28"/>
          <w:szCs w:val="28"/>
          <w:shd w:val="clear" w:color="auto" w:fill="FFFFFF"/>
        </w:rPr>
        <w:lastRenderedPageBreak/>
        <w:t>« Проектное обучение поощряет и</w:t>
      </w:r>
    </w:p>
    <w:p w:rsidR="00D171D5" w:rsidRPr="000B2B2C" w:rsidRDefault="005D67BC" w:rsidP="00E00336">
      <w:pPr>
        <w:spacing w:after="0" w:line="240" w:lineRule="auto"/>
        <w:ind w:left="3540"/>
        <w:jc w:val="center"/>
        <w:rPr>
          <w:rFonts w:ascii="Times New Roman" w:eastAsia="Times New Roman" w:hAnsi="Times New Roman" w:cs="Times New Roman"/>
          <w:i/>
          <w:color w:val="000000"/>
          <w:sz w:val="28"/>
          <w:szCs w:val="28"/>
          <w:shd w:val="clear" w:color="auto" w:fill="FFFFFF"/>
        </w:rPr>
      </w:pPr>
      <w:r w:rsidRPr="000B2B2C">
        <w:rPr>
          <w:rFonts w:ascii="Times New Roman" w:eastAsia="Times New Roman" w:hAnsi="Times New Roman" w:cs="Times New Roman"/>
          <w:i/>
          <w:color w:val="000000"/>
          <w:sz w:val="28"/>
          <w:szCs w:val="28"/>
          <w:shd w:val="clear" w:color="auto" w:fill="FFFFFF"/>
        </w:rPr>
        <w:t xml:space="preserve">      </w:t>
      </w:r>
      <w:r w:rsidR="0056515C" w:rsidRPr="000B2B2C">
        <w:rPr>
          <w:rFonts w:ascii="Times New Roman" w:eastAsia="Times New Roman" w:hAnsi="Times New Roman" w:cs="Times New Roman"/>
          <w:i/>
          <w:color w:val="000000"/>
          <w:sz w:val="28"/>
          <w:szCs w:val="28"/>
          <w:shd w:val="clear" w:color="auto" w:fill="FFFFFF"/>
        </w:rPr>
        <w:t>усиливает истинное учение со</w:t>
      </w:r>
    </w:p>
    <w:p w:rsidR="00373C64" w:rsidRPr="000B2B2C" w:rsidRDefault="005D67BC" w:rsidP="00E00336">
      <w:pPr>
        <w:spacing w:after="0" w:line="240" w:lineRule="auto"/>
        <w:ind w:left="3540"/>
        <w:jc w:val="center"/>
        <w:rPr>
          <w:rFonts w:ascii="Times New Roman" w:eastAsia="Times New Roman" w:hAnsi="Times New Roman" w:cs="Times New Roman"/>
          <w:i/>
          <w:color w:val="000000"/>
          <w:sz w:val="28"/>
          <w:szCs w:val="28"/>
          <w:shd w:val="clear" w:color="auto" w:fill="FFFFFF"/>
        </w:rPr>
      </w:pPr>
      <w:r w:rsidRPr="000B2B2C">
        <w:rPr>
          <w:rFonts w:ascii="Times New Roman" w:eastAsia="Times New Roman" w:hAnsi="Times New Roman" w:cs="Times New Roman"/>
          <w:i/>
          <w:color w:val="000000"/>
          <w:sz w:val="28"/>
          <w:szCs w:val="28"/>
          <w:shd w:val="clear" w:color="auto" w:fill="FFFFFF"/>
        </w:rPr>
        <w:t xml:space="preserve">      </w:t>
      </w:r>
      <w:r w:rsidR="0056515C" w:rsidRPr="000B2B2C">
        <w:rPr>
          <w:rFonts w:ascii="Times New Roman" w:eastAsia="Times New Roman" w:hAnsi="Times New Roman" w:cs="Times New Roman"/>
          <w:i/>
          <w:color w:val="000000"/>
          <w:sz w:val="28"/>
          <w:szCs w:val="28"/>
          <w:shd w:val="clear" w:color="auto" w:fill="FFFFFF"/>
        </w:rPr>
        <w:t>стороны учеников, расширяет</w:t>
      </w:r>
    </w:p>
    <w:p w:rsidR="00D171D5" w:rsidRPr="000B2B2C" w:rsidRDefault="005D67BC" w:rsidP="00E00336">
      <w:pPr>
        <w:spacing w:after="0" w:line="240" w:lineRule="auto"/>
        <w:ind w:left="3540" w:firstLine="708"/>
        <w:jc w:val="center"/>
        <w:rPr>
          <w:rFonts w:ascii="Times New Roman" w:eastAsia="Times New Roman" w:hAnsi="Times New Roman" w:cs="Times New Roman"/>
          <w:i/>
          <w:color w:val="000000"/>
          <w:sz w:val="28"/>
          <w:szCs w:val="28"/>
          <w:shd w:val="clear" w:color="auto" w:fill="FFFFFF"/>
        </w:rPr>
      </w:pPr>
      <w:r w:rsidRPr="000B2B2C">
        <w:rPr>
          <w:rFonts w:ascii="Times New Roman" w:eastAsia="Times New Roman" w:hAnsi="Times New Roman" w:cs="Times New Roman"/>
          <w:i/>
          <w:color w:val="000000"/>
          <w:sz w:val="28"/>
          <w:szCs w:val="28"/>
          <w:shd w:val="clear" w:color="auto" w:fill="FFFFFF"/>
        </w:rPr>
        <w:t xml:space="preserve"> </w:t>
      </w:r>
      <w:r w:rsidR="0056515C" w:rsidRPr="000B2B2C">
        <w:rPr>
          <w:rFonts w:ascii="Times New Roman" w:eastAsia="Times New Roman" w:hAnsi="Times New Roman" w:cs="Times New Roman"/>
          <w:i/>
          <w:color w:val="000000"/>
          <w:sz w:val="28"/>
          <w:szCs w:val="28"/>
          <w:shd w:val="clear" w:color="auto" w:fill="FFFFFF"/>
        </w:rPr>
        <w:t>сферу субъективности в процессе</w:t>
      </w:r>
    </w:p>
    <w:p w:rsidR="00D171D5" w:rsidRPr="000B2B2C" w:rsidRDefault="005D67BC" w:rsidP="00E00336">
      <w:pPr>
        <w:spacing w:after="0" w:line="240" w:lineRule="auto"/>
        <w:ind w:left="3540"/>
        <w:jc w:val="center"/>
        <w:rPr>
          <w:rFonts w:ascii="Times New Roman" w:eastAsia="Times New Roman" w:hAnsi="Times New Roman" w:cs="Times New Roman"/>
          <w:i/>
          <w:color w:val="000000"/>
          <w:sz w:val="28"/>
          <w:szCs w:val="28"/>
          <w:shd w:val="clear" w:color="auto" w:fill="FFFFFF"/>
        </w:rPr>
      </w:pPr>
      <w:r w:rsidRPr="000B2B2C">
        <w:rPr>
          <w:rFonts w:ascii="Times New Roman" w:eastAsia="Times New Roman" w:hAnsi="Times New Roman" w:cs="Times New Roman"/>
          <w:i/>
          <w:color w:val="000000"/>
          <w:sz w:val="28"/>
          <w:szCs w:val="28"/>
          <w:shd w:val="clear" w:color="auto" w:fill="FFFFFF"/>
        </w:rPr>
        <w:t xml:space="preserve">         </w:t>
      </w:r>
      <w:r w:rsidR="0056515C" w:rsidRPr="000B2B2C">
        <w:rPr>
          <w:rFonts w:ascii="Times New Roman" w:eastAsia="Times New Roman" w:hAnsi="Times New Roman" w:cs="Times New Roman"/>
          <w:i/>
          <w:color w:val="000000"/>
          <w:sz w:val="28"/>
          <w:szCs w:val="28"/>
          <w:shd w:val="clear" w:color="auto" w:fill="FFFFFF"/>
        </w:rPr>
        <w:t>самоопределения, творчества и</w:t>
      </w:r>
    </w:p>
    <w:p w:rsidR="00D171D5" w:rsidRPr="000B2B2C" w:rsidRDefault="005D67BC" w:rsidP="00E00336">
      <w:pPr>
        <w:spacing w:after="0" w:line="240" w:lineRule="auto"/>
        <w:ind w:left="2832"/>
        <w:jc w:val="center"/>
        <w:rPr>
          <w:rFonts w:ascii="Times New Roman" w:eastAsia="Times New Roman" w:hAnsi="Times New Roman" w:cs="Times New Roman"/>
          <w:i/>
          <w:color w:val="000000"/>
          <w:sz w:val="28"/>
          <w:szCs w:val="28"/>
          <w:shd w:val="clear" w:color="auto" w:fill="FFFFFF"/>
        </w:rPr>
      </w:pPr>
      <w:r w:rsidRPr="000B2B2C">
        <w:rPr>
          <w:rFonts w:ascii="Times New Roman" w:eastAsia="Times New Roman" w:hAnsi="Times New Roman" w:cs="Times New Roman"/>
          <w:i/>
          <w:color w:val="000000"/>
          <w:sz w:val="28"/>
          <w:szCs w:val="28"/>
          <w:shd w:val="clear" w:color="auto" w:fill="FFFFFF"/>
        </w:rPr>
        <w:t xml:space="preserve">     конкретного участия</w:t>
      </w:r>
      <w:r w:rsidR="0056515C" w:rsidRPr="000B2B2C">
        <w:rPr>
          <w:rFonts w:ascii="Times New Roman" w:eastAsia="Times New Roman" w:hAnsi="Times New Roman" w:cs="Times New Roman"/>
          <w:i/>
          <w:color w:val="000000"/>
          <w:sz w:val="28"/>
          <w:szCs w:val="28"/>
          <w:shd w:val="clear" w:color="auto" w:fill="FFFFFF"/>
        </w:rPr>
        <w:t>»</w:t>
      </w:r>
    </w:p>
    <w:p w:rsidR="00373C64" w:rsidRPr="00E00336" w:rsidRDefault="005D67BC" w:rsidP="00E00336">
      <w:pPr>
        <w:spacing w:after="0" w:line="240" w:lineRule="auto"/>
        <w:jc w:val="center"/>
        <w:rPr>
          <w:rFonts w:ascii="Times New Roman" w:eastAsia="Times New Roman" w:hAnsi="Times New Roman" w:cs="Times New Roman"/>
          <w:color w:val="000000"/>
          <w:sz w:val="28"/>
          <w:szCs w:val="28"/>
        </w:rPr>
      </w:pPr>
      <w:r w:rsidRPr="000B2B2C">
        <w:rPr>
          <w:rFonts w:ascii="Times New Roman" w:eastAsia="Times New Roman" w:hAnsi="Times New Roman" w:cs="Times New Roman"/>
          <w:i/>
          <w:color w:val="000000"/>
          <w:sz w:val="28"/>
          <w:szCs w:val="28"/>
          <w:shd w:val="clear" w:color="auto" w:fill="FFFFFF"/>
        </w:rPr>
        <w:t xml:space="preserve"> </w:t>
      </w:r>
      <w:r w:rsidRPr="000B2B2C">
        <w:rPr>
          <w:rFonts w:ascii="Times New Roman" w:eastAsia="Times New Roman" w:hAnsi="Times New Roman" w:cs="Times New Roman"/>
          <w:i/>
          <w:color w:val="000000"/>
          <w:sz w:val="28"/>
          <w:szCs w:val="28"/>
          <w:shd w:val="clear" w:color="auto" w:fill="FFFFFF"/>
        </w:rPr>
        <w:tab/>
      </w:r>
      <w:r w:rsidRPr="000B2B2C">
        <w:rPr>
          <w:rFonts w:ascii="Times New Roman" w:eastAsia="Times New Roman" w:hAnsi="Times New Roman" w:cs="Times New Roman"/>
          <w:i/>
          <w:color w:val="000000"/>
          <w:sz w:val="28"/>
          <w:szCs w:val="28"/>
          <w:shd w:val="clear" w:color="auto" w:fill="FFFFFF"/>
        </w:rPr>
        <w:tab/>
      </w:r>
      <w:r w:rsidRPr="000B2B2C">
        <w:rPr>
          <w:rFonts w:ascii="Times New Roman" w:eastAsia="Times New Roman" w:hAnsi="Times New Roman" w:cs="Times New Roman"/>
          <w:i/>
          <w:color w:val="000000"/>
          <w:sz w:val="28"/>
          <w:szCs w:val="28"/>
          <w:shd w:val="clear" w:color="auto" w:fill="FFFFFF"/>
        </w:rPr>
        <w:tab/>
      </w:r>
      <w:r w:rsidRPr="000B2B2C">
        <w:rPr>
          <w:rFonts w:ascii="Times New Roman" w:eastAsia="Times New Roman" w:hAnsi="Times New Roman" w:cs="Times New Roman"/>
          <w:i/>
          <w:color w:val="000000"/>
          <w:sz w:val="28"/>
          <w:szCs w:val="28"/>
          <w:shd w:val="clear" w:color="auto" w:fill="FFFFFF"/>
        </w:rPr>
        <w:tab/>
      </w:r>
      <w:r w:rsidRPr="000B2B2C">
        <w:rPr>
          <w:rFonts w:ascii="Times New Roman" w:eastAsia="Times New Roman" w:hAnsi="Times New Roman" w:cs="Times New Roman"/>
          <w:i/>
          <w:color w:val="000000"/>
          <w:sz w:val="28"/>
          <w:szCs w:val="28"/>
          <w:shd w:val="clear" w:color="auto" w:fill="FFFFFF"/>
        </w:rPr>
        <w:tab/>
      </w:r>
      <w:r w:rsidRPr="000B2B2C">
        <w:rPr>
          <w:rFonts w:ascii="Times New Roman" w:eastAsia="Times New Roman" w:hAnsi="Times New Roman" w:cs="Times New Roman"/>
          <w:i/>
          <w:color w:val="000000"/>
          <w:sz w:val="28"/>
          <w:szCs w:val="28"/>
          <w:shd w:val="clear" w:color="auto" w:fill="FFFFFF"/>
        </w:rPr>
        <w:tab/>
      </w:r>
      <w:r w:rsidRPr="000B2B2C">
        <w:rPr>
          <w:rFonts w:ascii="Times New Roman" w:eastAsia="Times New Roman" w:hAnsi="Times New Roman" w:cs="Times New Roman"/>
          <w:i/>
          <w:color w:val="000000"/>
          <w:sz w:val="28"/>
          <w:szCs w:val="28"/>
          <w:shd w:val="clear" w:color="auto" w:fill="FFFFFF"/>
        </w:rPr>
        <w:tab/>
      </w:r>
      <w:r w:rsidRPr="000B2B2C">
        <w:rPr>
          <w:rFonts w:ascii="Times New Roman" w:eastAsia="Times New Roman" w:hAnsi="Times New Roman" w:cs="Times New Roman"/>
          <w:i/>
          <w:color w:val="000000"/>
          <w:sz w:val="28"/>
          <w:szCs w:val="28"/>
          <w:shd w:val="clear" w:color="auto" w:fill="FFFFFF"/>
        </w:rPr>
        <w:tab/>
      </w:r>
      <w:r w:rsidRPr="000B2B2C">
        <w:rPr>
          <w:rFonts w:ascii="Times New Roman" w:eastAsia="Times New Roman" w:hAnsi="Times New Roman" w:cs="Times New Roman"/>
          <w:i/>
          <w:color w:val="000000"/>
          <w:sz w:val="28"/>
          <w:szCs w:val="28"/>
          <w:shd w:val="clear" w:color="auto" w:fill="FFFFFF"/>
        </w:rPr>
        <w:tab/>
      </w:r>
      <w:r w:rsidRPr="000B2B2C">
        <w:rPr>
          <w:rFonts w:ascii="Times New Roman" w:eastAsia="Times New Roman" w:hAnsi="Times New Roman" w:cs="Times New Roman"/>
          <w:i/>
          <w:color w:val="000000"/>
          <w:sz w:val="28"/>
          <w:szCs w:val="28"/>
          <w:shd w:val="clear" w:color="auto" w:fill="FFFFFF"/>
        </w:rPr>
        <w:tab/>
      </w:r>
      <w:r w:rsidR="0056515C" w:rsidRPr="000B2B2C">
        <w:rPr>
          <w:rFonts w:ascii="Times New Roman" w:eastAsia="Times New Roman" w:hAnsi="Times New Roman" w:cs="Times New Roman"/>
          <w:i/>
          <w:color w:val="000000"/>
          <w:sz w:val="28"/>
          <w:szCs w:val="28"/>
          <w:shd w:val="clear" w:color="auto" w:fill="FFFFFF"/>
        </w:rPr>
        <w:t>В. Гузеев</w:t>
      </w:r>
      <w:r w:rsidR="0056515C" w:rsidRPr="00E00336">
        <w:rPr>
          <w:rFonts w:ascii="Times New Roman" w:eastAsia="Times New Roman" w:hAnsi="Times New Roman" w:cs="Times New Roman"/>
          <w:color w:val="000000"/>
          <w:sz w:val="28"/>
          <w:szCs w:val="28"/>
        </w:rPr>
        <w:br/>
      </w:r>
    </w:p>
    <w:p w:rsidR="00373C64" w:rsidRPr="00E00336" w:rsidRDefault="0056515C" w:rsidP="00E00336">
      <w:pPr>
        <w:spacing w:after="0" w:line="240" w:lineRule="auto"/>
        <w:rPr>
          <w:rFonts w:ascii="Times New Roman" w:eastAsia="Times New Roman" w:hAnsi="Times New Roman" w:cs="Times New Roman"/>
          <w:color w:val="000000"/>
          <w:sz w:val="28"/>
          <w:szCs w:val="28"/>
          <w:shd w:val="clear" w:color="auto" w:fill="FFFFFF"/>
        </w:rPr>
      </w:pPr>
      <w:r w:rsidRPr="00E00336">
        <w:rPr>
          <w:rFonts w:ascii="Times New Roman" w:eastAsia="Times New Roman" w:hAnsi="Times New Roman" w:cs="Times New Roman"/>
          <w:color w:val="000000"/>
          <w:sz w:val="28"/>
          <w:szCs w:val="28"/>
        </w:rPr>
        <w:br/>
      </w:r>
      <w:r w:rsidR="00373C64" w:rsidRPr="00E00336">
        <w:rPr>
          <w:rFonts w:ascii="Times New Roman" w:eastAsia="Times New Roman" w:hAnsi="Times New Roman" w:cs="Times New Roman"/>
          <w:b/>
          <w:bCs/>
          <w:color w:val="000000"/>
          <w:sz w:val="28"/>
          <w:szCs w:val="28"/>
          <w:shd w:val="clear" w:color="auto" w:fill="FFFFFF"/>
        </w:rPr>
        <w:t>Содержание</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1.Актуализация проведения проектной деятельности</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2 История и сущность проектной деятельности.</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3.Цели и задачи проектной деятельности младших школьников.</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4.Метод проектной деятельности</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5. Характеристика проектного метода.</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6. Этапы работы над проектом.</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7. Прогнозируемые результаты</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8.Группы умений, формируемые проектным методом.</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 xml:space="preserve">9.Типы проектов </w:t>
      </w:r>
    </w:p>
    <w:p w:rsidR="00373C64" w:rsidRPr="00E00336" w:rsidRDefault="0056515C" w:rsidP="00E00336">
      <w:pPr>
        <w:spacing w:after="0" w:line="240" w:lineRule="auto"/>
        <w:rPr>
          <w:rFonts w:ascii="Times New Roman" w:eastAsia="Times New Roman" w:hAnsi="Times New Roman" w:cs="Times New Roman"/>
          <w:color w:val="000000"/>
          <w:sz w:val="28"/>
          <w:szCs w:val="28"/>
          <w:shd w:val="clear" w:color="auto" w:fill="FFFFFF"/>
        </w:rPr>
      </w:pPr>
      <w:r w:rsidRPr="00E00336">
        <w:rPr>
          <w:rFonts w:ascii="Times New Roman" w:eastAsia="Times New Roman" w:hAnsi="Times New Roman" w:cs="Times New Roman"/>
          <w:color w:val="000000"/>
          <w:sz w:val="28"/>
          <w:szCs w:val="28"/>
          <w:shd w:val="clear" w:color="auto" w:fill="FFFFFF"/>
        </w:rPr>
        <w:t>10.Особенности учебных проектов младших школьников.</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11. Роль родителей в проектной деятельности.</w:t>
      </w:r>
      <w:r w:rsidRPr="00E00336">
        <w:rPr>
          <w:rFonts w:ascii="Times New Roman" w:eastAsia="Times New Roman" w:hAnsi="Times New Roman" w:cs="Times New Roman"/>
          <w:color w:val="000000"/>
          <w:sz w:val="28"/>
          <w:szCs w:val="28"/>
        </w:rPr>
        <w:br/>
      </w:r>
      <w:r w:rsidR="00373C64" w:rsidRPr="00E00336">
        <w:rPr>
          <w:rFonts w:ascii="Times New Roman" w:eastAsia="Times New Roman" w:hAnsi="Times New Roman" w:cs="Times New Roman"/>
          <w:color w:val="000000"/>
          <w:sz w:val="28"/>
          <w:szCs w:val="28"/>
          <w:shd w:val="clear" w:color="auto" w:fill="FFFFFF"/>
        </w:rPr>
        <w:t xml:space="preserve"> </w:t>
      </w:r>
      <w:r w:rsidRPr="00E00336">
        <w:rPr>
          <w:rFonts w:ascii="Times New Roman" w:eastAsia="Times New Roman" w:hAnsi="Times New Roman" w:cs="Times New Roman"/>
          <w:color w:val="000000"/>
          <w:sz w:val="28"/>
          <w:szCs w:val="28"/>
          <w:shd w:val="clear" w:color="auto" w:fill="FFFFFF"/>
        </w:rPr>
        <w:t>12.Условия</w:t>
      </w:r>
      <w:hyperlink r:id="rId9" w:history="1">
        <w:r w:rsidRPr="00E00336">
          <w:rPr>
            <w:rFonts w:ascii="Times New Roman" w:eastAsia="Times New Roman" w:hAnsi="Times New Roman" w:cs="Times New Roman"/>
            <w:sz w:val="28"/>
            <w:szCs w:val="28"/>
          </w:rPr>
          <w:t xml:space="preserve"> эффективности проектной деятельности учащихся. </w:t>
        </w:r>
      </w:hyperlink>
      <w:r w:rsidRPr="00E00336">
        <w:rPr>
          <w:rFonts w:ascii="Times New Roman" w:eastAsia="Times New Roman" w:hAnsi="Times New Roman" w:cs="Times New Roman"/>
          <w:color w:val="000000"/>
          <w:sz w:val="28"/>
          <w:szCs w:val="28"/>
          <w:shd w:val="clear" w:color="auto" w:fill="FFFFFF"/>
        </w:rPr>
        <w:br/>
        <w:t>13. Практическая реализация проектов младших школьников.</w:t>
      </w:r>
      <w:r w:rsidRPr="00E00336">
        <w:rPr>
          <w:rFonts w:ascii="Times New Roman" w:eastAsia="Times New Roman" w:hAnsi="Times New Roman" w:cs="Times New Roman"/>
          <w:color w:val="000000"/>
          <w:sz w:val="28"/>
          <w:szCs w:val="28"/>
        </w:rPr>
        <w:t> </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b/>
          <w:bCs/>
          <w:color w:val="000000"/>
          <w:sz w:val="28"/>
          <w:szCs w:val="28"/>
          <w:shd w:val="clear" w:color="auto" w:fill="FFFFFF"/>
        </w:rPr>
        <w:t>Заключение</w:t>
      </w:r>
      <w:r w:rsidRPr="00E00336">
        <w:rPr>
          <w:rFonts w:ascii="Times New Roman" w:eastAsia="Times New Roman" w:hAnsi="Times New Roman" w:cs="Times New Roman"/>
          <w:b/>
          <w:bCs/>
          <w:color w:val="000000"/>
          <w:sz w:val="28"/>
          <w:szCs w:val="28"/>
        </w:rPr>
        <w:t> </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b/>
          <w:bCs/>
          <w:color w:val="000000"/>
          <w:sz w:val="28"/>
          <w:szCs w:val="28"/>
          <w:shd w:val="clear" w:color="auto" w:fill="FFFFFF"/>
        </w:rPr>
        <w:t>Литература</w:t>
      </w:r>
      <w:r w:rsidRPr="00E00336">
        <w:rPr>
          <w:rFonts w:ascii="Times New Roman" w:eastAsia="Times New Roman" w:hAnsi="Times New Roman" w:cs="Times New Roman"/>
          <w:b/>
          <w:bCs/>
          <w:color w:val="000000"/>
          <w:sz w:val="28"/>
          <w:szCs w:val="28"/>
        </w:rPr>
        <w:t> </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rPr>
        <w:br/>
      </w:r>
    </w:p>
    <w:p w:rsidR="00373C64" w:rsidRPr="00E00336" w:rsidRDefault="00373C64" w:rsidP="00E00336">
      <w:pPr>
        <w:spacing w:after="0" w:line="240" w:lineRule="auto"/>
        <w:rPr>
          <w:rFonts w:ascii="Times New Roman" w:eastAsia="Times New Roman" w:hAnsi="Times New Roman" w:cs="Times New Roman"/>
          <w:color w:val="000000"/>
          <w:sz w:val="28"/>
          <w:szCs w:val="28"/>
          <w:shd w:val="clear" w:color="auto" w:fill="FFFFFF"/>
        </w:rPr>
      </w:pPr>
    </w:p>
    <w:p w:rsidR="00373C64" w:rsidRPr="00E00336" w:rsidRDefault="00373C64" w:rsidP="00E00336">
      <w:pPr>
        <w:spacing w:after="0" w:line="240" w:lineRule="auto"/>
        <w:rPr>
          <w:rFonts w:ascii="Times New Roman" w:eastAsia="Times New Roman" w:hAnsi="Times New Roman" w:cs="Times New Roman"/>
          <w:color w:val="000000"/>
          <w:sz w:val="28"/>
          <w:szCs w:val="28"/>
          <w:shd w:val="clear" w:color="auto" w:fill="FFFFFF"/>
        </w:rPr>
      </w:pPr>
    </w:p>
    <w:p w:rsidR="00373C64" w:rsidRPr="00E00336" w:rsidRDefault="00373C64" w:rsidP="00E00336">
      <w:pPr>
        <w:spacing w:after="0" w:line="240" w:lineRule="auto"/>
        <w:rPr>
          <w:rFonts w:ascii="Times New Roman" w:eastAsia="Times New Roman" w:hAnsi="Times New Roman" w:cs="Times New Roman"/>
          <w:color w:val="000000"/>
          <w:sz w:val="28"/>
          <w:szCs w:val="28"/>
          <w:shd w:val="clear" w:color="auto" w:fill="FFFFFF"/>
        </w:rPr>
      </w:pPr>
    </w:p>
    <w:p w:rsidR="00373C64" w:rsidRPr="00E00336" w:rsidRDefault="00373C64" w:rsidP="00E00336">
      <w:pPr>
        <w:spacing w:after="0" w:line="240" w:lineRule="auto"/>
        <w:rPr>
          <w:rFonts w:ascii="Times New Roman" w:eastAsia="Times New Roman" w:hAnsi="Times New Roman" w:cs="Times New Roman"/>
          <w:color w:val="000000"/>
          <w:sz w:val="28"/>
          <w:szCs w:val="28"/>
          <w:shd w:val="clear" w:color="auto" w:fill="FFFFFF"/>
        </w:rPr>
      </w:pPr>
    </w:p>
    <w:p w:rsidR="002F2494" w:rsidRPr="00E00336" w:rsidRDefault="002F2494" w:rsidP="00E00336">
      <w:pPr>
        <w:spacing w:after="0" w:line="240" w:lineRule="auto"/>
        <w:rPr>
          <w:rFonts w:ascii="Times New Roman" w:eastAsia="Times New Roman" w:hAnsi="Times New Roman" w:cs="Times New Roman"/>
          <w:color w:val="000000"/>
          <w:sz w:val="28"/>
          <w:szCs w:val="28"/>
          <w:shd w:val="clear" w:color="auto" w:fill="FFFFFF"/>
        </w:rPr>
      </w:pPr>
    </w:p>
    <w:p w:rsidR="002F2494" w:rsidRPr="00E00336" w:rsidRDefault="002F2494" w:rsidP="00E00336">
      <w:pPr>
        <w:spacing w:after="0" w:line="240" w:lineRule="auto"/>
        <w:rPr>
          <w:rFonts w:ascii="Times New Roman" w:eastAsia="Times New Roman" w:hAnsi="Times New Roman" w:cs="Times New Roman"/>
          <w:color w:val="000000"/>
          <w:sz w:val="28"/>
          <w:szCs w:val="28"/>
          <w:shd w:val="clear" w:color="auto" w:fill="FFFFFF"/>
        </w:rPr>
      </w:pPr>
    </w:p>
    <w:p w:rsidR="002F2494" w:rsidRPr="00E00336" w:rsidRDefault="002F2494" w:rsidP="00E00336">
      <w:pPr>
        <w:spacing w:after="0" w:line="240" w:lineRule="auto"/>
        <w:rPr>
          <w:rFonts w:ascii="Times New Roman" w:eastAsia="Times New Roman" w:hAnsi="Times New Roman" w:cs="Times New Roman"/>
          <w:color w:val="000000"/>
          <w:sz w:val="28"/>
          <w:szCs w:val="28"/>
          <w:shd w:val="clear" w:color="auto" w:fill="FFFFFF"/>
        </w:rPr>
      </w:pPr>
    </w:p>
    <w:p w:rsidR="002F2494" w:rsidRPr="00E00336" w:rsidRDefault="002F2494" w:rsidP="00E00336">
      <w:pPr>
        <w:spacing w:after="0" w:line="240" w:lineRule="auto"/>
        <w:rPr>
          <w:rFonts w:ascii="Times New Roman" w:eastAsia="Times New Roman" w:hAnsi="Times New Roman" w:cs="Times New Roman"/>
          <w:color w:val="000000"/>
          <w:sz w:val="28"/>
          <w:szCs w:val="28"/>
          <w:shd w:val="clear" w:color="auto" w:fill="FFFFFF"/>
        </w:rPr>
      </w:pPr>
    </w:p>
    <w:p w:rsidR="00373C64" w:rsidRDefault="00373C64" w:rsidP="00E00336">
      <w:pPr>
        <w:spacing w:after="0" w:line="240" w:lineRule="auto"/>
        <w:rPr>
          <w:rFonts w:ascii="Times New Roman" w:eastAsia="Times New Roman" w:hAnsi="Times New Roman" w:cs="Times New Roman"/>
          <w:color w:val="000000"/>
          <w:sz w:val="28"/>
          <w:szCs w:val="28"/>
          <w:shd w:val="clear" w:color="auto" w:fill="FFFFFF"/>
        </w:rPr>
      </w:pPr>
    </w:p>
    <w:p w:rsidR="00E00336" w:rsidRDefault="00E00336" w:rsidP="00E00336">
      <w:pPr>
        <w:spacing w:after="0" w:line="240" w:lineRule="auto"/>
        <w:rPr>
          <w:rFonts w:ascii="Times New Roman" w:eastAsia="Times New Roman" w:hAnsi="Times New Roman" w:cs="Times New Roman"/>
          <w:color w:val="000000"/>
          <w:sz w:val="28"/>
          <w:szCs w:val="28"/>
          <w:shd w:val="clear" w:color="auto" w:fill="FFFFFF"/>
        </w:rPr>
      </w:pPr>
    </w:p>
    <w:p w:rsidR="00E00336" w:rsidRDefault="00E00336" w:rsidP="00E00336">
      <w:pPr>
        <w:spacing w:after="0" w:line="240" w:lineRule="auto"/>
        <w:rPr>
          <w:rFonts w:ascii="Times New Roman" w:eastAsia="Times New Roman" w:hAnsi="Times New Roman" w:cs="Times New Roman"/>
          <w:color w:val="000000"/>
          <w:sz w:val="28"/>
          <w:szCs w:val="28"/>
          <w:shd w:val="clear" w:color="auto" w:fill="FFFFFF"/>
        </w:rPr>
      </w:pPr>
    </w:p>
    <w:p w:rsidR="00E00336" w:rsidRDefault="00E00336" w:rsidP="00E00336">
      <w:pPr>
        <w:spacing w:after="0" w:line="240" w:lineRule="auto"/>
        <w:rPr>
          <w:rFonts w:ascii="Times New Roman" w:eastAsia="Times New Roman" w:hAnsi="Times New Roman" w:cs="Times New Roman"/>
          <w:color w:val="000000"/>
          <w:sz w:val="28"/>
          <w:szCs w:val="28"/>
          <w:shd w:val="clear" w:color="auto" w:fill="FFFFFF"/>
        </w:rPr>
      </w:pPr>
    </w:p>
    <w:p w:rsidR="00E00336" w:rsidRDefault="00E00336" w:rsidP="00E00336">
      <w:pPr>
        <w:spacing w:after="0" w:line="240" w:lineRule="auto"/>
        <w:rPr>
          <w:rFonts w:ascii="Times New Roman" w:eastAsia="Times New Roman" w:hAnsi="Times New Roman" w:cs="Times New Roman"/>
          <w:color w:val="000000"/>
          <w:sz w:val="28"/>
          <w:szCs w:val="28"/>
          <w:shd w:val="clear" w:color="auto" w:fill="FFFFFF"/>
        </w:rPr>
      </w:pPr>
    </w:p>
    <w:p w:rsidR="005D67BC" w:rsidRPr="00E00336" w:rsidRDefault="005D67BC" w:rsidP="000B2B2C">
      <w:pPr>
        <w:spacing w:after="0" w:line="240" w:lineRule="auto"/>
        <w:rPr>
          <w:rFonts w:ascii="Times New Roman" w:eastAsia="Times New Roman" w:hAnsi="Times New Roman" w:cs="Times New Roman"/>
          <w:b/>
          <w:bCs/>
          <w:color w:val="000000"/>
          <w:sz w:val="28"/>
          <w:szCs w:val="28"/>
        </w:rPr>
      </w:pPr>
    </w:p>
    <w:p w:rsidR="005D67BC" w:rsidRPr="00E00336" w:rsidRDefault="005D67BC" w:rsidP="00E00336">
      <w:pPr>
        <w:spacing w:after="0" w:line="240" w:lineRule="auto"/>
        <w:jc w:val="center"/>
        <w:rPr>
          <w:rFonts w:ascii="Times New Roman" w:eastAsia="Times New Roman" w:hAnsi="Times New Roman" w:cs="Times New Roman"/>
          <w:b/>
          <w:bCs/>
          <w:color w:val="000000"/>
          <w:sz w:val="28"/>
          <w:szCs w:val="28"/>
        </w:rPr>
      </w:pPr>
      <w:r w:rsidRPr="00E00336">
        <w:rPr>
          <w:rFonts w:ascii="Times New Roman" w:eastAsia="Times New Roman" w:hAnsi="Times New Roman" w:cs="Times New Roman"/>
          <w:b/>
          <w:bCs/>
          <w:color w:val="000000"/>
          <w:sz w:val="28"/>
          <w:szCs w:val="28"/>
        </w:rPr>
        <w:t xml:space="preserve">Актуализация проведения проектной деятельности </w:t>
      </w:r>
    </w:p>
    <w:p w:rsidR="00A80F8B" w:rsidRPr="00E00336" w:rsidRDefault="0056515C"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lastRenderedPageBreak/>
        <w:br/>
      </w:r>
      <w:r w:rsidR="005D67BC" w:rsidRPr="00E00336">
        <w:rPr>
          <w:rFonts w:ascii="Times New Roman" w:eastAsia="Times New Roman" w:hAnsi="Times New Roman" w:cs="Times New Roman"/>
          <w:color w:val="000000"/>
          <w:sz w:val="28"/>
          <w:szCs w:val="28"/>
          <w:shd w:val="clear" w:color="auto" w:fill="FFFFFF"/>
        </w:rPr>
        <w:t xml:space="preserve">Современная школа сегодня призвана решать новые образовательные задачи, связанные с овладением школьниками учебными компетенциями, т.е. </w:t>
      </w:r>
      <w:r w:rsidR="00603779" w:rsidRPr="00E00336">
        <w:rPr>
          <w:rFonts w:ascii="Times New Roman" w:eastAsia="Times New Roman" w:hAnsi="Times New Roman" w:cs="Times New Roman"/>
          <w:color w:val="000000"/>
          <w:sz w:val="28"/>
          <w:szCs w:val="28"/>
          <w:shd w:val="clear" w:color="auto" w:fill="FFFFFF"/>
        </w:rPr>
        <w:t xml:space="preserve">овладение </w:t>
      </w:r>
      <w:r w:rsidR="005D67BC" w:rsidRPr="00E00336">
        <w:rPr>
          <w:rFonts w:ascii="Times New Roman" w:eastAsia="Times New Roman" w:hAnsi="Times New Roman" w:cs="Times New Roman"/>
          <w:color w:val="000000"/>
          <w:sz w:val="28"/>
          <w:szCs w:val="28"/>
          <w:shd w:val="clear" w:color="auto" w:fill="FFFFFF"/>
        </w:rPr>
        <w:t>такими навыками и способами учебной деятельности</w:t>
      </w:r>
      <w:r w:rsidR="00603779" w:rsidRPr="00E00336">
        <w:rPr>
          <w:rFonts w:ascii="Times New Roman" w:eastAsia="Times New Roman" w:hAnsi="Times New Roman" w:cs="Times New Roman"/>
          <w:color w:val="000000"/>
          <w:sz w:val="28"/>
          <w:szCs w:val="28"/>
          <w:shd w:val="clear" w:color="auto" w:fill="FFFFFF"/>
        </w:rPr>
        <w:t>, которые позволят учащимся более самостоятельно, творчески и осознанно подходить к процессам самообразования и саморазвития личности.  Процесс образования претерпевает значительные изменения как со стороны методик и технологий, так и средств обучения, и подходов к обучению. Ведущими методами обучения стали личностно – ориентированные технологии, пр</w:t>
      </w:r>
      <w:r w:rsidR="00A80F8B" w:rsidRPr="00E00336">
        <w:rPr>
          <w:rFonts w:ascii="Times New Roman" w:eastAsia="Times New Roman" w:hAnsi="Times New Roman" w:cs="Times New Roman"/>
          <w:color w:val="000000"/>
          <w:sz w:val="28"/>
          <w:szCs w:val="28"/>
          <w:shd w:val="clear" w:color="auto" w:fill="FFFFFF"/>
        </w:rPr>
        <w:t>ак</w:t>
      </w:r>
      <w:r w:rsidR="00236FEE" w:rsidRPr="00E00336">
        <w:rPr>
          <w:rFonts w:ascii="Times New Roman" w:eastAsia="Times New Roman" w:hAnsi="Times New Roman" w:cs="Times New Roman"/>
          <w:color w:val="000000"/>
          <w:sz w:val="28"/>
          <w:szCs w:val="28"/>
          <w:shd w:val="clear" w:color="auto" w:fill="FFFFFF"/>
        </w:rPr>
        <w:t xml:space="preserve">тические методы, рефлексивные и </w:t>
      </w:r>
      <w:r w:rsidR="00603779" w:rsidRPr="00E00336">
        <w:rPr>
          <w:rFonts w:ascii="Times New Roman" w:eastAsia="Times New Roman" w:hAnsi="Times New Roman" w:cs="Times New Roman"/>
          <w:color w:val="000000"/>
          <w:sz w:val="28"/>
          <w:szCs w:val="28"/>
          <w:shd w:val="clear" w:color="auto" w:fill="FFFFFF"/>
        </w:rPr>
        <w:t>комм</w:t>
      </w:r>
      <w:r w:rsidR="00236FEE" w:rsidRPr="00E00336">
        <w:rPr>
          <w:rFonts w:ascii="Times New Roman" w:eastAsia="Times New Roman" w:hAnsi="Times New Roman" w:cs="Times New Roman"/>
          <w:color w:val="000000"/>
          <w:sz w:val="28"/>
          <w:szCs w:val="28"/>
          <w:shd w:val="clear" w:color="auto" w:fill="FFFFFF"/>
        </w:rPr>
        <w:t xml:space="preserve">уникативные </w:t>
      </w:r>
      <w:r w:rsidR="00603779" w:rsidRPr="00E00336">
        <w:rPr>
          <w:rFonts w:ascii="Times New Roman" w:eastAsia="Times New Roman" w:hAnsi="Times New Roman" w:cs="Times New Roman"/>
          <w:color w:val="000000"/>
          <w:sz w:val="28"/>
          <w:szCs w:val="28"/>
          <w:shd w:val="clear" w:color="auto" w:fill="FFFFFF"/>
        </w:rPr>
        <w:t xml:space="preserve">методики. </w:t>
      </w:r>
      <w:r w:rsidR="00236FEE" w:rsidRPr="00E00336">
        <w:rPr>
          <w:rFonts w:ascii="Times New Roman" w:eastAsia="Times New Roman" w:hAnsi="Times New Roman" w:cs="Times New Roman"/>
          <w:color w:val="000000"/>
          <w:sz w:val="28"/>
          <w:szCs w:val="28"/>
          <w:shd w:val="clear" w:color="auto" w:fill="FFFFFF"/>
        </w:rPr>
        <w:tab/>
      </w:r>
      <w:r w:rsidRPr="00E00336">
        <w:rPr>
          <w:rFonts w:ascii="Times New Roman" w:eastAsia="Times New Roman" w:hAnsi="Times New Roman" w:cs="Times New Roman"/>
          <w:color w:val="000000"/>
          <w:sz w:val="28"/>
          <w:szCs w:val="28"/>
        </w:rPr>
        <w:br/>
      </w:r>
      <w:r w:rsidR="00A80F8B" w:rsidRPr="00E00336">
        <w:rPr>
          <w:rFonts w:ascii="Times New Roman" w:eastAsia="Times New Roman" w:hAnsi="Times New Roman" w:cs="Times New Roman"/>
          <w:color w:val="000000"/>
          <w:sz w:val="28"/>
          <w:szCs w:val="28"/>
        </w:rPr>
        <w:t>Обновляющейся школе потребовались такие методы обучения, которые:</w:t>
      </w:r>
    </w:p>
    <w:p w:rsidR="00A80F8B" w:rsidRPr="00E00336" w:rsidRDefault="00A80F8B"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 формировали бы активную, самостоятельную и инициативную позицию учащихся в учении;</w:t>
      </w:r>
      <w:r w:rsidRPr="00E00336">
        <w:rPr>
          <w:rFonts w:ascii="Times New Roman" w:eastAsia="Times New Roman" w:hAnsi="Times New Roman" w:cs="Times New Roman"/>
          <w:color w:val="000000"/>
          <w:sz w:val="28"/>
          <w:szCs w:val="28"/>
        </w:rPr>
        <w:br/>
        <w:t>- развивали бы в первую очередь метапредметные умения и навыки: исследовательски</w:t>
      </w:r>
      <w:r w:rsidR="00236FEE" w:rsidRPr="00E00336">
        <w:rPr>
          <w:rFonts w:ascii="Times New Roman" w:eastAsia="Times New Roman" w:hAnsi="Times New Roman" w:cs="Times New Roman"/>
          <w:color w:val="000000"/>
          <w:sz w:val="28"/>
          <w:szCs w:val="28"/>
        </w:rPr>
        <w:t xml:space="preserve">е, рефлексивные, </w:t>
      </w:r>
      <w:r w:rsidRPr="00E00336">
        <w:rPr>
          <w:rFonts w:ascii="Times New Roman" w:eastAsia="Times New Roman" w:hAnsi="Times New Roman" w:cs="Times New Roman"/>
          <w:color w:val="000000"/>
          <w:sz w:val="28"/>
          <w:szCs w:val="28"/>
        </w:rPr>
        <w:t>самооценочные;</w:t>
      </w:r>
      <w:r w:rsidR="00236FEE" w:rsidRPr="00E00336">
        <w:rPr>
          <w:rFonts w:ascii="Times New Roman" w:eastAsia="Times New Roman" w:hAnsi="Times New Roman" w:cs="Times New Roman"/>
          <w:color w:val="000000"/>
          <w:sz w:val="28"/>
          <w:szCs w:val="28"/>
        </w:rPr>
        <w:tab/>
      </w:r>
      <w:r w:rsidR="00236FEE" w:rsidRPr="00E00336">
        <w:rPr>
          <w:rFonts w:ascii="Times New Roman" w:eastAsia="Times New Roman" w:hAnsi="Times New Roman" w:cs="Times New Roman"/>
          <w:color w:val="000000"/>
          <w:sz w:val="28"/>
          <w:szCs w:val="28"/>
        </w:rPr>
        <w:tab/>
      </w:r>
      <w:r w:rsidRPr="00E00336">
        <w:rPr>
          <w:rFonts w:ascii="Times New Roman" w:eastAsia="Times New Roman" w:hAnsi="Times New Roman" w:cs="Times New Roman"/>
          <w:color w:val="000000"/>
          <w:sz w:val="28"/>
          <w:szCs w:val="28"/>
        </w:rPr>
        <w:br/>
        <w:t>- формировали бы не просто умения, а компетенции, т.е. умения, непосредственно сопряженные с опытом их применения в практической деятельности;</w:t>
      </w:r>
      <w:r w:rsidRPr="00E00336">
        <w:rPr>
          <w:rFonts w:ascii="Times New Roman" w:eastAsia="Times New Roman" w:hAnsi="Times New Roman" w:cs="Times New Roman"/>
          <w:color w:val="000000"/>
          <w:sz w:val="28"/>
          <w:szCs w:val="28"/>
        </w:rPr>
        <w:br/>
        <w:t>- были бы приоритетно нацелены на развитие познавательного интереса учащихся;</w:t>
      </w:r>
      <w:r w:rsidRPr="00E00336">
        <w:rPr>
          <w:rFonts w:ascii="Times New Roman" w:eastAsia="Times New Roman" w:hAnsi="Times New Roman" w:cs="Times New Roman"/>
          <w:color w:val="000000"/>
          <w:sz w:val="28"/>
          <w:szCs w:val="28"/>
        </w:rPr>
        <w:br/>
        <w:t>- реализовывали бы принцип связи обучения с жизнью.</w:t>
      </w:r>
    </w:p>
    <w:p w:rsidR="00A80F8B" w:rsidRPr="00E00336" w:rsidRDefault="00A80F8B"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 xml:space="preserve">Инновационный поиск новых средств приводит педагогов к пониманию того, что нам нужны </w:t>
      </w:r>
      <w:r w:rsidR="00883D26" w:rsidRPr="00E00336">
        <w:rPr>
          <w:rFonts w:ascii="Times New Roman" w:eastAsia="Times New Roman" w:hAnsi="Times New Roman" w:cs="Times New Roman"/>
          <w:color w:val="000000"/>
          <w:sz w:val="28"/>
          <w:szCs w:val="28"/>
        </w:rPr>
        <w:t xml:space="preserve">действительно </w:t>
      </w:r>
      <w:r w:rsidRPr="00E00336">
        <w:rPr>
          <w:rFonts w:ascii="Times New Roman" w:eastAsia="Times New Roman" w:hAnsi="Times New Roman" w:cs="Times New Roman"/>
          <w:color w:val="000000"/>
          <w:sz w:val="28"/>
          <w:szCs w:val="28"/>
        </w:rPr>
        <w:t>практические, групповые, игровые, ролевые, социально-ориентированные, проблемные, рефлексивные формы и методы учения/обучения.</w:t>
      </w:r>
    </w:p>
    <w:p w:rsidR="00E00336" w:rsidRDefault="00A80F8B" w:rsidP="00E00336">
      <w:pPr>
        <w:spacing w:after="0" w:line="240" w:lineRule="auto"/>
        <w:jc w:val="both"/>
        <w:rPr>
          <w:rFonts w:ascii="Times New Roman" w:eastAsia="Times New Roman" w:hAnsi="Times New Roman" w:cs="Times New Roman"/>
          <w:color w:val="000000"/>
          <w:sz w:val="28"/>
          <w:szCs w:val="28"/>
          <w:shd w:val="clear" w:color="auto" w:fill="FFFFFF"/>
        </w:rPr>
      </w:pPr>
      <w:r w:rsidRPr="00E00336">
        <w:rPr>
          <w:rFonts w:ascii="Times New Roman" w:eastAsia="Times New Roman" w:hAnsi="Times New Roman" w:cs="Times New Roman"/>
          <w:color w:val="000000"/>
          <w:sz w:val="28"/>
          <w:szCs w:val="28"/>
        </w:rPr>
        <w:t>Ведущее место среди таких методов, обнаруженных в арсенале мировой и отечественной педагогической практики, принадлежит сегодня</w:t>
      </w:r>
      <w:r w:rsidRPr="00E00336">
        <w:rPr>
          <w:rFonts w:ascii="Times New Roman" w:eastAsia="Times New Roman" w:hAnsi="Times New Roman" w:cs="Times New Roman"/>
          <w:b/>
          <w:bCs/>
          <w:color w:val="000000"/>
          <w:sz w:val="28"/>
          <w:szCs w:val="28"/>
        </w:rPr>
        <w:t> методу</w:t>
      </w:r>
      <w:r w:rsidRPr="00E00336">
        <w:rPr>
          <w:rFonts w:ascii="Times New Roman" w:eastAsia="Times New Roman" w:hAnsi="Times New Roman" w:cs="Times New Roman"/>
          <w:color w:val="000000"/>
          <w:sz w:val="28"/>
          <w:szCs w:val="28"/>
        </w:rPr>
        <w:t> </w:t>
      </w:r>
      <w:r w:rsidRPr="00E00336">
        <w:rPr>
          <w:rFonts w:ascii="Times New Roman" w:eastAsia="Times New Roman" w:hAnsi="Times New Roman" w:cs="Times New Roman"/>
          <w:b/>
          <w:bCs/>
          <w:color w:val="000000"/>
          <w:sz w:val="28"/>
          <w:szCs w:val="28"/>
        </w:rPr>
        <w:t>проектов.</w:t>
      </w:r>
      <w:r w:rsidR="00745FA4" w:rsidRPr="00E00336">
        <w:rPr>
          <w:rFonts w:ascii="Times New Roman" w:eastAsia="Times New Roman" w:hAnsi="Times New Roman" w:cs="Times New Roman"/>
          <w:b/>
          <w:bCs/>
          <w:color w:val="000000"/>
          <w:sz w:val="28"/>
          <w:szCs w:val="28"/>
        </w:rPr>
        <w:tab/>
      </w:r>
      <w:r w:rsidR="0056515C" w:rsidRPr="00E00336">
        <w:rPr>
          <w:rFonts w:ascii="Times New Roman" w:eastAsia="Times New Roman" w:hAnsi="Times New Roman" w:cs="Times New Roman"/>
          <w:color w:val="000000"/>
          <w:sz w:val="28"/>
          <w:szCs w:val="28"/>
        </w:rPr>
        <w:br/>
      </w:r>
      <w:r w:rsidR="0056515C" w:rsidRPr="00E00336">
        <w:rPr>
          <w:rFonts w:ascii="Times New Roman" w:eastAsia="Times New Roman" w:hAnsi="Times New Roman" w:cs="Times New Roman"/>
          <w:color w:val="000000"/>
          <w:sz w:val="28"/>
          <w:szCs w:val="28"/>
          <w:shd w:val="clear" w:color="auto" w:fill="FFFFFF"/>
        </w:rPr>
        <w:t>Работая много лет над проблемой повыше</w:t>
      </w:r>
      <w:r w:rsidR="0056515C" w:rsidRPr="00E00336">
        <w:rPr>
          <w:rFonts w:ascii="Times New Roman" w:eastAsia="Times New Roman" w:hAnsi="Times New Roman" w:cs="Times New Roman"/>
          <w:color w:val="000000"/>
          <w:sz w:val="28"/>
          <w:szCs w:val="28"/>
          <w:shd w:val="clear" w:color="auto" w:fill="FFFFFF"/>
        </w:rPr>
        <w:softHyphen/>
        <w:t>ния качества знаний учащихся, развитием их познавательных и творческих способностей, я убедились, что особое внимание надо направлять на формирование положительной мотивации учащихся, самостоятельное овладение знаниями, творческий подход в обучении. Для меня на протяжении многих лет привлекательны были нетрадиционные формы обучения и воспитания учащихся, позволяющие наиболее полно проявить себя учащимся.</w:t>
      </w:r>
      <w:r w:rsidR="00745FA4" w:rsidRPr="00E00336">
        <w:rPr>
          <w:rFonts w:ascii="Times New Roman" w:eastAsia="Times New Roman" w:hAnsi="Times New Roman" w:cs="Times New Roman"/>
          <w:color w:val="000000"/>
          <w:sz w:val="28"/>
          <w:szCs w:val="28"/>
          <w:shd w:val="clear" w:color="auto" w:fill="FFFFFF"/>
        </w:rPr>
        <w:tab/>
      </w:r>
      <w:r w:rsidR="0056515C" w:rsidRPr="00E00336">
        <w:rPr>
          <w:rFonts w:ascii="Times New Roman" w:eastAsia="Times New Roman" w:hAnsi="Times New Roman" w:cs="Times New Roman"/>
          <w:color w:val="000000"/>
          <w:sz w:val="28"/>
          <w:szCs w:val="28"/>
        </w:rPr>
        <w:br/>
      </w:r>
      <w:r w:rsidR="0056515C" w:rsidRPr="00E00336">
        <w:rPr>
          <w:rFonts w:ascii="Times New Roman" w:eastAsia="Times New Roman" w:hAnsi="Times New Roman" w:cs="Times New Roman"/>
          <w:color w:val="000000"/>
          <w:sz w:val="28"/>
          <w:szCs w:val="28"/>
          <w:shd w:val="clear" w:color="auto" w:fill="FFFFFF"/>
        </w:rPr>
        <w:t>Необходимость решать эту проблему в своей педагогической деятельности подвигла меня к использованию проектного метода обучения как новой современной педагогической технологии, позволяющей развить эффективные средства самостоятельной учебной деятельности, соединяя в систему теоретические и практические составляющие деятельности учащихся, позволяя каждому раскрыть, развить и реализовать творческий потенциал своей личности. В основе мето</w:t>
      </w:r>
      <w:r w:rsidR="00213B70" w:rsidRPr="00E00336">
        <w:rPr>
          <w:rFonts w:ascii="Times New Roman" w:eastAsia="Times New Roman" w:hAnsi="Times New Roman" w:cs="Times New Roman"/>
          <w:color w:val="000000"/>
          <w:sz w:val="28"/>
          <w:szCs w:val="28"/>
          <w:shd w:val="clear" w:color="auto" w:fill="FFFFFF"/>
        </w:rPr>
        <w:t xml:space="preserve">да проектов лежит </w:t>
      </w:r>
      <w:r w:rsidR="0056515C" w:rsidRPr="00E00336">
        <w:rPr>
          <w:rFonts w:ascii="Times New Roman" w:eastAsia="Times New Roman" w:hAnsi="Times New Roman" w:cs="Times New Roman"/>
          <w:color w:val="000000"/>
          <w:sz w:val="28"/>
          <w:szCs w:val="28"/>
          <w:shd w:val="clear" w:color="auto" w:fill="FFFFFF"/>
        </w:rPr>
        <w:t>умение ориентироваться в информационном пространстве и самостоятельно конструировать свои знания.</w:t>
      </w:r>
      <w:r w:rsidR="0056515C" w:rsidRPr="00E00336">
        <w:rPr>
          <w:rFonts w:ascii="Times New Roman" w:eastAsia="Times New Roman" w:hAnsi="Times New Roman" w:cs="Times New Roman"/>
          <w:color w:val="000000"/>
          <w:sz w:val="28"/>
          <w:szCs w:val="28"/>
        </w:rPr>
        <w:br/>
      </w:r>
      <w:r w:rsidR="00213B70" w:rsidRPr="00E00336">
        <w:rPr>
          <w:rFonts w:ascii="Times New Roman" w:eastAsia="Times New Roman" w:hAnsi="Times New Roman" w:cs="Times New Roman"/>
          <w:color w:val="000000"/>
          <w:sz w:val="28"/>
          <w:szCs w:val="28"/>
          <w:shd w:val="clear" w:color="auto" w:fill="FFFFFF"/>
        </w:rPr>
        <w:lastRenderedPageBreak/>
        <w:t>Сегодня</w:t>
      </w:r>
      <w:r w:rsidR="0056515C" w:rsidRPr="00E00336">
        <w:rPr>
          <w:rFonts w:ascii="Times New Roman" w:eastAsia="Times New Roman" w:hAnsi="Times New Roman" w:cs="Times New Roman"/>
          <w:color w:val="000000"/>
          <w:sz w:val="28"/>
          <w:szCs w:val="28"/>
          <w:shd w:val="clear" w:color="auto" w:fill="FFFFFF"/>
        </w:rPr>
        <w:t xml:space="preserve"> актуальна проблема не столько приобретения к</w:t>
      </w:r>
      <w:r w:rsidR="00213B70" w:rsidRPr="00E00336">
        <w:rPr>
          <w:rFonts w:ascii="Times New Roman" w:eastAsia="Times New Roman" w:hAnsi="Times New Roman" w:cs="Times New Roman"/>
          <w:color w:val="000000"/>
          <w:sz w:val="28"/>
          <w:szCs w:val="28"/>
          <w:shd w:val="clear" w:color="auto" w:fill="FFFFFF"/>
        </w:rPr>
        <w:t>онкретного результата проекта, сколько методика</w:t>
      </w:r>
      <w:r w:rsidR="0056515C" w:rsidRPr="00E00336">
        <w:rPr>
          <w:rFonts w:ascii="Times New Roman" w:eastAsia="Times New Roman" w:hAnsi="Times New Roman" w:cs="Times New Roman"/>
          <w:color w:val="000000"/>
          <w:sz w:val="28"/>
          <w:szCs w:val="28"/>
          <w:shd w:val="clear" w:color="auto" w:fill="FFFFFF"/>
        </w:rPr>
        <w:t xml:space="preserve"> формирования умений самостоятельно творчески мыслить и мотивированно использовать изученные технологии на практике. </w:t>
      </w:r>
      <w:r w:rsidR="00213B70" w:rsidRPr="00E00336">
        <w:rPr>
          <w:rFonts w:ascii="Times New Roman" w:eastAsia="Times New Roman" w:hAnsi="Times New Roman" w:cs="Times New Roman"/>
          <w:color w:val="000000"/>
          <w:sz w:val="28"/>
          <w:szCs w:val="28"/>
          <w:shd w:val="clear" w:color="auto" w:fill="FFFFFF"/>
        </w:rPr>
        <w:t xml:space="preserve">В своей работе я расскажу, как я мотивирую учащихся в проектной деятельности и формирую проектные навыки. </w:t>
      </w:r>
      <w:r w:rsidR="0056515C" w:rsidRPr="00E00336">
        <w:rPr>
          <w:rFonts w:ascii="Times New Roman" w:eastAsia="Times New Roman" w:hAnsi="Times New Roman" w:cs="Times New Roman"/>
          <w:color w:val="000000"/>
          <w:sz w:val="28"/>
          <w:szCs w:val="28"/>
          <w:shd w:val="clear" w:color="auto" w:fill="FFFFFF"/>
        </w:rPr>
        <w:t>Важно, чтобы система обучения в начальной школе</w:t>
      </w:r>
      <w:r w:rsidR="00213B70" w:rsidRPr="00E00336">
        <w:rPr>
          <w:rFonts w:ascii="Times New Roman" w:eastAsia="Times New Roman" w:hAnsi="Times New Roman" w:cs="Times New Roman"/>
          <w:color w:val="000000"/>
          <w:sz w:val="28"/>
          <w:szCs w:val="28"/>
          <w:shd w:val="clear" w:color="auto" w:fill="FFFFFF"/>
        </w:rPr>
        <w:t xml:space="preserve"> начинала меняться</w:t>
      </w:r>
      <w:r w:rsidR="0056515C" w:rsidRPr="00E00336">
        <w:rPr>
          <w:rFonts w:ascii="Times New Roman" w:eastAsia="Times New Roman" w:hAnsi="Times New Roman" w:cs="Times New Roman"/>
          <w:color w:val="000000"/>
          <w:sz w:val="28"/>
          <w:szCs w:val="28"/>
          <w:shd w:val="clear" w:color="auto" w:fill="FFFFFF"/>
        </w:rPr>
        <w:t>, ведь именно здесь и начинает формироваться личность ученика, его мировоззрение, желание учиться, познавать мир.</w:t>
      </w:r>
      <w:r w:rsidR="00883D26" w:rsidRPr="00E00336">
        <w:rPr>
          <w:rFonts w:ascii="Times New Roman" w:eastAsia="Times New Roman" w:hAnsi="Times New Roman" w:cs="Times New Roman"/>
          <w:color w:val="000000"/>
          <w:sz w:val="28"/>
          <w:szCs w:val="28"/>
          <w:shd w:val="clear" w:color="auto" w:fill="FFFFFF"/>
        </w:rPr>
        <w:tab/>
      </w:r>
      <w:r w:rsidR="0056515C" w:rsidRPr="00E00336">
        <w:rPr>
          <w:rFonts w:ascii="Times New Roman" w:eastAsia="Times New Roman" w:hAnsi="Times New Roman" w:cs="Times New Roman"/>
          <w:color w:val="000000"/>
          <w:sz w:val="28"/>
          <w:szCs w:val="28"/>
        </w:rPr>
        <w:br/>
      </w:r>
      <w:r w:rsidR="0056515C" w:rsidRPr="00E00336">
        <w:rPr>
          <w:rFonts w:ascii="Times New Roman" w:eastAsia="Times New Roman" w:hAnsi="Times New Roman" w:cs="Times New Roman"/>
          <w:color w:val="000000"/>
          <w:sz w:val="28"/>
          <w:szCs w:val="28"/>
        </w:rPr>
        <w:br/>
      </w:r>
      <w:r w:rsidR="007436EA" w:rsidRPr="00E00336">
        <w:rPr>
          <w:rFonts w:ascii="Times New Roman" w:eastAsia="Times New Roman" w:hAnsi="Times New Roman" w:cs="Times New Roman"/>
          <w:b/>
          <w:bCs/>
          <w:color w:val="000000"/>
          <w:sz w:val="28"/>
          <w:szCs w:val="28"/>
        </w:rPr>
        <w:t>Сущность и история проектной</w:t>
      </w:r>
      <w:r w:rsidR="007436EA" w:rsidRPr="00E00336">
        <w:rPr>
          <w:rFonts w:ascii="Times New Roman" w:eastAsia="Times New Roman" w:hAnsi="Times New Roman" w:cs="Times New Roman"/>
          <w:b/>
          <w:bCs/>
          <w:color w:val="000000"/>
          <w:sz w:val="28"/>
          <w:szCs w:val="28"/>
        </w:rPr>
        <w:tab/>
      </w:r>
      <w:r w:rsidR="0056515C" w:rsidRPr="00E00336">
        <w:rPr>
          <w:rFonts w:ascii="Times New Roman" w:eastAsia="Times New Roman" w:hAnsi="Times New Roman" w:cs="Times New Roman"/>
          <w:b/>
          <w:bCs/>
          <w:color w:val="000000"/>
          <w:sz w:val="28"/>
          <w:szCs w:val="28"/>
        </w:rPr>
        <w:t>деятельности</w:t>
      </w:r>
      <w:r w:rsidR="0056515C" w:rsidRPr="00E00336">
        <w:rPr>
          <w:rFonts w:ascii="Times New Roman" w:eastAsia="Times New Roman" w:hAnsi="Times New Roman" w:cs="Times New Roman"/>
          <w:color w:val="000000"/>
          <w:sz w:val="28"/>
          <w:szCs w:val="28"/>
        </w:rPr>
        <w:br/>
      </w:r>
      <w:r w:rsidR="0056515C" w:rsidRPr="00E00336">
        <w:rPr>
          <w:rFonts w:ascii="Times New Roman" w:eastAsia="Times New Roman" w:hAnsi="Times New Roman" w:cs="Times New Roman"/>
          <w:color w:val="000000"/>
          <w:sz w:val="28"/>
          <w:szCs w:val="28"/>
        </w:rPr>
        <w:br/>
      </w:r>
      <w:r w:rsidR="0056515C" w:rsidRPr="00E00336">
        <w:rPr>
          <w:rFonts w:ascii="Times New Roman" w:eastAsia="Times New Roman" w:hAnsi="Times New Roman" w:cs="Times New Roman"/>
          <w:color w:val="000000"/>
          <w:sz w:val="28"/>
          <w:szCs w:val="28"/>
          <w:shd w:val="clear" w:color="auto" w:fill="FFFFFF"/>
        </w:rPr>
        <w:t xml:space="preserve">Проектная деятельность не является новшеством (она связана с именами американского психолога, педагога и философа Джона Дьюи и его ученика Уильяма Килпатрика). Русскими педагогами основы проектного метода разрабатывались параллельно с американскими. Группа педагогов – исследователей под руководством С. Т. Шацкого работала по проблеме </w:t>
      </w:r>
      <w:r w:rsidR="00E00336">
        <w:rPr>
          <w:rFonts w:ascii="Times New Roman" w:eastAsia="Times New Roman" w:hAnsi="Times New Roman" w:cs="Times New Roman"/>
          <w:color w:val="000000"/>
          <w:sz w:val="28"/>
          <w:szCs w:val="28"/>
          <w:shd w:val="clear" w:color="auto" w:fill="FFFFFF"/>
        </w:rPr>
        <w:t xml:space="preserve">  </w:t>
      </w:r>
      <w:r w:rsidR="0056515C" w:rsidRPr="00E00336">
        <w:rPr>
          <w:rFonts w:ascii="Times New Roman" w:eastAsia="Times New Roman" w:hAnsi="Times New Roman" w:cs="Times New Roman"/>
          <w:color w:val="000000"/>
          <w:sz w:val="28"/>
          <w:szCs w:val="28"/>
          <w:shd w:val="clear" w:color="auto" w:fill="FFFFFF"/>
        </w:rPr>
        <w:t>двадцатые годы в отечественные школы прошлого столетия данного метода не оправдало себя, поэтому в нашей стране долгое время проектный метод не использовался. Наиболее успешно он стал применяться в отдельных регионах России в рамках программы « Технология» Под методом проектов в об</w:t>
      </w:r>
      <w:r w:rsidR="00745FA4" w:rsidRPr="00E00336">
        <w:rPr>
          <w:rFonts w:ascii="Times New Roman" w:eastAsia="Times New Roman" w:hAnsi="Times New Roman" w:cs="Times New Roman"/>
          <w:color w:val="000000"/>
          <w:sz w:val="28"/>
          <w:szCs w:val="28"/>
          <w:shd w:val="clear" w:color="auto" w:fill="FFFFFF"/>
        </w:rPr>
        <w:t>разовательной области «Технология»</w:t>
      </w:r>
      <w:r w:rsidR="0056515C" w:rsidRPr="00E00336">
        <w:rPr>
          <w:rFonts w:ascii="Times New Roman" w:eastAsia="Times New Roman" w:hAnsi="Times New Roman" w:cs="Times New Roman"/>
          <w:color w:val="000000"/>
          <w:sz w:val="28"/>
          <w:szCs w:val="28"/>
          <w:shd w:val="clear" w:color="auto" w:fill="FFFFFF"/>
        </w:rPr>
        <w:t xml:space="preserve"> понимают способ организации познавательно-трудовой деятельности учащихся. Главнейший основополагающий принцип метода проектов, по определению Павловой М.Б., Питт Дж., Гуревич М.И., Сасовой И.А., – исходить из интересов самого ребенка, детских интересов сегодняшнего дня, непосредственно связанных с текущими практическими и духовными нуждами самих детей, их близких, общества.</w:t>
      </w:r>
      <w:r w:rsidR="0056515C" w:rsidRPr="00E00336">
        <w:rPr>
          <w:rFonts w:ascii="Times New Roman" w:eastAsia="Times New Roman" w:hAnsi="Times New Roman" w:cs="Times New Roman"/>
          <w:color w:val="000000"/>
          <w:sz w:val="28"/>
          <w:szCs w:val="28"/>
        </w:rPr>
        <w:br/>
      </w:r>
      <w:r w:rsidR="00E00336">
        <w:rPr>
          <w:rFonts w:ascii="Times New Roman" w:eastAsia="Times New Roman" w:hAnsi="Times New Roman" w:cs="Times New Roman"/>
          <w:color w:val="000000"/>
          <w:sz w:val="28"/>
          <w:szCs w:val="28"/>
          <w:shd w:val="clear" w:color="auto" w:fill="FFFFFF"/>
        </w:rPr>
        <w:t xml:space="preserve">               </w:t>
      </w:r>
      <w:r w:rsidR="0056515C" w:rsidRPr="00E00336">
        <w:rPr>
          <w:rFonts w:ascii="Times New Roman" w:eastAsia="Times New Roman" w:hAnsi="Times New Roman" w:cs="Times New Roman"/>
          <w:color w:val="000000"/>
          <w:sz w:val="28"/>
          <w:szCs w:val="28"/>
          <w:shd w:val="clear" w:color="auto" w:fill="FFFFFF"/>
        </w:rPr>
        <w:t>Метод проектов сегодня относится к педагогическим технологиям ХХ1 века, как предусматривающий умение адаптироваться в стремительно изменяющемся мире. Метод творческого проектирования ориентирован на средние и старшие звенья школьного обучения, в начальной школе до недавнего времени использовался редко</w:t>
      </w:r>
      <w:r w:rsidR="0056515C" w:rsidRPr="00E00336">
        <w:rPr>
          <w:rFonts w:ascii="Times New Roman" w:eastAsia="Times New Roman" w:hAnsi="Times New Roman" w:cs="Times New Roman"/>
          <w:color w:val="000000"/>
          <w:sz w:val="28"/>
          <w:szCs w:val="28"/>
        </w:rPr>
        <w:br/>
      </w:r>
      <w:r w:rsidR="0056515C" w:rsidRPr="00E00336">
        <w:rPr>
          <w:rFonts w:ascii="Times New Roman" w:eastAsia="Times New Roman" w:hAnsi="Times New Roman" w:cs="Times New Roman"/>
          <w:color w:val="000000"/>
          <w:sz w:val="28"/>
          <w:szCs w:val="28"/>
          <w:shd w:val="clear" w:color="auto" w:fill="FFFFFF"/>
        </w:rPr>
        <w:t>Главная идея проектной деятельности - направленность учебно- познавательной деятельности на результат, который получается при решении практической, теоретической, но обязательно личностно и социально - значимой проблемы. Этот результат называется проект.</w:t>
      </w:r>
    </w:p>
    <w:p w:rsidR="00E00336" w:rsidRDefault="00E00336" w:rsidP="00E00336">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56515C" w:rsidRPr="00E00336">
        <w:rPr>
          <w:rFonts w:ascii="Times New Roman" w:eastAsia="Times New Roman" w:hAnsi="Times New Roman" w:cs="Times New Roman"/>
          <w:color w:val="000000"/>
          <w:sz w:val="28"/>
          <w:szCs w:val="28"/>
          <w:shd w:val="clear" w:color="auto" w:fill="FFFFFF"/>
        </w:rPr>
        <w:t xml:space="preserve"> Словарь С. И. Ожегова дает следующее значения слова проект:</w:t>
      </w:r>
    </w:p>
    <w:p w:rsidR="00E00336" w:rsidRDefault="0056515C" w:rsidP="00E00336">
      <w:pPr>
        <w:spacing w:after="0" w:line="240" w:lineRule="auto"/>
        <w:jc w:val="both"/>
        <w:rPr>
          <w:rFonts w:ascii="Times New Roman" w:eastAsia="Times New Roman" w:hAnsi="Times New Roman" w:cs="Times New Roman"/>
          <w:color w:val="000000"/>
          <w:sz w:val="28"/>
          <w:szCs w:val="28"/>
          <w:shd w:val="clear" w:color="auto" w:fill="FFFFFF"/>
        </w:rPr>
      </w:pPr>
      <w:r w:rsidRPr="00E00336">
        <w:rPr>
          <w:rFonts w:ascii="Times New Roman" w:eastAsia="Times New Roman" w:hAnsi="Times New Roman" w:cs="Times New Roman"/>
          <w:color w:val="000000"/>
          <w:sz w:val="28"/>
          <w:szCs w:val="28"/>
          <w:shd w:val="clear" w:color="auto" w:fill="FFFFFF"/>
        </w:rPr>
        <w:t xml:space="preserve"> 1) разработанный план сооружения, устройство чего – нибудь; </w:t>
      </w:r>
    </w:p>
    <w:p w:rsidR="00E00336" w:rsidRDefault="0056515C" w:rsidP="00E00336">
      <w:pPr>
        <w:spacing w:after="0" w:line="240" w:lineRule="auto"/>
        <w:jc w:val="both"/>
        <w:rPr>
          <w:rFonts w:ascii="Times New Roman" w:eastAsia="Times New Roman" w:hAnsi="Times New Roman" w:cs="Times New Roman"/>
          <w:color w:val="000000"/>
          <w:sz w:val="28"/>
          <w:szCs w:val="28"/>
          <w:shd w:val="clear" w:color="auto" w:fill="FFFFFF"/>
        </w:rPr>
      </w:pPr>
      <w:r w:rsidRPr="00E00336">
        <w:rPr>
          <w:rFonts w:ascii="Times New Roman" w:eastAsia="Times New Roman" w:hAnsi="Times New Roman" w:cs="Times New Roman"/>
          <w:color w:val="000000"/>
          <w:sz w:val="28"/>
          <w:szCs w:val="28"/>
          <w:shd w:val="clear" w:color="auto" w:fill="FFFFFF"/>
        </w:rPr>
        <w:t>2) предварительный текст какого- нибудь документа;</w:t>
      </w:r>
    </w:p>
    <w:p w:rsidR="00E00336" w:rsidRDefault="0056515C" w:rsidP="00E00336">
      <w:pPr>
        <w:spacing w:after="0" w:line="240" w:lineRule="auto"/>
        <w:jc w:val="both"/>
        <w:rPr>
          <w:rFonts w:ascii="Times New Roman" w:eastAsia="Times New Roman" w:hAnsi="Times New Roman" w:cs="Times New Roman"/>
          <w:color w:val="000000"/>
          <w:sz w:val="28"/>
          <w:szCs w:val="28"/>
          <w:shd w:val="clear" w:color="auto" w:fill="FFFFFF"/>
        </w:rPr>
      </w:pPr>
      <w:r w:rsidRPr="00E00336">
        <w:rPr>
          <w:rFonts w:ascii="Times New Roman" w:eastAsia="Times New Roman" w:hAnsi="Times New Roman" w:cs="Times New Roman"/>
          <w:color w:val="000000"/>
          <w:sz w:val="28"/>
          <w:szCs w:val="28"/>
          <w:shd w:val="clear" w:color="auto" w:fill="FFFFFF"/>
        </w:rPr>
        <w:t xml:space="preserve"> 3)план, замысел.</w:t>
      </w:r>
    </w:p>
    <w:p w:rsidR="00E00336" w:rsidRDefault="0056515C" w:rsidP="00E00336">
      <w:pPr>
        <w:spacing w:after="0" w:line="240" w:lineRule="auto"/>
        <w:jc w:val="both"/>
        <w:rPr>
          <w:rFonts w:ascii="Times New Roman" w:eastAsia="Times New Roman" w:hAnsi="Times New Roman" w:cs="Times New Roman"/>
          <w:color w:val="000000"/>
          <w:sz w:val="28"/>
          <w:szCs w:val="28"/>
          <w:shd w:val="clear" w:color="auto" w:fill="FFFFFF"/>
        </w:rPr>
      </w:pPr>
      <w:r w:rsidRPr="00E00336">
        <w:rPr>
          <w:rFonts w:ascii="Times New Roman" w:eastAsia="Times New Roman" w:hAnsi="Times New Roman" w:cs="Times New Roman"/>
          <w:color w:val="000000"/>
          <w:sz w:val="28"/>
          <w:szCs w:val="28"/>
          <w:shd w:val="clear" w:color="auto" w:fill="FFFFFF"/>
        </w:rPr>
        <w:t>4) « брошеный вперёд».</w:t>
      </w:r>
    </w:p>
    <w:p w:rsidR="007436EA" w:rsidRPr="00E00336" w:rsidRDefault="0056515C" w:rsidP="00E00336">
      <w:pPr>
        <w:spacing w:after="0" w:line="240" w:lineRule="auto"/>
        <w:jc w:val="both"/>
        <w:rPr>
          <w:rFonts w:ascii="Times New Roman" w:eastAsia="Times New Roman" w:hAnsi="Times New Roman" w:cs="Times New Roman"/>
          <w:color w:val="000000"/>
          <w:sz w:val="28"/>
          <w:szCs w:val="28"/>
          <w:shd w:val="clear" w:color="auto" w:fill="FFFFFF"/>
        </w:rPr>
      </w:pPr>
      <w:r w:rsidRPr="00E00336">
        <w:rPr>
          <w:rFonts w:ascii="Times New Roman" w:eastAsia="Times New Roman" w:hAnsi="Times New Roman" w:cs="Times New Roman"/>
          <w:color w:val="000000"/>
          <w:sz w:val="28"/>
          <w:szCs w:val="28"/>
          <w:shd w:val="clear" w:color="auto" w:fill="FFFFFF"/>
        </w:rPr>
        <w:t xml:space="preserve"> Каждое из этих значений касается определенной стороны проектной деятельности. Проект – это мысленное предвосхищение, прогнозирование того, что затем будет воплощено в виде предмета, услуги, творческого акта </w:t>
      </w:r>
      <w:r w:rsidRPr="00E00336">
        <w:rPr>
          <w:rFonts w:ascii="Times New Roman" w:eastAsia="Times New Roman" w:hAnsi="Times New Roman" w:cs="Times New Roman"/>
          <w:color w:val="000000"/>
          <w:sz w:val="28"/>
          <w:szCs w:val="28"/>
          <w:shd w:val="clear" w:color="auto" w:fill="FFFFFF"/>
        </w:rPr>
        <w:lastRenderedPageBreak/>
        <w:t xml:space="preserve">или действия. 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Проектная деятельность- это совместная учебно - 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Проектная деятельность способствует развитию самостоятельности, целеустремленности, ответственности, настойчивости, толерантности, инициативности, в процессе работы над проектом дети приобретают социальную практику за пределами школы, адаптируются к современным условиям жизни. </w:t>
      </w:r>
    </w:p>
    <w:p w:rsidR="007436EA" w:rsidRPr="00E00336" w:rsidRDefault="007436EA"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7436EA" w:rsidRPr="00E00336" w:rsidRDefault="007436EA"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iCs/>
          <w:color w:val="000000"/>
          <w:sz w:val="28"/>
          <w:szCs w:val="28"/>
        </w:rPr>
        <w:t>Внешний результат</w:t>
      </w:r>
      <w:r w:rsidRPr="00E00336">
        <w:rPr>
          <w:rFonts w:ascii="Times New Roman" w:eastAsia="Times New Roman" w:hAnsi="Times New Roman" w:cs="Times New Roman"/>
          <w:color w:val="000000"/>
          <w:sz w:val="28"/>
          <w:szCs w:val="28"/>
        </w:rPr>
        <w:t> можно увидеть, осмыслить, применить в реальной практической деятельности.</w:t>
      </w:r>
    </w:p>
    <w:p w:rsidR="007436EA" w:rsidRPr="00E00336" w:rsidRDefault="007436EA"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iCs/>
          <w:color w:val="000000"/>
          <w:sz w:val="28"/>
          <w:szCs w:val="28"/>
        </w:rPr>
        <w:t>Внутренний результат</w:t>
      </w:r>
      <w:r w:rsidRPr="00E00336">
        <w:rPr>
          <w:rFonts w:ascii="Times New Roman" w:eastAsia="Times New Roman" w:hAnsi="Times New Roman" w:cs="Times New Roman"/>
          <w:color w:val="000000"/>
          <w:sz w:val="28"/>
          <w:szCs w:val="28"/>
        </w:rPr>
        <w:t> – опыт деятельности – становится бесценным достоянием учащегося, соединяя в себе знания и умения, компетенции и ценности.</w:t>
      </w:r>
    </w:p>
    <w:p w:rsidR="007436EA" w:rsidRPr="00E00336" w:rsidRDefault="007436EA"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 xml:space="preserve">На долю учителя </w:t>
      </w:r>
      <w:r w:rsidR="00883D26" w:rsidRPr="00E00336">
        <w:rPr>
          <w:rFonts w:ascii="Times New Roman" w:eastAsia="Times New Roman" w:hAnsi="Times New Roman" w:cs="Times New Roman"/>
          <w:color w:val="000000"/>
          <w:sz w:val="28"/>
          <w:szCs w:val="28"/>
        </w:rPr>
        <w:t>д</w:t>
      </w:r>
      <w:r w:rsidRPr="00E00336">
        <w:rPr>
          <w:rFonts w:ascii="Times New Roman" w:eastAsia="Times New Roman" w:hAnsi="Times New Roman" w:cs="Times New Roman"/>
          <w:color w:val="000000"/>
          <w:sz w:val="28"/>
          <w:szCs w:val="28"/>
        </w:rPr>
        <w:t>остается трудная задача выбора проблем для проектов, а проблемы эти можно брать только из окружающей действительности, из жизни.</w:t>
      </w:r>
    </w:p>
    <w:p w:rsidR="007436EA" w:rsidRPr="00E00336" w:rsidRDefault="007436EA" w:rsidP="00E00336">
      <w:pPr>
        <w:spacing w:after="0" w:line="240" w:lineRule="auto"/>
        <w:jc w:val="both"/>
        <w:rPr>
          <w:rFonts w:ascii="Times New Roman" w:eastAsia="Times New Roman" w:hAnsi="Times New Roman" w:cs="Times New Roman"/>
          <w:color w:val="000000"/>
          <w:sz w:val="28"/>
          <w:szCs w:val="28"/>
          <w:shd w:val="clear" w:color="auto" w:fill="FFFFFF"/>
        </w:rPr>
      </w:pPr>
    </w:p>
    <w:p w:rsidR="007436EA" w:rsidRPr="00E00336" w:rsidRDefault="007436EA" w:rsidP="00E00336">
      <w:pPr>
        <w:spacing w:after="0" w:line="240" w:lineRule="auto"/>
        <w:jc w:val="both"/>
        <w:rPr>
          <w:rFonts w:ascii="Times New Roman" w:eastAsia="Times New Roman" w:hAnsi="Times New Roman" w:cs="Times New Roman"/>
          <w:b/>
          <w:color w:val="000000"/>
          <w:sz w:val="28"/>
          <w:szCs w:val="28"/>
          <w:shd w:val="clear" w:color="auto" w:fill="FFFFFF"/>
        </w:rPr>
      </w:pPr>
      <w:r w:rsidRPr="00E00336">
        <w:rPr>
          <w:rFonts w:ascii="Times New Roman" w:eastAsia="Times New Roman" w:hAnsi="Times New Roman" w:cs="Times New Roman"/>
          <w:b/>
          <w:color w:val="000000"/>
          <w:sz w:val="28"/>
          <w:szCs w:val="28"/>
          <w:shd w:val="clear" w:color="auto" w:fill="FFFFFF"/>
        </w:rPr>
        <w:t>Цели и задачи проектной деятельности</w:t>
      </w:r>
    </w:p>
    <w:p w:rsidR="007436EA" w:rsidRPr="00E00336" w:rsidRDefault="007436EA" w:rsidP="00E00336">
      <w:pPr>
        <w:spacing w:after="0" w:line="240" w:lineRule="auto"/>
        <w:jc w:val="both"/>
        <w:rPr>
          <w:rFonts w:ascii="Times New Roman" w:eastAsia="Times New Roman" w:hAnsi="Times New Roman" w:cs="Times New Roman"/>
          <w:color w:val="000000"/>
          <w:sz w:val="28"/>
          <w:szCs w:val="28"/>
          <w:shd w:val="clear" w:color="auto" w:fill="FFFFFF"/>
        </w:rPr>
      </w:pPr>
    </w:p>
    <w:p w:rsidR="009B5297" w:rsidRPr="00E00336" w:rsidRDefault="0056515C" w:rsidP="00E00336">
      <w:pPr>
        <w:pStyle w:val="a6"/>
        <w:jc w:val="both"/>
        <w:rPr>
          <w:rFonts w:ascii="Times New Roman" w:eastAsia="Times New Roman" w:hAnsi="Times New Roman" w:cs="Times New Roman"/>
          <w:sz w:val="28"/>
          <w:szCs w:val="28"/>
          <w:shd w:val="clear" w:color="auto" w:fill="FFFFFF"/>
        </w:rPr>
      </w:pPr>
      <w:r w:rsidRPr="00E00336">
        <w:rPr>
          <w:rFonts w:ascii="Times New Roman" w:hAnsi="Times New Roman" w:cs="Times New Roman"/>
          <w:sz w:val="28"/>
          <w:szCs w:val="28"/>
        </w:rPr>
        <w:t>Цели и задачи проектной деятельности</w:t>
      </w:r>
      <w:r w:rsidR="00517500" w:rsidRPr="00E00336">
        <w:rPr>
          <w:rFonts w:ascii="Times New Roman" w:hAnsi="Times New Roman" w:cs="Times New Roman"/>
          <w:sz w:val="28"/>
          <w:szCs w:val="28"/>
        </w:rPr>
        <w:t xml:space="preserve"> вытекают </w:t>
      </w:r>
      <w:r w:rsidR="007436EA" w:rsidRPr="00E00336">
        <w:rPr>
          <w:rFonts w:ascii="Times New Roman" w:hAnsi="Times New Roman" w:cs="Times New Roman"/>
          <w:sz w:val="28"/>
          <w:szCs w:val="28"/>
        </w:rPr>
        <w:t>непосредственно</w:t>
      </w:r>
      <w:r w:rsidR="009B5297" w:rsidRPr="00E00336">
        <w:rPr>
          <w:rFonts w:ascii="Times New Roman" w:hAnsi="Times New Roman" w:cs="Times New Roman"/>
          <w:sz w:val="28"/>
          <w:szCs w:val="28"/>
        </w:rPr>
        <w:t xml:space="preserve"> из возможностей</w:t>
      </w:r>
      <w:r w:rsidR="00517500" w:rsidRPr="00E00336">
        <w:rPr>
          <w:rFonts w:ascii="Times New Roman" w:hAnsi="Times New Roman" w:cs="Times New Roman"/>
          <w:sz w:val="28"/>
          <w:szCs w:val="28"/>
        </w:rPr>
        <w:t xml:space="preserve"> </w:t>
      </w:r>
      <w:r w:rsidR="009B5297" w:rsidRPr="00E00336">
        <w:rPr>
          <w:rFonts w:ascii="Times New Roman" w:hAnsi="Times New Roman" w:cs="Times New Roman"/>
          <w:sz w:val="28"/>
          <w:szCs w:val="28"/>
        </w:rPr>
        <w:t xml:space="preserve">информационно – образовательного  пространства школы и психо – возрастных особенностей младших школьников. </w:t>
      </w:r>
      <w:r w:rsidRPr="00E00336">
        <w:rPr>
          <w:rFonts w:ascii="Times New Roman" w:eastAsia="Times New Roman" w:hAnsi="Times New Roman" w:cs="Times New Roman"/>
          <w:sz w:val="28"/>
          <w:szCs w:val="28"/>
          <w:shd w:val="clear" w:color="auto" w:fill="FFFFFF"/>
        </w:rPr>
        <w:t>Как учитель – организатор проектной деятельности, я ставлю следующие цели, обусловленные общими принципами развивающего образования:</w:t>
      </w:r>
      <w:r w:rsidRPr="00E00336">
        <w:rPr>
          <w:rFonts w:ascii="Times New Roman" w:eastAsia="Times New Roman" w:hAnsi="Times New Roman" w:cs="Times New Roman"/>
          <w:sz w:val="28"/>
          <w:szCs w:val="28"/>
        </w:rPr>
        <w:t> </w:t>
      </w:r>
    </w:p>
    <w:p w:rsidR="0056515C" w:rsidRPr="00E00336" w:rsidRDefault="009B5297" w:rsidP="00E00336">
      <w:pPr>
        <w:pStyle w:val="a6"/>
        <w:numPr>
          <w:ilvl w:val="0"/>
          <w:numId w:val="1"/>
        </w:numPr>
        <w:rPr>
          <w:rFonts w:ascii="Times New Roman" w:eastAsia="Times New Roman" w:hAnsi="Times New Roman" w:cs="Times New Roman"/>
          <w:sz w:val="28"/>
          <w:szCs w:val="28"/>
          <w:shd w:val="clear" w:color="auto" w:fill="FFFFFF"/>
        </w:rPr>
      </w:pPr>
      <w:r w:rsidRPr="00E00336">
        <w:rPr>
          <w:rFonts w:ascii="Times New Roman" w:eastAsia="Times New Roman" w:hAnsi="Times New Roman" w:cs="Times New Roman"/>
          <w:sz w:val="28"/>
          <w:szCs w:val="28"/>
        </w:rPr>
        <w:t>с</w:t>
      </w:r>
      <w:r w:rsidR="0056515C" w:rsidRPr="00E00336">
        <w:rPr>
          <w:rFonts w:ascii="Times New Roman" w:eastAsia="Times New Roman" w:hAnsi="Times New Roman" w:cs="Times New Roman"/>
          <w:sz w:val="28"/>
          <w:szCs w:val="28"/>
        </w:rPr>
        <w:t>оздание условий для личного роста школьников, мотивированного выбора своей деятельности и социальной адаптации учащихся. </w:t>
      </w:r>
    </w:p>
    <w:p w:rsidR="0056515C" w:rsidRPr="00E00336" w:rsidRDefault="0056515C" w:rsidP="00E00336">
      <w:pPr>
        <w:pStyle w:val="a8"/>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создание условий для формирования и приобретения исследова</w:t>
      </w:r>
      <w:r w:rsidRPr="00E00336">
        <w:rPr>
          <w:rFonts w:ascii="Times New Roman" w:eastAsia="Times New Roman" w:hAnsi="Times New Roman" w:cs="Times New Roman"/>
          <w:color w:val="000000"/>
          <w:sz w:val="28"/>
          <w:szCs w:val="28"/>
        </w:rPr>
        <w:softHyphen/>
        <w:t>тельских умений учащихся, выработке самостоятельности и инициативы, способствую</w:t>
      </w:r>
      <w:r w:rsidRPr="00E00336">
        <w:rPr>
          <w:rFonts w:ascii="Times New Roman" w:eastAsia="Times New Roman" w:hAnsi="Times New Roman" w:cs="Times New Roman"/>
          <w:color w:val="000000"/>
          <w:sz w:val="28"/>
          <w:szCs w:val="28"/>
        </w:rPr>
        <w:softHyphen/>
        <w:t>щих развитию творческих способностей, формирование активной жизненной позиции.</w:t>
      </w:r>
    </w:p>
    <w:p w:rsidR="003374A2" w:rsidRPr="00E00336" w:rsidRDefault="003374A2" w:rsidP="00E00336">
      <w:pPr>
        <w:pStyle w:val="a8"/>
        <w:spacing w:after="0" w:line="240" w:lineRule="auto"/>
        <w:ind w:left="0"/>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Исходя из поставленных целей, перед</w:t>
      </w:r>
      <w:r w:rsidR="00E21BBC" w:rsidRPr="00E00336">
        <w:rPr>
          <w:rFonts w:ascii="Times New Roman" w:eastAsia="Times New Roman" w:hAnsi="Times New Roman" w:cs="Times New Roman"/>
          <w:color w:val="000000"/>
          <w:sz w:val="28"/>
          <w:szCs w:val="28"/>
        </w:rPr>
        <w:t xml:space="preserve"> учителями начальной школы стоят такие</w:t>
      </w:r>
      <w:r w:rsidRPr="00E00336">
        <w:rPr>
          <w:rFonts w:ascii="Times New Roman" w:eastAsia="Times New Roman" w:hAnsi="Times New Roman" w:cs="Times New Roman"/>
          <w:color w:val="000000"/>
          <w:sz w:val="28"/>
          <w:szCs w:val="28"/>
        </w:rPr>
        <w:t> </w:t>
      </w:r>
      <w:r w:rsidRPr="00E00336">
        <w:rPr>
          <w:rFonts w:ascii="Times New Roman" w:eastAsia="Times New Roman" w:hAnsi="Times New Roman" w:cs="Times New Roman"/>
          <w:b/>
          <w:bCs/>
          <w:color w:val="000000"/>
          <w:sz w:val="28"/>
          <w:szCs w:val="28"/>
        </w:rPr>
        <w:t>задачи:</w:t>
      </w:r>
    </w:p>
    <w:p w:rsidR="003374A2" w:rsidRPr="00E00336" w:rsidRDefault="003374A2" w:rsidP="00E00336">
      <w:pPr>
        <w:pStyle w:val="a8"/>
        <w:spacing w:after="0" w:line="240" w:lineRule="auto"/>
        <w:ind w:left="0"/>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 воспитывать интерес к познанию мира, углубленному изучению дисциплин;</w:t>
      </w:r>
    </w:p>
    <w:p w:rsidR="003374A2" w:rsidRPr="00E00336" w:rsidRDefault="003374A2" w:rsidP="00E00336">
      <w:pPr>
        <w:pStyle w:val="a8"/>
        <w:spacing w:after="0" w:line="240" w:lineRule="auto"/>
        <w:ind w:left="0"/>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 готовить к выбору будущей профессии, развивать интерес к избранной специальности, помочь приобрести дополнительные знания, умения и навыки в интересующей области;</w:t>
      </w:r>
    </w:p>
    <w:p w:rsidR="003374A2" w:rsidRPr="00E00336" w:rsidRDefault="003374A2" w:rsidP="00E00336">
      <w:pPr>
        <w:pStyle w:val="a8"/>
        <w:spacing w:after="0" w:line="240" w:lineRule="auto"/>
        <w:ind w:left="0"/>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lastRenderedPageBreak/>
        <w:t>– развивать навыки научно-исследовательской работы, умения самостоятельно и творчески мыслить, использовать полученные знания на практике;</w:t>
      </w:r>
    </w:p>
    <w:p w:rsidR="003374A2" w:rsidRPr="00E00336" w:rsidRDefault="003374A2" w:rsidP="00E00336">
      <w:pPr>
        <w:pStyle w:val="a8"/>
        <w:spacing w:after="0" w:line="240" w:lineRule="auto"/>
        <w:ind w:left="0"/>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 овладевать правилами обращения с необходимыми для исследовательской работы приборами и оборудованием;</w:t>
      </w:r>
    </w:p>
    <w:p w:rsidR="003374A2" w:rsidRPr="00E00336" w:rsidRDefault="003374A2" w:rsidP="00E00336">
      <w:pPr>
        <w:pStyle w:val="a8"/>
        <w:spacing w:after="0" w:line="240" w:lineRule="auto"/>
        <w:ind w:left="0"/>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 развивать навыки самостоятельной работы с научной литературой, обучать методике обработки полученных данных и анализу результатов, составлению и оформлению отчета и доклада о результатах научно-исследовательских работ;</w:t>
      </w:r>
    </w:p>
    <w:p w:rsidR="003374A2" w:rsidRPr="00E00336" w:rsidRDefault="003374A2" w:rsidP="00E00336">
      <w:pPr>
        <w:pStyle w:val="a8"/>
        <w:spacing w:after="0" w:line="240" w:lineRule="auto"/>
        <w:ind w:left="0"/>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 пропагандировать достижения отечественной и мировой науки, техники, литературы, искусства;</w:t>
      </w:r>
    </w:p>
    <w:p w:rsidR="003374A2" w:rsidRPr="00E00336" w:rsidRDefault="003374A2" w:rsidP="00E00336">
      <w:pPr>
        <w:pStyle w:val="a8"/>
        <w:spacing w:after="0" w:line="240" w:lineRule="auto"/>
        <w:ind w:left="0"/>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В этой связи важно, чтобы учащийся с первых шагов понял конкретную значимость своего исследования, возможность его использования не только в прикладных целях, но и в практическом плане.</w:t>
      </w:r>
    </w:p>
    <w:p w:rsidR="003374A2" w:rsidRPr="00E00336" w:rsidRDefault="0056515C" w:rsidP="00E00336">
      <w:pPr>
        <w:spacing w:after="0" w:line="240" w:lineRule="auto"/>
        <w:rPr>
          <w:rFonts w:ascii="Times New Roman" w:eastAsia="Times New Roman" w:hAnsi="Times New Roman" w:cs="Times New Roman"/>
          <w:b/>
          <w:bCs/>
          <w:color w:val="000000"/>
          <w:sz w:val="28"/>
          <w:szCs w:val="28"/>
        </w:rPr>
      </w:pP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b/>
          <w:bCs/>
          <w:color w:val="000000"/>
          <w:sz w:val="28"/>
          <w:szCs w:val="28"/>
        </w:rPr>
        <w:t>Метод проектной деятельности</w:t>
      </w:r>
    </w:p>
    <w:p w:rsidR="0056515C" w:rsidRPr="00E00336" w:rsidRDefault="003374A2" w:rsidP="00E00336">
      <w:pPr>
        <w:spacing w:after="0" w:line="240" w:lineRule="auto"/>
        <w:jc w:val="both"/>
        <w:rPr>
          <w:rFonts w:ascii="Times New Roman" w:hAnsi="Times New Roman" w:cs="Times New Roman"/>
          <w:sz w:val="28"/>
          <w:szCs w:val="28"/>
          <w:lang w:eastAsia="en-US"/>
        </w:rPr>
      </w:pPr>
      <w:r w:rsidRPr="00E00336">
        <w:rPr>
          <w:rFonts w:ascii="Times New Roman" w:eastAsia="Times New Roman" w:hAnsi="Times New Roman" w:cs="Times New Roman"/>
          <w:color w:val="000000"/>
          <w:sz w:val="28"/>
          <w:szCs w:val="28"/>
        </w:rPr>
        <w:t> </w:t>
      </w:r>
      <w:r w:rsidR="0056515C" w:rsidRPr="00E00336">
        <w:rPr>
          <w:rFonts w:ascii="Times New Roman" w:eastAsia="Times New Roman" w:hAnsi="Times New Roman" w:cs="Times New Roman"/>
          <w:color w:val="000000"/>
          <w:sz w:val="28"/>
          <w:szCs w:val="28"/>
        </w:rPr>
        <w:br/>
      </w:r>
      <w:r w:rsidR="0056515C" w:rsidRPr="00E00336">
        <w:rPr>
          <w:rStyle w:val="a7"/>
          <w:rFonts w:ascii="Times New Roman" w:hAnsi="Times New Roman" w:cs="Times New Roman"/>
          <w:sz w:val="28"/>
          <w:szCs w:val="28"/>
        </w:rPr>
        <w:t>Метод проектов — это способ достижения дидактической цели через детальную разработку проблемы, которая должна за</w:t>
      </w:r>
      <w:r w:rsidR="0056515C" w:rsidRPr="00E00336">
        <w:rPr>
          <w:rStyle w:val="a7"/>
          <w:rFonts w:ascii="Times New Roman" w:hAnsi="Times New Roman" w:cs="Times New Roman"/>
          <w:sz w:val="28"/>
          <w:szCs w:val="28"/>
        </w:rPr>
        <w:softHyphen/>
        <w:t xml:space="preserve">вершиться практическим результатом, ощутимым и применимым в реальной практической деятельности. Суть метода проектов – стимулировать интерес школьников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w:t>
      </w:r>
      <w:r w:rsidR="00E00336">
        <w:rPr>
          <w:rStyle w:val="a7"/>
          <w:rFonts w:ascii="Times New Roman" w:hAnsi="Times New Roman" w:cs="Times New Roman"/>
          <w:sz w:val="28"/>
          <w:szCs w:val="28"/>
        </w:rPr>
        <w:t xml:space="preserve">полученных знаний. (Е.С.Полат). </w:t>
      </w:r>
      <w:r w:rsidR="0056515C" w:rsidRPr="00E00336">
        <w:rPr>
          <w:rStyle w:val="a7"/>
          <w:rFonts w:ascii="Times New Roman" w:hAnsi="Times New Roman" w:cs="Times New Roman"/>
          <w:sz w:val="28"/>
          <w:szCs w:val="28"/>
        </w:rPr>
        <w:t>Метод проектов используется в том случае, когда в учебном процессе возникает какая-либо исследовательская, творческая задача, для решения которой требуются интегрированные знания из различных областей, а также применение исследовательских методик. Использование исследовательских методов предусматривает определенную последовательность действий: определение проблемы, выдвижение гипотезы ее решения, обсуждение методов исследования, анализ полученных данных, оформление конечных результатов (презентация, защита, демонстрация и пр.) (Е.С.Полат).   В соответствии с этими определениями метод проектов можно отнести к технологиям обучения. Метод проектов, как педагогическая технология, предполагает совокупность исследовательских, поисковых (эвристических), проблемных методов, творческих в сочетании с традиционными информационно- репродуктивными методами обучения, н</w:t>
      </w:r>
      <w:r w:rsidR="0019335D" w:rsidRPr="00E00336">
        <w:rPr>
          <w:rStyle w:val="a7"/>
          <w:rFonts w:ascii="Times New Roman" w:hAnsi="Times New Roman" w:cs="Times New Roman"/>
          <w:sz w:val="28"/>
          <w:szCs w:val="28"/>
        </w:rPr>
        <w:t xml:space="preserve">аправленными на самостоятельную реализацию школьником </w:t>
      </w:r>
      <w:r w:rsidR="0056515C" w:rsidRPr="00E00336">
        <w:rPr>
          <w:rStyle w:val="a7"/>
          <w:rFonts w:ascii="Times New Roman" w:hAnsi="Times New Roman" w:cs="Times New Roman"/>
          <w:sz w:val="28"/>
          <w:szCs w:val="28"/>
        </w:rPr>
        <w:t>задуманного результата.</w:t>
      </w:r>
      <w:r w:rsidR="0019335D" w:rsidRPr="00E00336">
        <w:rPr>
          <w:rStyle w:val="a7"/>
          <w:rFonts w:ascii="Times New Roman" w:hAnsi="Times New Roman" w:cs="Times New Roman"/>
          <w:sz w:val="28"/>
          <w:szCs w:val="28"/>
        </w:rPr>
        <w:t> </w:t>
      </w:r>
      <w:r w:rsidR="0019335D" w:rsidRPr="00E00336">
        <w:rPr>
          <w:rStyle w:val="a7"/>
          <w:rFonts w:ascii="Times New Roman" w:hAnsi="Times New Roman" w:cs="Times New Roman"/>
          <w:sz w:val="28"/>
          <w:szCs w:val="28"/>
        </w:rPr>
        <w:br/>
      </w:r>
      <w:r w:rsidR="0056515C" w:rsidRPr="00E00336">
        <w:rPr>
          <w:rStyle w:val="a7"/>
          <w:rFonts w:ascii="Times New Roman" w:hAnsi="Times New Roman" w:cs="Times New Roman"/>
          <w:sz w:val="28"/>
          <w:szCs w:val="28"/>
        </w:rPr>
        <w:t>Проектная деятельность относится к области детской самодеятельности, основывается на интересах школьников, приносит им удовлетворение, а зна</w:t>
      </w:r>
      <w:r w:rsidR="00E21BBC" w:rsidRPr="00E00336">
        <w:rPr>
          <w:rStyle w:val="a7"/>
          <w:rFonts w:ascii="Times New Roman" w:hAnsi="Times New Roman" w:cs="Times New Roman"/>
          <w:sz w:val="28"/>
          <w:szCs w:val="28"/>
        </w:rPr>
        <w:t>чит, лич</w:t>
      </w:r>
      <w:r w:rsidR="00745FA4" w:rsidRPr="00E00336">
        <w:rPr>
          <w:rStyle w:val="a7"/>
          <w:rFonts w:ascii="Times New Roman" w:hAnsi="Times New Roman" w:cs="Times New Roman"/>
          <w:sz w:val="28"/>
          <w:szCs w:val="28"/>
        </w:rPr>
        <w:t xml:space="preserve">ностно ориентирована на каждого </w:t>
      </w:r>
      <w:r w:rsidR="0056515C" w:rsidRPr="00E00336">
        <w:rPr>
          <w:rStyle w:val="a7"/>
          <w:rFonts w:ascii="Times New Roman" w:hAnsi="Times New Roman" w:cs="Times New Roman"/>
          <w:sz w:val="28"/>
          <w:szCs w:val="28"/>
        </w:rPr>
        <w:t>ребенка.</w:t>
      </w:r>
      <w:r w:rsidR="00745FA4" w:rsidRPr="00E00336">
        <w:rPr>
          <w:rStyle w:val="a7"/>
          <w:rFonts w:ascii="Times New Roman" w:hAnsi="Times New Roman" w:cs="Times New Roman"/>
          <w:sz w:val="28"/>
          <w:szCs w:val="28"/>
        </w:rPr>
        <w:tab/>
      </w:r>
      <w:r w:rsidR="0019335D" w:rsidRPr="00E00336">
        <w:rPr>
          <w:rStyle w:val="a7"/>
          <w:rFonts w:ascii="Times New Roman" w:hAnsi="Times New Roman" w:cs="Times New Roman"/>
          <w:sz w:val="28"/>
          <w:szCs w:val="28"/>
        </w:rPr>
        <w:t> </w:t>
      </w:r>
      <w:r w:rsidR="00745FA4" w:rsidRPr="00E00336">
        <w:rPr>
          <w:rStyle w:val="a7"/>
          <w:rFonts w:ascii="Times New Roman" w:hAnsi="Times New Roman" w:cs="Times New Roman"/>
          <w:sz w:val="28"/>
          <w:szCs w:val="28"/>
        </w:rPr>
        <w:tab/>
      </w:r>
      <w:r w:rsidR="0019335D" w:rsidRPr="00E00336">
        <w:rPr>
          <w:rStyle w:val="a7"/>
          <w:rFonts w:ascii="Times New Roman" w:hAnsi="Times New Roman" w:cs="Times New Roman"/>
          <w:sz w:val="28"/>
          <w:szCs w:val="28"/>
        </w:rPr>
        <w:br/>
      </w:r>
      <w:r w:rsidR="0056515C" w:rsidRPr="00E00336">
        <w:rPr>
          <w:rStyle w:val="a7"/>
          <w:rFonts w:ascii="Times New Roman" w:hAnsi="Times New Roman" w:cs="Times New Roman"/>
          <w:sz w:val="28"/>
          <w:szCs w:val="28"/>
        </w:rPr>
        <w:t xml:space="preserve">Метод проекта – это одна из личностно-ориентированных технологий, в основе, которой лежит развитие познавательных навыков учащихся, умений </w:t>
      </w:r>
      <w:r w:rsidR="0056515C" w:rsidRPr="00E00336">
        <w:rPr>
          <w:rStyle w:val="a7"/>
          <w:rFonts w:ascii="Times New Roman" w:hAnsi="Times New Roman" w:cs="Times New Roman"/>
          <w:sz w:val="28"/>
          <w:szCs w:val="28"/>
        </w:rPr>
        <w:lastRenderedPageBreak/>
        <w:t>самостоятельно конструировать свои знания, ориентироваться в информационном прос</w:t>
      </w:r>
      <w:r w:rsidR="00E21BBC" w:rsidRPr="00E00336">
        <w:rPr>
          <w:rStyle w:val="a7"/>
          <w:rFonts w:ascii="Times New Roman" w:hAnsi="Times New Roman" w:cs="Times New Roman"/>
          <w:sz w:val="28"/>
          <w:szCs w:val="28"/>
        </w:rPr>
        <w:t>тр</w:t>
      </w:r>
      <w:r w:rsidR="00745FA4" w:rsidRPr="00E00336">
        <w:rPr>
          <w:rStyle w:val="a7"/>
          <w:rFonts w:ascii="Times New Roman" w:hAnsi="Times New Roman" w:cs="Times New Roman"/>
          <w:sz w:val="28"/>
          <w:szCs w:val="28"/>
        </w:rPr>
        <w:t xml:space="preserve">анстве, развивать критическое и </w:t>
      </w:r>
      <w:r w:rsidR="00E21BBC" w:rsidRPr="00E00336">
        <w:rPr>
          <w:rStyle w:val="a7"/>
          <w:rFonts w:ascii="Times New Roman" w:hAnsi="Times New Roman" w:cs="Times New Roman"/>
          <w:sz w:val="28"/>
          <w:szCs w:val="28"/>
        </w:rPr>
        <w:t>творческо</w:t>
      </w:r>
      <w:r w:rsidR="00745FA4" w:rsidRPr="00E00336">
        <w:rPr>
          <w:rStyle w:val="a7"/>
          <w:rFonts w:ascii="Times New Roman" w:hAnsi="Times New Roman" w:cs="Times New Roman"/>
          <w:sz w:val="28"/>
          <w:szCs w:val="28"/>
        </w:rPr>
        <w:t xml:space="preserve">е </w:t>
      </w:r>
      <w:r w:rsidR="0056515C" w:rsidRPr="00E00336">
        <w:rPr>
          <w:rStyle w:val="a7"/>
          <w:rFonts w:ascii="Times New Roman" w:hAnsi="Times New Roman" w:cs="Times New Roman"/>
          <w:sz w:val="28"/>
          <w:szCs w:val="28"/>
        </w:rPr>
        <w:t>мышление.</w:t>
      </w:r>
      <w:r w:rsidR="00745FA4" w:rsidRPr="00E00336">
        <w:rPr>
          <w:rStyle w:val="a7"/>
          <w:rFonts w:ascii="Times New Roman" w:hAnsi="Times New Roman" w:cs="Times New Roman"/>
          <w:sz w:val="28"/>
          <w:szCs w:val="28"/>
        </w:rPr>
        <w:tab/>
      </w:r>
      <w:r w:rsidR="0056515C" w:rsidRPr="00E00336">
        <w:rPr>
          <w:rFonts w:ascii="Times New Roman" w:eastAsia="Times New Roman" w:hAnsi="Times New Roman" w:cs="Times New Roman"/>
          <w:color w:val="000000"/>
          <w:sz w:val="28"/>
          <w:szCs w:val="28"/>
        </w:rPr>
        <w:br/>
      </w:r>
      <w:r w:rsidR="00E00336">
        <w:rPr>
          <w:rFonts w:ascii="Times New Roman" w:eastAsia="Times New Roman" w:hAnsi="Times New Roman" w:cs="Times New Roman"/>
          <w:color w:val="000000"/>
          <w:sz w:val="28"/>
          <w:szCs w:val="28"/>
          <w:shd w:val="clear" w:color="auto" w:fill="FFFFFF"/>
        </w:rPr>
        <w:t xml:space="preserve">       </w:t>
      </w:r>
      <w:r w:rsidR="0056515C" w:rsidRPr="00E00336">
        <w:rPr>
          <w:rFonts w:ascii="Times New Roman" w:eastAsia="Times New Roman" w:hAnsi="Times New Roman" w:cs="Times New Roman"/>
          <w:color w:val="000000"/>
          <w:sz w:val="28"/>
          <w:szCs w:val="28"/>
          <w:shd w:val="clear" w:color="auto" w:fill="FFFFFF"/>
        </w:rPr>
        <w:t>Метод проектов реализует деятельностный подход к обучению. В основе каждого учебного проекта лежит проблема, из которой вытекает и цель, и задачи проектной деятельности учащихся. Проблема проекта обуславливает метод деятельности, направленной на ее решение. Целью проектной работы становится поиск способов решения проблемы, а задача проекта формулируется как задача</w:t>
      </w:r>
      <w:r w:rsidR="00745FA4" w:rsidRPr="00E00336">
        <w:rPr>
          <w:rFonts w:ascii="Times New Roman" w:eastAsia="Times New Roman" w:hAnsi="Times New Roman" w:cs="Times New Roman"/>
          <w:color w:val="000000"/>
          <w:sz w:val="28"/>
          <w:szCs w:val="28"/>
          <w:shd w:val="clear" w:color="auto" w:fill="FFFFFF"/>
        </w:rPr>
        <w:t xml:space="preserve"> достижения цели в определенных </w:t>
      </w:r>
      <w:r w:rsidR="0056515C" w:rsidRPr="00E00336">
        <w:rPr>
          <w:rFonts w:ascii="Times New Roman" w:eastAsia="Times New Roman" w:hAnsi="Times New Roman" w:cs="Times New Roman"/>
          <w:color w:val="000000"/>
          <w:sz w:val="28"/>
          <w:szCs w:val="28"/>
          <w:shd w:val="clear" w:color="auto" w:fill="FFFFFF"/>
        </w:rPr>
        <w:t>условиях.</w:t>
      </w:r>
      <w:r w:rsidR="00745FA4" w:rsidRPr="00E00336">
        <w:rPr>
          <w:rFonts w:ascii="Times New Roman" w:eastAsia="Times New Roman" w:hAnsi="Times New Roman" w:cs="Times New Roman"/>
          <w:color w:val="000000"/>
          <w:sz w:val="28"/>
          <w:szCs w:val="28"/>
          <w:shd w:val="clear" w:color="auto" w:fill="FFFFFF"/>
        </w:rPr>
        <w:tab/>
      </w:r>
      <w:r w:rsidR="0056515C" w:rsidRPr="00E00336">
        <w:rPr>
          <w:rFonts w:ascii="Times New Roman" w:eastAsia="Times New Roman" w:hAnsi="Times New Roman" w:cs="Times New Roman"/>
          <w:color w:val="000000"/>
          <w:sz w:val="28"/>
          <w:szCs w:val="28"/>
        </w:rPr>
        <w:t> </w:t>
      </w:r>
    </w:p>
    <w:p w:rsidR="00236CBC" w:rsidRPr="00E00336" w:rsidRDefault="0056515C" w:rsidP="00E00336">
      <w:pPr>
        <w:tabs>
          <w:tab w:val="left" w:pos="0"/>
        </w:tabs>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Решение дидактических проектных задач не нацелено на получение объективно новых результатов, и потому открытия обучающихся не им</w:t>
      </w:r>
      <w:r w:rsidR="00745FA4" w:rsidRPr="00E00336">
        <w:rPr>
          <w:rFonts w:ascii="Times New Roman" w:eastAsia="Times New Roman" w:hAnsi="Times New Roman" w:cs="Times New Roman"/>
          <w:color w:val="000000"/>
          <w:sz w:val="28"/>
          <w:szCs w:val="28"/>
          <w:shd w:val="clear" w:color="auto" w:fill="FFFFFF"/>
        </w:rPr>
        <w:t>еют объективной ценности, это «</w:t>
      </w:r>
      <w:r w:rsidRPr="00E00336">
        <w:rPr>
          <w:rFonts w:ascii="Times New Roman" w:eastAsia="Times New Roman" w:hAnsi="Times New Roman" w:cs="Times New Roman"/>
          <w:color w:val="000000"/>
          <w:sz w:val="28"/>
          <w:szCs w:val="28"/>
          <w:shd w:val="clear" w:color="auto" w:fill="FFFFFF"/>
        </w:rPr>
        <w:t>открытия для себя» При этом « путь к открытию для себя пси</w:t>
      </w:r>
      <w:r w:rsidR="00846AD0" w:rsidRPr="00E00336">
        <w:rPr>
          <w:rFonts w:ascii="Times New Roman" w:eastAsia="Times New Roman" w:hAnsi="Times New Roman" w:cs="Times New Roman"/>
          <w:color w:val="000000"/>
          <w:sz w:val="28"/>
          <w:szCs w:val="28"/>
          <w:shd w:val="clear" w:color="auto" w:fill="FFFFFF"/>
        </w:rPr>
        <w:t>хологически может быть не менее</w:t>
      </w:r>
      <w:r w:rsidR="00846AD0" w:rsidRPr="00E00336">
        <w:rPr>
          <w:rFonts w:ascii="Times New Roman" w:eastAsia="Times New Roman" w:hAnsi="Times New Roman" w:cs="Times New Roman"/>
          <w:color w:val="000000"/>
          <w:sz w:val="28"/>
          <w:szCs w:val="28"/>
          <w:shd w:val="clear" w:color="auto" w:fill="FFFFFF"/>
        </w:rPr>
        <w:tab/>
      </w:r>
      <w:r w:rsidRPr="00E00336">
        <w:rPr>
          <w:rFonts w:ascii="Times New Roman" w:eastAsia="Times New Roman" w:hAnsi="Times New Roman" w:cs="Times New Roman"/>
          <w:color w:val="000000"/>
          <w:sz w:val="28"/>
          <w:szCs w:val="28"/>
          <w:shd w:val="clear" w:color="auto" w:fill="FFFFFF"/>
        </w:rPr>
        <w:t>труден</w:t>
      </w:r>
      <w:r w:rsidR="00745FA4" w:rsidRPr="00E00336">
        <w:rPr>
          <w:rFonts w:ascii="Times New Roman" w:eastAsia="Times New Roman" w:hAnsi="Times New Roman" w:cs="Times New Roman"/>
          <w:color w:val="000000"/>
          <w:sz w:val="28"/>
          <w:szCs w:val="28"/>
          <w:shd w:val="clear" w:color="auto" w:fill="FFFFFF"/>
        </w:rPr>
        <w:t xml:space="preserve">… </w:t>
      </w:r>
      <w:r w:rsidR="00846AD0" w:rsidRPr="00E00336">
        <w:rPr>
          <w:rFonts w:ascii="Times New Roman" w:eastAsia="Times New Roman" w:hAnsi="Times New Roman" w:cs="Times New Roman"/>
          <w:color w:val="000000"/>
          <w:sz w:val="28"/>
          <w:szCs w:val="28"/>
          <w:shd w:val="clear" w:color="auto" w:fill="FFFFFF"/>
        </w:rPr>
        <w:t>чем</w:t>
      </w:r>
      <w:r w:rsidR="00846AD0" w:rsidRPr="00E00336">
        <w:rPr>
          <w:rFonts w:ascii="Times New Roman" w:eastAsia="Times New Roman" w:hAnsi="Times New Roman" w:cs="Times New Roman"/>
          <w:color w:val="000000"/>
          <w:sz w:val="28"/>
          <w:szCs w:val="28"/>
          <w:shd w:val="clear" w:color="auto" w:fill="FFFFFF"/>
        </w:rPr>
        <w:tab/>
      </w:r>
      <w:r w:rsidR="00745FA4" w:rsidRPr="00E00336">
        <w:rPr>
          <w:rFonts w:ascii="Times New Roman" w:eastAsia="Times New Roman" w:hAnsi="Times New Roman" w:cs="Times New Roman"/>
          <w:color w:val="000000"/>
          <w:sz w:val="28"/>
          <w:szCs w:val="28"/>
          <w:shd w:val="clear" w:color="auto" w:fill="FFFFFF"/>
        </w:rPr>
        <w:t xml:space="preserve">та </w:t>
      </w:r>
      <w:r w:rsidRPr="00E00336">
        <w:rPr>
          <w:rFonts w:ascii="Times New Roman" w:eastAsia="Times New Roman" w:hAnsi="Times New Roman" w:cs="Times New Roman"/>
          <w:color w:val="000000"/>
          <w:sz w:val="28"/>
          <w:szCs w:val="28"/>
          <w:shd w:val="clear" w:color="auto" w:fill="FFFFFF"/>
        </w:rPr>
        <w:t>дорога, по которой идет настоящий конструктор»</w:t>
      </w:r>
      <w:r w:rsidR="00745FA4" w:rsidRPr="00E00336">
        <w:rPr>
          <w:rFonts w:ascii="Times New Roman" w:eastAsia="Times New Roman" w:hAnsi="Times New Roman" w:cs="Times New Roman"/>
          <w:color w:val="000000"/>
          <w:sz w:val="28"/>
          <w:szCs w:val="28"/>
          <w:shd w:val="clear" w:color="auto" w:fill="FFFFFF"/>
        </w:rPr>
        <w:tab/>
      </w:r>
    </w:p>
    <w:p w:rsidR="00236CBC" w:rsidRPr="00E00336" w:rsidRDefault="00236CBC" w:rsidP="00E00336">
      <w:pPr>
        <w:tabs>
          <w:tab w:val="left" w:pos="0"/>
        </w:tabs>
        <w:spacing w:after="0" w:line="240" w:lineRule="auto"/>
        <w:jc w:val="both"/>
        <w:rPr>
          <w:rFonts w:ascii="Times New Roman" w:eastAsia="Times New Roman" w:hAnsi="Times New Roman" w:cs="Times New Roman"/>
          <w:color w:val="000000"/>
          <w:sz w:val="28"/>
          <w:szCs w:val="28"/>
          <w:shd w:val="clear" w:color="auto" w:fill="FFFFFF"/>
        </w:rPr>
      </w:pPr>
    </w:p>
    <w:p w:rsidR="0056515C" w:rsidRPr="00E00336" w:rsidRDefault="0056515C" w:rsidP="00E00336">
      <w:pPr>
        <w:tabs>
          <w:tab w:val="left" w:pos="0"/>
        </w:tabs>
        <w:spacing w:after="0" w:line="240" w:lineRule="auto"/>
        <w:jc w:val="both"/>
        <w:rPr>
          <w:rFonts w:ascii="Times New Roman" w:eastAsia="Times New Roman" w:hAnsi="Times New Roman" w:cs="Times New Roman"/>
          <w:color w:val="000000"/>
          <w:sz w:val="28"/>
          <w:szCs w:val="28"/>
          <w:shd w:val="clear" w:color="auto" w:fill="FFFFFF"/>
        </w:rPr>
      </w:pPr>
      <w:r w:rsidRPr="00E00336">
        <w:rPr>
          <w:rFonts w:ascii="Times New Roman" w:eastAsia="Times New Roman" w:hAnsi="Times New Roman" w:cs="Times New Roman"/>
          <w:color w:val="000000"/>
          <w:sz w:val="28"/>
          <w:szCs w:val="28"/>
          <w:shd w:val="clear" w:color="auto" w:fill="FFFFFF"/>
        </w:rPr>
        <w:t>Эта педагогическая технология может быть эффективно использована, начиная с начальной школы, при этом, не заменяя традиционную систему,</w:t>
      </w:r>
      <w:r w:rsidR="00846AD0" w:rsidRPr="00E00336">
        <w:rPr>
          <w:rFonts w:ascii="Times New Roman" w:eastAsia="Times New Roman" w:hAnsi="Times New Roman" w:cs="Times New Roman"/>
          <w:color w:val="000000"/>
          <w:sz w:val="28"/>
          <w:szCs w:val="28"/>
          <w:shd w:val="clear" w:color="auto" w:fill="FFFFFF"/>
        </w:rPr>
        <w:t xml:space="preserve"> а органично дополняя, расширяя</w:t>
      </w:r>
      <w:r w:rsidR="004A6433" w:rsidRPr="00E00336">
        <w:rPr>
          <w:rFonts w:ascii="Times New Roman" w:eastAsia="Times New Roman" w:hAnsi="Times New Roman" w:cs="Times New Roman"/>
          <w:color w:val="000000"/>
          <w:sz w:val="28"/>
          <w:szCs w:val="28"/>
          <w:shd w:val="clear" w:color="auto" w:fill="FFFFFF"/>
        </w:rPr>
        <w:t xml:space="preserve"> </w:t>
      </w:r>
      <w:r w:rsidRPr="00E00336">
        <w:rPr>
          <w:rFonts w:ascii="Times New Roman" w:eastAsia="Times New Roman" w:hAnsi="Times New Roman" w:cs="Times New Roman"/>
          <w:color w:val="000000"/>
          <w:sz w:val="28"/>
          <w:szCs w:val="28"/>
          <w:shd w:val="clear" w:color="auto" w:fill="FFFFFF"/>
        </w:rPr>
        <w:t>ее.</w:t>
      </w:r>
      <w:r w:rsidR="004A6433" w:rsidRPr="00E00336">
        <w:rPr>
          <w:rFonts w:ascii="Times New Roman" w:eastAsia="Times New Roman" w:hAnsi="Times New Roman" w:cs="Times New Roman"/>
          <w:color w:val="000000"/>
          <w:sz w:val="28"/>
          <w:szCs w:val="28"/>
          <w:shd w:val="clear" w:color="auto" w:fill="FFFFFF"/>
        </w:rPr>
        <w:tab/>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b/>
          <w:bCs/>
          <w:color w:val="000000"/>
          <w:sz w:val="28"/>
          <w:szCs w:val="28"/>
          <w:shd w:val="clear" w:color="auto" w:fill="FFFFFF"/>
        </w:rPr>
        <w:t>Характеристика проектного метода.</w:t>
      </w:r>
      <w:r w:rsidR="004A6433" w:rsidRPr="00E00336">
        <w:rPr>
          <w:rFonts w:ascii="Times New Roman" w:eastAsia="Times New Roman" w:hAnsi="Times New Roman" w:cs="Times New Roman"/>
          <w:b/>
          <w:bCs/>
          <w:color w:val="000000"/>
          <w:sz w:val="28"/>
          <w:szCs w:val="28"/>
          <w:shd w:val="clear" w:color="auto" w:fill="FFFFFF"/>
        </w:rPr>
        <w:tab/>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Исследователи характеризуют метод проекта как:</w:t>
      </w:r>
      <w:r w:rsidR="004A6433" w:rsidRPr="00E00336">
        <w:rPr>
          <w:rFonts w:ascii="Times New Roman" w:eastAsia="Times New Roman" w:hAnsi="Times New Roman" w:cs="Times New Roman"/>
          <w:color w:val="000000"/>
          <w:sz w:val="28"/>
          <w:szCs w:val="28"/>
          <w:shd w:val="clear" w:color="auto" w:fill="FFFFFF"/>
        </w:rPr>
        <w:tab/>
      </w:r>
      <w:r w:rsidRPr="00E00336">
        <w:rPr>
          <w:rFonts w:ascii="Times New Roman" w:eastAsia="Times New Roman" w:hAnsi="Times New Roman" w:cs="Times New Roman"/>
          <w:color w:val="000000"/>
          <w:sz w:val="28"/>
          <w:szCs w:val="28"/>
        </w:rPr>
        <w:br/>
      </w:r>
    </w:p>
    <w:p w:rsidR="0056515C" w:rsidRPr="00E00336" w:rsidRDefault="00846AD0" w:rsidP="00E00336">
      <w:pPr>
        <w:numPr>
          <w:ilvl w:val="0"/>
          <w:numId w:val="2"/>
        </w:numPr>
        <w:shd w:val="clear" w:color="auto" w:fill="FFFFFF"/>
        <w:tabs>
          <w:tab w:val="clear" w:pos="720"/>
          <w:tab w:val="left" w:pos="426"/>
        </w:tabs>
        <w:spacing w:after="0" w:line="240" w:lineRule="auto"/>
        <w:ind w:left="0" w:firstLine="142"/>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л</w:t>
      </w:r>
      <w:r w:rsidR="0056515C" w:rsidRPr="00E00336">
        <w:rPr>
          <w:rFonts w:ascii="Times New Roman" w:eastAsia="Times New Roman" w:hAnsi="Times New Roman" w:cs="Times New Roman"/>
          <w:color w:val="000000"/>
          <w:sz w:val="28"/>
          <w:szCs w:val="28"/>
        </w:rPr>
        <w:t>ичностно – ориентированный;</w:t>
      </w:r>
    </w:p>
    <w:p w:rsidR="0056515C" w:rsidRPr="00E00336" w:rsidRDefault="00846AD0" w:rsidP="00E00336">
      <w:pPr>
        <w:numPr>
          <w:ilvl w:val="0"/>
          <w:numId w:val="2"/>
        </w:numPr>
        <w:shd w:val="clear" w:color="auto" w:fill="FFFFFF"/>
        <w:tabs>
          <w:tab w:val="clear" w:pos="720"/>
          <w:tab w:val="left" w:pos="426"/>
        </w:tabs>
        <w:spacing w:after="0" w:line="240" w:lineRule="auto"/>
        <w:ind w:left="0" w:firstLine="142"/>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о</w:t>
      </w:r>
      <w:r w:rsidR="0056515C" w:rsidRPr="00E00336">
        <w:rPr>
          <w:rFonts w:ascii="Times New Roman" w:eastAsia="Times New Roman" w:hAnsi="Times New Roman" w:cs="Times New Roman"/>
          <w:color w:val="000000"/>
          <w:sz w:val="28"/>
          <w:szCs w:val="28"/>
        </w:rPr>
        <w:t>бучающий взаимодействию в группе и групповой деятельности;</w:t>
      </w:r>
    </w:p>
    <w:p w:rsidR="0056515C" w:rsidRPr="00E00336" w:rsidRDefault="00846AD0" w:rsidP="00E00336">
      <w:pPr>
        <w:numPr>
          <w:ilvl w:val="0"/>
          <w:numId w:val="2"/>
        </w:numPr>
        <w:shd w:val="clear" w:color="auto" w:fill="FFFFFF"/>
        <w:tabs>
          <w:tab w:val="clear" w:pos="720"/>
          <w:tab w:val="left" w:pos="426"/>
        </w:tabs>
        <w:spacing w:before="100" w:beforeAutospacing="1" w:after="100" w:afterAutospacing="1" w:line="240" w:lineRule="auto"/>
        <w:ind w:left="0" w:firstLine="142"/>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р</w:t>
      </w:r>
      <w:r w:rsidR="0056515C" w:rsidRPr="00E00336">
        <w:rPr>
          <w:rFonts w:ascii="Times New Roman" w:eastAsia="Times New Roman" w:hAnsi="Times New Roman" w:cs="Times New Roman"/>
          <w:color w:val="000000"/>
          <w:sz w:val="28"/>
          <w:szCs w:val="28"/>
        </w:rPr>
        <w:t>азвивающий умения самовыражения, самопрезентации и рефлексии;</w:t>
      </w:r>
    </w:p>
    <w:p w:rsidR="00846AD0" w:rsidRPr="00E00336" w:rsidRDefault="00846AD0" w:rsidP="00E00336">
      <w:pPr>
        <w:numPr>
          <w:ilvl w:val="0"/>
          <w:numId w:val="2"/>
        </w:numPr>
        <w:shd w:val="clear" w:color="auto" w:fill="FFFFFF"/>
        <w:tabs>
          <w:tab w:val="clear" w:pos="720"/>
          <w:tab w:val="left" w:pos="426"/>
        </w:tabs>
        <w:spacing w:after="0" w:line="240" w:lineRule="auto"/>
        <w:ind w:left="0" w:firstLine="142"/>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ф</w:t>
      </w:r>
      <w:r w:rsidR="0056515C" w:rsidRPr="00E00336">
        <w:rPr>
          <w:rFonts w:ascii="Times New Roman" w:eastAsia="Times New Roman" w:hAnsi="Times New Roman" w:cs="Times New Roman"/>
          <w:color w:val="000000"/>
          <w:sz w:val="28"/>
          <w:szCs w:val="28"/>
        </w:rPr>
        <w:t xml:space="preserve">ормирующий навыки самостоятельности в мыслительной, практической и </w:t>
      </w:r>
      <w:r w:rsidRPr="00E00336">
        <w:rPr>
          <w:rFonts w:ascii="Times New Roman" w:eastAsia="Times New Roman" w:hAnsi="Times New Roman" w:cs="Times New Roman"/>
          <w:color w:val="000000"/>
          <w:sz w:val="28"/>
          <w:szCs w:val="28"/>
        </w:rPr>
        <w:t xml:space="preserve">   </w:t>
      </w:r>
    </w:p>
    <w:p w:rsidR="0056515C" w:rsidRPr="00E00336" w:rsidRDefault="00846AD0" w:rsidP="00E00336">
      <w:p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 xml:space="preserve">   </w:t>
      </w:r>
      <w:r w:rsidRPr="00E00336">
        <w:rPr>
          <w:rFonts w:ascii="Times New Roman" w:eastAsia="Times New Roman" w:hAnsi="Times New Roman" w:cs="Times New Roman"/>
          <w:color w:val="000000"/>
          <w:sz w:val="28"/>
          <w:szCs w:val="28"/>
        </w:rPr>
        <w:tab/>
      </w:r>
      <w:r w:rsidR="0056515C" w:rsidRPr="00E00336">
        <w:rPr>
          <w:rFonts w:ascii="Times New Roman" w:eastAsia="Times New Roman" w:hAnsi="Times New Roman" w:cs="Times New Roman"/>
          <w:color w:val="000000"/>
          <w:sz w:val="28"/>
          <w:szCs w:val="28"/>
        </w:rPr>
        <w:t>волевой сферах;</w:t>
      </w:r>
    </w:p>
    <w:p w:rsidR="00846AD0" w:rsidRPr="00E00336" w:rsidRDefault="00846AD0" w:rsidP="00E00336">
      <w:pPr>
        <w:numPr>
          <w:ilvl w:val="0"/>
          <w:numId w:val="2"/>
        </w:numPr>
        <w:shd w:val="clear" w:color="auto" w:fill="FFFFFF"/>
        <w:tabs>
          <w:tab w:val="clear" w:pos="720"/>
          <w:tab w:val="left" w:pos="426"/>
        </w:tabs>
        <w:spacing w:after="0" w:line="240" w:lineRule="auto"/>
        <w:ind w:left="0" w:firstLine="142"/>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в</w:t>
      </w:r>
      <w:r w:rsidR="0056515C" w:rsidRPr="00E00336">
        <w:rPr>
          <w:rFonts w:ascii="Times New Roman" w:eastAsia="Times New Roman" w:hAnsi="Times New Roman" w:cs="Times New Roman"/>
          <w:color w:val="000000"/>
          <w:sz w:val="28"/>
          <w:szCs w:val="28"/>
        </w:rPr>
        <w:t xml:space="preserve">оспитывающий целеустремленность, ответственность, инициативность и </w:t>
      </w:r>
      <w:r w:rsidRPr="00E00336">
        <w:rPr>
          <w:rFonts w:ascii="Times New Roman" w:eastAsia="Times New Roman" w:hAnsi="Times New Roman" w:cs="Times New Roman"/>
          <w:color w:val="000000"/>
          <w:sz w:val="28"/>
          <w:szCs w:val="28"/>
        </w:rPr>
        <w:t xml:space="preserve">    </w:t>
      </w:r>
    </w:p>
    <w:p w:rsidR="0056515C" w:rsidRPr="00E00336" w:rsidRDefault="00846AD0" w:rsidP="00E00336">
      <w:p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 xml:space="preserve">            </w:t>
      </w:r>
      <w:r w:rsidR="0056515C" w:rsidRPr="00E00336">
        <w:rPr>
          <w:rFonts w:ascii="Times New Roman" w:eastAsia="Times New Roman" w:hAnsi="Times New Roman" w:cs="Times New Roman"/>
          <w:color w:val="000000"/>
          <w:sz w:val="28"/>
          <w:szCs w:val="28"/>
        </w:rPr>
        <w:t>творческое отношение к делу;</w:t>
      </w:r>
    </w:p>
    <w:p w:rsidR="0056515C" w:rsidRPr="00E00336" w:rsidRDefault="00846AD0" w:rsidP="00E00336">
      <w:pPr>
        <w:numPr>
          <w:ilvl w:val="0"/>
          <w:numId w:val="2"/>
        </w:numPr>
        <w:shd w:val="clear" w:color="auto" w:fill="FFFFFF"/>
        <w:tabs>
          <w:tab w:val="clear" w:pos="720"/>
          <w:tab w:val="left" w:pos="426"/>
        </w:tabs>
        <w:spacing w:after="0" w:line="240" w:lineRule="auto"/>
        <w:ind w:left="0" w:firstLine="142"/>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и</w:t>
      </w:r>
      <w:r w:rsidR="0056515C" w:rsidRPr="00E00336">
        <w:rPr>
          <w:rFonts w:ascii="Times New Roman" w:eastAsia="Times New Roman" w:hAnsi="Times New Roman" w:cs="Times New Roman"/>
          <w:color w:val="000000"/>
          <w:sz w:val="28"/>
          <w:szCs w:val="28"/>
        </w:rPr>
        <w:t>нтегрирующий знания, умения и навыки из разных дисциплин;</w:t>
      </w:r>
    </w:p>
    <w:p w:rsidR="0056515C" w:rsidRPr="00E00336" w:rsidRDefault="00846AD0" w:rsidP="00E00336">
      <w:pPr>
        <w:numPr>
          <w:ilvl w:val="0"/>
          <w:numId w:val="2"/>
        </w:numPr>
        <w:shd w:val="clear" w:color="auto" w:fill="FFFFFF"/>
        <w:tabs>
          <w:tab w:val="clear" w:pos="720"/>
          <w:tab w:val="left" w:pos="426"/>
        </w:tabs>
        <w:spacing w:after="0" w:line="240" w:lineRule="auto"/>
        <w:ind w:left="0" w:firstLine="142"/>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з</w:t>
      </w:r>
      <w:r w:rsidR="0056515C" w:rsidRPr="00E00336">
        <w:rPr>
          <w:rFonts w:ascii="Times New Roman" w:eastAsia="Times New Roman" w:hAnsi="Times New Roman" w:cs="Times New Roman"/>
          <w:color w:val="000000"/>
          <w:sz w:val="28"/>
          <w:szCs w:val="28"/>
        </w:rPr>
        <w:t>доровьесберегающий.</w:t>
      </w:r>
    </w:p>
    <w:p w:rsidR="00846AD0" w:rsidRPr="00E00336" w:rsidRDefault="00846AD0" w:rsidP="00E00336">
      <w:pPr>
        <w:shd w:val="clear" w:color="auto" w:fill="FFFFFF"/>
        <w:tabs>
          <w:tab w:val="left" w:pos="426"/>
        </w:tabs>
        <w:spacing w:after="0" w:line="240" w:lineRule="auto"/>
        <w:ind w:left="142"/>
        <w:rPr>
          <w:rFonts w:ascii="Times New Roman" w:eastAsia="Times New Roman" w:hAnsi="Times New Roman" w:cs="Times New Roman"/>
          <w:color w:val="000000"/>
          <w:sz w:val="28"/>
          <w:szCs w:val="28"/>
        </w:rPr>
      </w:pPr>
    </w:p>
    <w:p w:rsidR="004A6433" w:rsidRPr="00E00336" w:rsidRDefault="009C3980" w:rsidP="00E00336">
      <w:pPr>
        <w:shd w:val="clear" w:color="auto" w:fill="FFFFFF"/>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iCs/>
          <w:color w:val="000000"/>
          <w:sz w:val="28"/>
          <w:szCs w:val="28"/>
        </w:rPr>
        <w:t>Проект с точки зрения учащегося</w:t>
      </w:r>
      <w:r w:rsidRPr="00E00336">
        <w:rPr>
          <w:rFonts w:ascii="Times New Roman" w:eastAsia="Times New Roman" w:hAnsi="Times New Roman" w:cs="Times New Roman"/>
          <w:color w:val="000000"/>
          <w:sz w:val="28"/>
          <w:szCs w:val="28"/>
        </w:rPr>
        <w:t> </w:t>
      </w:r>
      <w:r w:rsidRPr="00E00336">
        <w:rPr>
          <w:rFonts w:ascii="Times New Roman" w:eastAsia="Times New Roman" w:hAnsi="Times New Roman" w:cs="Times New Roman"/>
          <w:color w:val="000000"/>
          <w:sz w:val="28"/>
          <w:szCs w:val="28"/>
          <w:shd w:val="clear" w:color="auto" w:fill="FFFFFF"/>
        </w:rPr>
        <w:t>–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w:t>
      </w:r>
      <w:r w:rsidRPr="00E00336">
        <w:rPr>
          <w:rFonts w:ascii="Times New Roman" w:eastAsia="Times New Roman" w:hAnsi="Times New Roman" w:cs="Times New Roman"/>
          <w:color w:val="000000"/>
          <w:sz w:val="28"/>
          <w:szCs w:val="28"/>
          <w:shd w:val="clear" w:color="auto" w:fill="FFFFFF"/>
        </w:rPr>
        <w:tab/>
        <w:t xml:space="preserve"> важно, интересен и значим  для самих открывателей. </w:t>
      </w: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i/>
          <w:iCs/>
          <w:color w:val="000000"/>
          <w:sz w:val="28"/>
          <w:szCs w:val="28"/>
        </w:rPr>
        <w:lastRenderedPageBreak/>
        <w:t> </w:t>
      </w:r>
      <w:r w:rsidRPr="00E00336">
        <w:rPr>
          <w:rFonts w:ascii="Times New Roman" w:eastAsia="Times New Roman" w:hAnsi="Times New Roman" w:cs="Times New Roman"/>
          <w:iCs/>
          <w:color w:val="000000"/>
          <w:sz w:val="28"/>
          <w:szCs w:val="28"/>
        </w:rPr>
        <w:t>Учебный проект с точки зрения учителя</w:t>
      </w:r>
      <w:r w:rsidRPr="00E00336">
        <w:rPr>
          <w:rFonts w:ascii="Times New Roman" w:eastAsia="Times New Roman" w:hAnsi="Times New Roman" w:cs="Times New Roman"/>
          <w:color w:val="000000"/>
          <w:sz w:val="28"/>
          <w:szCs w:val="28"/>
        </w:rPr>
        <w:t> </w:t>
      </w:r>
      <w:r w:rsidRPr="00E00336">
        <w:rPr>
          <w:rFonts w:ascii="Times New Roman" w:eastAsia="Times New Roman" w:hAnsi="Times New Roman" w:cs="Times New Roman"/>
          <w:color w:val="000000"/>
          <w:sz w:val="28"/>
          <w:szCs w:val="28"/>
          <w:shd w:val="clear" w:color="auto" w:fill="FFFFFF"/>
        </w:rPr>
        <w:t>–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w:t>
      </w:r>
      <w:r w:rsidR="007D1783" w:rsidRPr="00E00336">
        <w:rPr>
          <w:rFonts w:ascii="Times New Roman" w:eastAsia="Times New Roman" w:hAnsi="Times New Roman" w:cs="Times New Roman"/>
          <w:color w:val="000000"/>
          <w:sz w:val="28"/>
          <w:szCs w:val="28"/>
          <w:shd w:val="clear" w:color="auto" w:fill="FFFFFF"/>
        </w:rPr>
        <w:t xml:space="preserve"> этой проблемы при рассмотрении </w:t>
      </w:r>
      <w:r w:rsidRPr="00E00336">
        <w:rPr>
          <w:rFonts w:ascii="Times New Roman" w:eastAsia="Times New Roman" w:hAnsi="Times New Roman" w:cs="Times New Roman"/>
          <w:color w:val="000000"/>
          <w:sz w:val="28"/>
          <w:szCs w:val="28"/>
          <w:shd w:val="clear" w:color="auto" w:fill="FFFFFF"/>
        </w:rPr>
        <w:t>ее в определенной ситуации.</w:t>
      </w:r>
      <w:r w:rsidR="007D1783" w:rsidRPr="00E00336">
        <w:rPr>
          <w:rFonts w:ascii="Times New Roman" w:eastAsia="Times New Roman" w:hAnsi="Times New Roman" w:cs="Times New Roman"/>
          <w:color w:val="000000"/>
          <w:sz w:val="28"/>
          <w:szCs w:val="28"/>
          <w:shd w:val="clear" w:color="auto" w:fill="FFFFFF"/>
        </w:rPr>
        <w:t xml:space="preserve">  </w:t>
      </w:r>
      <w:r w:rsidR="007D1783" w:rsidRPr="00E00336">
        <w:rPr>
          <w:rFonts w:ascii="Times New Roman" w:eastAsia="Times New Roman" w:hAnsi="Times New Roman" w:cs="Times New Roman"/>
          <w:color w:val="000000"/>
          <w:sz w:val="28"/>
          <w:szCs w:val="28"/>
          <w:shd w:val="clear" w:color="auto" w:fill="FFFFFF"/>
        </w:rPr>
        <w:tab/>
      </w:r>
      <w:r w:rsidRPr="00E00336">
        <w:rPr>
          <w:rFonts w:ascii="Times New Roman" w:eastAsia="Times New Roman" w:hAnsi="Times New Roman" w:cs="Times New Roman"/>
          <w:color w:val="000000"/>
          <w:sz w:val="28"/>
          <w:szCs w:val="28"/>
        </w:rPr>
        <w:br/>
      </w:r>
    </w:p>
    <w:p w:rsidR="007D1783" w:rsidRPr="00E00336" w:rsidRDefault="0056515C" w:rsidP="00E00336">
      <w:pPr>
        <w:spacing w:after="0" w:line="240" w:lineRule="auto"/>
        <w:jc w:val="center"/>
        <w:rPr>
          <w:rFonts w:ascii="Times New Roman" w:eastAsia="Times New Roman" w:hAnsi="Times New Roman" w:cs="Times New Roman"/>
          <w:b/>
          <w:bCs/>
          <w:color w:val="000000"/>
          <w:sz w:val="28"/>
          <w:szCs w:val="28"/>
          <w:shd w:val="clear" w:color="auto" w:fill="FFFFFF"/>
        </w:rPr>
      </w:pPr>
      <w:r w:rsidRPr="00E00336">
        <w:rPr>
          <w:rFonts w:ascii="Times New Roman" w:eastAsia="Times New Roman" w:hAnsi="Times New Roman" w:cs="Times New Roman"/>
          <w:b/>
          <w:bCs/>
          <w:color w:val="000000"/>
          <w:sz w:val="28"/>
          <w:szCs w:val="28"/>
          <w:shd w:val="clear" w:color="auto" w:fill="FFFFFF"/>
        </w:rPr>
        <w:t>Этапы работы над проекто</w:t>
      </w:r>
      <w:r w:rsidR="007D1783" w:rsidRPr="00E00336">
        <w:rPr>
          <w:rFonts w:ascii="Times New Roman" w:eastAsia="Times New Roman" w:hAnsi="Times New Roman" w:cs="Times New Roman"/>
          <w:b/>
          <w:bCs/>
          <w:color w:val="000000"/>
          <w:sz w:val="28"/>
          <w:szCs w:val="28"/>
          <w:shd w:val="clear" w:color="auto" w:fill="FFFFFF"/>
        </w:rPr>
        <w:t>м</w:t>
      </w:r>
    </w:p>
    <w:p w:rsidR="0056515C" w:rsidRPr="00E00336" w:rsidRDefault="0056515C" w:rsidP="00E00336">
      <w:pPr>
        <w:spacing w:after="0" w:line="240" w:lineRule="auto"/>
        <w:rPr>
          <w:rFonts w:ascii="Times New Roman" w:eastAsia="Times New Roman" w:hAnsi="Times New Roman" w:cs="Times New Roman"/>
          <w:sz w:val="28"/>
          <w:szCs w:val="28"/>
        </w:rPr>
      </w:pPr>
      <w:r w:rsidRPr="00E00336">
        <w:rPr>
          <w:rFonts w:ascii="Times New Roman" w:eastAsia="Times New Roman" w:hAnsi="Times New Roman" w:cs="Times New Roman"/>
          <w:color w:val="000000"/>
          <w:sz w:val="28"/>
          <w:szCs w:val="28"/>
        </w:rPr>
        <w:br/>
      </w:r>
      <w:r w:rsidRPr="00E00336">
        <w:rPr>
          <w:rFonts w:ascii="Times New Roman" w:eastAsia="Times New Roman" w:hAnsi="Times New Roman" w:cs="Times New Roman"/>
          <w:color w:val="000000"/>
          <w:sz w:val="28"/>
          <w:szCs w:val="28"/>
          <w:shd w:val="clear" w:color="auto" w:fill="FFFFFF"/>
        </w:rPr>
        <w:t>В проектной деятельности выделяются следующие этапы, соответствующие структуре учебной деятельности:</w:t>
      </w:r>
    </w:p>
    <w:p w:rsidR="0056515C" w:rsidRPr="00E00336" w:rsidRDefault="007D1783" w:rsidP="00E00336">
      <w:pPr>
        <w:numPr>
          <w:ilvl w:val="0"/>
          <w:numId w:val="3"/>
        </w:numPr>
        <w:shd w:val="clear" w:color="auto" w:fill="FFFFFF"/>
        <w:tabs>
          <w:tab w:val="clear" w:pos="720"/>
        </w:tabs>
        <w:spacing w:after="0" w:line="240" w:lineRule="auto"/>
        <w:ind w:left="0" w:firstLine="284"/>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b/>
          <w:bCs/>
          <w:color w:val="000000"/>
          <w:sz w:val="28"/>
          <w:szCs w:val="28"/>
        </w:rPr>
        <w:t>м</w:t>
      </w:r>
      <w:r w:rsidR="0056515C" w:rsidRPr="00E00336">
        <w:rPr>
          <w:rFonts w:ascii="Times New Roman" w:eastAsia="Times New Roman" w:hAnsi="Times New Roman" w:cs="Times New Roman"/>
          <w:b/>
          <w:bCs/>
          <w:color w:val="000000"/>
          <w:sz w:val="28"/>
          <w:szCs w:val="28"/>
        </w:rPr>
        <w:t>отивационный этап:</w:t>
      </w:r>
      <w:r w:rsidR="0056515C" w:rsidRPr="00E00336">
        <w:rPr>
          <w:rFonts w:ascii="Times New Roman" w:eastAsia="Times New Roman" w:hAnsi="Times New Roman" w:cs="Times New Roman"/>
          <w:color w:val="000000"/>
          <w:sz w:val="28"/>
          <w:szCs w:val="28"/>
        </w:rPr>
        <w:t> учитель заявляет общий замысел, создает положительный мотивационный настрой; ученики: обсуж</w:t>
      </w:r>
      <w:r w:rsidR="0056515C" w:rsidRPr="00E00336">
        <w:rPr>
          <w:rFonts w:ascii="Times New Roman" w:eastAsia="Times New Roman" w:hAnsi="Times New Roman" w:cs="Times New Roman"/>
          <w:color w:val="000000"/>
          <w:sz w:val="28"/>
          <w:szCs w:val="28"/>
        </w:rPr>
        <w:softHyphen/>
        <w:t>дают, предлагают собственные идеи;</w:t>
      </w:r>
    </w:p>
    <w:p w:rsidR="0056515C" w:rsidRPr="00E00336" w:rsidRDefault="0056515C" w:rsidP="00E00336">
      <w:pPr>
        <w:numPr>
          <w:ilvl w:val="0"/>
          <w:numId w:val="4"/>
        </w:numPr>
        <w:shd w:val="clear" w:color="auto" w:fill="FFFFFF"/>
        <w:tabs>
          <w:tab w:val="clear" w:pos="720"/>
        </w:tabs>
        <w:spacing w:after="0" w:line="240" w:lineRule="auto"/>
        <w:ind w:left="0" w:firstLine="284"/>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b/>
          <w:bCs/>
          <w:color w:val="000000"/>
          <w:sz w:val="28"/>
          <w:szCs w:val="28"/>
        </w:rPr>
        <w:t>планирующий — подготовительный этап</w:t>
      </w:r>
      <w:r w:rsidRPr="00E00336">
        <w:rPr>
          <w:rFonts w:ascii="Times New Roman" w:eastAsia="Times New Roman" w:hAnsi="Times New Roman" w:cs="Times New Roman"/>
          <w:color w:val="000000"/>
          <w:sz w:val="28"/>
          <w:szCs w:val="28"/>
        </w:rPr>
        <w:t>: (определяются тема и цели проекта, фор</w:t>
      </w:r>
      <w:r w:rsidRPr="00E00336">
        <w:rPr>
          <w:rFonts w:ascii="Times New Roman" w:eastAsia="Times New Roman" w:hAnsi="Times New Roman" w:cs="Times New Roman"/>
          <w:color w:val="000000"/>
          <w:sz w:val="28"/>
          <w:szCs w:val="28"/>
        </w:rPr>
        <w:softHyphen/>
        <w:t>мулируются задачи, вырабатывается план действий, устанавливаются критерии оценки результата и процесса, согласовы</w:t>
      </w:r>
      <w:r w:rsidRPr="00E00336">
        <w:rPr>
          <w:rFonts w:ascii="Times New Roman" w:eastAsia="Times New Roman" w:hAnsi="Times New Roman" w:cs="Times New Roman"/>
          <w:color w:val="000000"/>
          <w:sz w:val="28"/>
          <w:szCs w:val="28"/>
        </w:rPr>
        <w:softHyphen/>
        <w:t>ваются способы совместной деятельности;</w:t>
      </w:r>
    </w:p>
    <w:p w:rsidR="0056515C" w:rsidRPr="00E00336" w:rsidRDefault="0056515C" w:rsidP="00E00336">
      <w:pPr>
        <w:numPr>
          <w:ilvl w:val="0"/>
          <w:numId w:val="4"/>
        </w:numPr>
        <w:shd w:val="clear" w:color="auto" w:fill="FFFFFF"/>
        <w:tabs>
          <w:tab w:val="clear" w:pos="720"/>
        </w:tabs>
        <w:spacing w:after="0" w:line="240" w:lineRule="auto"/>
        <w:ind w:left="0" w:firstLine="284"/>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b/>
          <w:bCs/>
          <w:color w:val="000000"/>
          <w:sz w:val="28"/>
          <w:szCs w:val="28"/>
        </w:rPr>
        <w:t>информационно – операционный этап</w:t>
      </w:r>
      <w:r w:rsidR="007D1783" w:rsidRPr="00E00336">
        <w:rPr>
          <w:rFonts w:ascii="Times New Roman" w:eastAsia="Times New Roman" w:hAnsi="Times New Roman" w:cs="Times New Roman"/>
          <w:b/>
          <w:bCs/>
          <w:color w:val="000000"/>
          <w:sz w:val="28"/>
          <w:szCs w:val="28"/>
        </w:rPr>
        <w:t xml:space="preserve"> </w:t>
      </w:r>
      <w:r w:rsidRPr="00E00336">
        <w:rPr>
          <w:rFonts w:ascii="Times New Roman" w:eastAsia="Times New Roman" w:hAnsi="Times New Roman" w:cs="Times New Roman"/>
          <w:color w:val="000000"/>
          <w:sz w:val="28"/>
          <w:szCs w:val="28"/>
        </w:rPr>
        <w:t>(ученики: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 </w:t>
      </w:r>
    </w:p>
    <w:p w:rsidR="007D1783" w:rsidRPr="00E00336" w:rsidRDefault="0056515C" w:rsidP="00E00336">
      <w:pPr>
        <w:numPr>
          <w:ilvl w:val="0"/>
          <w:numId w:val="5"/>
        </w:numPr>
        <w:shd w:val="clear" w:color="auto" w:fill="FFFFFF"/>
        <w:tabs>
          <w:tab w:val="clear" w:pos="720"/>
        </w:tabs>
        <w:spacing w:after="0" w:line="240" w:lineRule="auto"/>
        <w:ind w:left="0" w:firstLine="284"/>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b/>
          <w:bCs/>
          <w:color w:val="000000"/>
          <w:sz w:val="28"/>
          <w:szCs w:val="28"/>
        </w:rPr>
        <w:t>рефлексивно-оценочный этап</w:t>
      </w:r>
      <w:r w:rsidRPr="00E00336">
        <w:rPr>
          <w:rFonts w:ascii="Times New Roman" w:eastAsia="Times New Roman" w:hAnsi="Times New Roman" w:cs="Times New Roman"/>
          <w:color w:val="000000"/>
          <w:sz w:val="28"/>
          <w:szCs w:val="28"/>
        </w:rPr>
        <w:t>: ученики представляют проекты, участвуют в коллек</w:t>
      </w:r>
      <w:r w:rsidRPr="00E00336">
        <w:rPr>
          <w:rFonts w:ascii="Times New Roman" w:eastAsia="Times New Roman" w:hAnsi="Times New Roman" w:cs="Times New Roman"/>
          <w:color w:val="000000"/>
          <w:sz w:val="28"/>
          <w:szCs w:val="28"/>
        </w:rPr>
        <w:softHyphen/>
        <w:t>тивном обсуждении и содержательной оцен</w:t>
      </w:r>
      <w:r w:rsidRPr="00E00336">
        <w:rPr>
          <w:rFonts w:ascii="Times New Roman" w:eastAsia="Times New Roman" w:hAnsi="Times New Roman" w:cs="Times New Roman"/>
          <w:color w:val="000000"/>
          <w:sz w:val="28"/>
          <w:szCs w:val="28"/>
        </w:rPr>
        <w:softHyphen/>
        <w:t>ке результатов и процесса работы, осущест</w:t>
      </w:r>
      <w:r w:rsidRPr="00E00336">
        <w:rPr>
          <w:rFonts w:ascii="Times New Roman" w:eastAsia="Times New Roman" w:hAnsi="Times New Roman" w:cs="Times New Roman"/>
          <w:color w:val="000000"/>
          <w:sz w:val="28"/>
          <w:szCs w:val="28"/>
        </w:rPr>
        <w:softHyphen/>
        <w:t>вляют устную или письменную самооценку, учитель выс</w:t>
      </w:r>
      <w:r w:rsidR="007D1783" w:rsidRPr="00E00336">
        <w:rPr>
          <w:rFonts w:ascii="Times New Roman" w:eastAsia="Times New Roman" w:hAnsi="Times New Roman" w:cs="Times New Roman"/>
          <w:color w:val="000000"/>
          <w:sz w:val="28"/>
          <w:szCs w:val="28"/>
        </w:rPr>
        <w:t>тупает участником коллектив</w:t>
      </w:r>
      <w:r w:rsidR="007D1783" w:rsidRPr="00E00336">
        <w:rPr>
          <w:rFonts w:ascii="Times New Roman" w:eastAsia="Times New Roman" w:hAnsi="Times New Roman" w:cs="Times New Roman"/>
          <w:color w:val="000000"/>
          <w:sz w:val="28"/>
          <w:szCs w:val="28"/>
        </w:rPr>
        <w:softHyphen/>
        <w:t xml:space="preserve">ной оценочной </w:t>
      </w:r>
      <w:r w:rsidRPr="00E00336">
        <w:rPr>
          <w:rFonts w:ascii="Times New Roman" w:eastAsia="Times New Roman" w:hAnsi="Times New Roman" w:cs="Times New Roman"/>
          <w:color w:val="000000"/>
          <w:sz w:val="28"/>
          <w:szCs w:val="28"/>
        </w:rPr>
        <w:t>деятельности.</w:t>
      </w:r>
      <w:r w:rsidR="007D1783" w:rsidRPr="00E00336">
        <w:rPr>
          <w:rFonts w:ascii="Times New Roman" w:eastAsia="Times New Roman" w:hAnsi="Times New Roman" w:cs="Times New Roman"/>
          <w:color w:val="000000"/>
          <w:sz w:val="28"/>
          <w:szCs w:val="28"/>
        </w:rPr>
        <w:tab/>
      </w:r>
      <w:r w:rsidR="007D1783" w:rsidRPr="00E00336">
        <w:rPr>
          <w:rFonts w:ascii="Times New Roman" w:eastAsia="Times New Roman" w:hAnsi="Times New Roman" w:cs="Times New Roman"/>
          <w:color w:val="000000"/>
          <w:sz w:val="28"/>
          <w:szCs w:val="28"/>
        </w:rPr>
        <w:tab/>
      </w:r>
      <w:r w:rsidRPr="00E00336">
        <w:rPr>
          <w:color w:val="000000"/>
          <w:sz w:val="28"/>
          <w:szCs w:val="28"/>
        </w:rPr>
        <w:br/>
      </w:r>
      <w:r w:rsidRPr="00E00336">
        <w:rPr>
          <w:rFonts w:ascii="Times New Roman" w:hAnsi="Times New Roman" w:cs="Times New Roman"/>
          <w:color w:val="000000"/>
          <w:sz w:val="28"/>
          <w:szCs w:val="28"/>
          <w:shd w:val="clear" w:color="auto" w:fill="FFFFFF"/>
        </w:rPr>
        <w:t xml:space="preserve">В зависимости направленности проекта могут </w:t>
      </w:r>
      <w:r w:rsidR="00236CBC" w:rsidRPr="00E00336">
        <w:rPr>
          <w:rFonts w:ascii="Times New Roman" w:hAnsi="Times New Roman" w:cs="Times New Roman"/>
          <w:color w:val="000000"/>
          <w:sz w:val="28"/>
          <w:szCs w:val="28"/>
          <w:shd w:val="clear" w:color="auto" w:fill="FFFFFF"/>
        </w:rPr>
        <w:t xml:space="preserve">быть </w:t>
      </w:r>
      <w:r w:rsidRPr="00E00336">
        <w:rPr>
          <w:rFonts w:ascii="Times New Roman" w:hAnsi="Times New Roman" w:cs="Times New Roman"/>
          <w:color w:val="000000"/>
          <w:sz w:val="28"/>
          <w:szCs w:val="28"/>
          <w:shd w:val="clear" w:color="auto" w:fill="FFFFFF"/>
        </w:rPr>
        <w:t>выделены след</w:t>
      </w:r>
      <w:r w:rsidR="007D1783" w:rsidRPr="00E00336">
        <w:rPr>
          <w:rFonts w:ascii="Times New Roman" w:hAnsi="Times New Roman" w:cs="Times New Roman"/>
          <w:color w:val="000000"/>
          <w:sz w:val="28"/>
          <w:szCs w:val="28"/>
          <w:shd w:val="clear" w:color="auto" w:fill="FFFFFF"/>
        </w:rPr>
        <w:t xml:space="preserve">ующие этапы работы над проектом младших </w:t>
      </w:r>
      <w:r w:rsidRPr="00E00336">
        <w:rPr>
          <w:rFonts w:ascii="Times New Roman" w:hAnsi="Times New Roman" w:cs="Times New Roman"/>
          <w:color w:val="000000"/>
          <w:sz w:val="28"/>
          <w:szCs w:val="28"/>
          <w:shd w:val="clear" w:color="auto" w:fill="FFFFFF"/>
        </w:rPr>
        <w:t>школьников:</w:t>
      </w:r>
      <w:r w:rsidRPr="00E00336">
        <w:rPr>
          <w:rFonts w:ascii="Times New Roman" w:hAnsi="Times New Roman" w:cs="Times New Roman"/>
          <w:color w:val="000000"/>
          <w:sz w:val="28"/>
          <w:szCs w:val="28"/>
        </w:rPr>
        <w:t> </w:t>
      </w:r>
      <w:r w:rsidR="007D1783" w:rsidRPr="00E00336">
        <w:rPr>
          <w:rFonts w:ascii="Times New Roman" w:hAnsi="Times New Roman" w:cs="Times New Roman"/>
          <w:color w:val="000000"/>
          <w:sz w:val="28"/>
          <w:szCs w:val="28"/>
        </w:rPr>
        <w:tab/>
      </w:r>
      <w:r w:rsidR="007D1783" w:rsidRPr="00E00336">
        <w:rPr>
          <w:rFonts w:ascii="Times New Roman" w:hAnsi="Times New Roman" w:cs="Times New Roman"/>
          <w:color w:val="000000"/>
          <w:sz w:val="28"/>
          <w:szCs w:val="28"/>
        </w:rPr>
        <w:tab/>
      </w: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shd w:val="clear" w:color="auto" w:fill="FFFFFF"/>
        </w:rPr>
        <w:t>Стадии работы над проектом - это «пять П»</w:t>
      </w:r>
      <w:r w:rsidR="007D1783" w:rsidRPr="00E00336">
        <w:rPr>
          <w:rFonts w:ascii="Times New Roman" w:hAnsi="Times New Roman" w:cs="Times New Roman"/>
          <w:color w:val="000000"/>
          <w:sz w:val="28"/>
          <w:szCs w:val="28"/>
          <w:shd w:val="clear" w:color="auto" w:fill="FFFFFF"/>
        </w:rPr>
        <w:t>:</w:t>
      </w:r>
      <w:r w:rsidRPr="00E00336">
        <w:rPr>
          <w:rFonts w:ascii="Times New Roman" w:hAnsi="Times New Roman" w:cs="Times New Roman"/>
          <w:color w:val="000000"/>
          <w:sz w:val="28"/>
          <w:szCs w:val="28"/>
          <w:shd w:val="clear" w:color="auto" w:fill="FFFFFF"/>
        </w:rPr>
        <w:t xml:space="preserve"> Проблема — Проектирование (планирование) —-Поиск информации — Продукт — Презентация.</w:t>
      </w:r>
      <w:r w:rsidR="004A6433" w:rsidRPr="00E00336">
        <w:rPr>
          <w:rFonts w:ascii="Times New Roman" w:hAnsi="Times New Roman" w:cs="Times New Roman"/>
          <w:color w:val="000000"/>
          <w:sz w:val="28"/>
          <w:szCs w:val="28"/>
          <w:shd w:val="clear" w:color="auto" w:fill="FFFFFF"/>
        </w:rPr>
        <w:tab/>
      </w: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shd w:val="clear" w:color="auto" w:fill="FFFFFF"/>
        </w:rPr>
        <w:t>Шестое «П» проекта — его Портфолио, - папка, в которой собраны все рабочие материалы проекта, черновики, планы, отчеты, ре</w:t>
      </w:r>
      <w:r w:rsidR="007D1783" w:rsidRPr="00E00336">
        <w:rPr>
          <w:rFonts w:ascii="Times New Roman" w:hAnsi="Times New Roman" w:cs="Times New Roman"/>
          <w:color w:val="000000"/>
          <w:sz w:val="28"/>
          <w:szCs w:val="28"/>
          <w:shd w:val="clear" w:color="auto" w:fill="FFFFFF"/>
        </w:rPr>
        <w:t>зультаты исследований и анализа</w:t>
      </w:r>
      <w:r w:rsidRPr="00E00336">
        <w:rPr>
          <w:rFonts w:ascii="Times New Roman" w:hAnsi="Times New Roman" w:cs="Times New Roman"/>
          <w:color w:val="000000"/>
          <w:sz w:val="28"/>
          <w:szCs w:val="28"/>
          <w:shd w:val="clear" w:color="auto" w:fill="FFFFFF"/>
        </w:rPr>
        <w:t>, схемы, рисунки, фотографии, электронный вариант учебного проекта для презентации.</w:t>
      </w: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rPr>
        <w:br/>
      </w:r>
      <w:r w:rsidR="007D1783" w:rsidRPr="00E00336">
        <w:rPr>
          <w:rFonts w:ascii="Times New Roman" w:hAnsi="Times New Roman" w:cs="Times New Roman"/>
          <w:b/>
          <w:bCs/>
          <w:color w:val="000000"/>
          <w:sz w:val="28"/>
          <w:szCs w:val="28"/>
        </w:rPr>
        <w:t xml:space="preserve">Прогнозируемые </w:t>
      </w:r>
      <w:r w:rsidRPr="00E00336">
        <w:rPr>
          <w:rFonts w:ascii="Times New Roman" w:hAnsi="Times New Roman" w:cs="Times New Roman"/>
          <w:b/>
          <w:bCs/>
          <w:color w:val="000000"/>
          <w:sz w:val="28"/>
          <w:szCs w:val="28"/>
        </w:rPr>
        <w:t>результаты</w:t>
      </w:r>
      <w:r w:rsidR="007D1783" w:rsidRPr="00E00336">
        <w:rPr>
          <w:rFonts w:ascii="Times New Roman" w:hAnsi="Times New Roman" w:cs="Times New Roman"/>
          <w:b/>
          <w:bCs/>
          <w:color w:val="000000"/>
          <w:sz w:val="28"/>
          <w:szCs w:val="28"/>
        </w:rPr>
        <w:t xml:space="preserve"> </w:t>
      </w:r>
      <w:r w:rsidR="007D1783" w:rsidRPr="00E00336">
        <w:rPr>
          <w:rFonts w:ascii="Times New Roman" w:hAnsi="Times New Roman" w:cs="Times New Roman"/>
          <w:b/>
          <w:bCs/>
          <w:color w:val="000000"/>
          <w:sz w:val="28"/>
          <w:szCs w:val="28"/>
        </w:rPr>
        <w:tab/>
      </w:r>
      <w:r w:rsidRPr="00E00336">
        <w:rPr>
          <w:rFonts w:ascii="Times New Roman" w:hAnsi="Times New Roman" w:cs="Times New Roman"/>
          <w:color w:val="000000"/>
          <w:sz w:val="28"/>
          <w:szCs w:val="28"/>
        </w:rPr>
        <w:br/>
      </w:r>
    </w:p>
    <w:p w:rsidR="00547247" w:rsidRPr="00E00336" w:rsidRDefault="0056515C" w:rsidP="00E00336">
      <w:pPr>
        <w:shd w:val="clear" w:color="auto" w:fill="FFFFFF"/>
        <w:spacing w:after="0" w:line="240" w:lineRule="auto"/>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shd w:val="clear" w:color="auto" w:fill="FFFFFF"/>
        </w:rPr>
        <w:t>Проектная деятельность младших школьников, будучи одной</w:t>
      </w:r>
      <w:r w:rsidR="007D1783" w:rsidRPr="00E00336">
        <w:rPr>
          <w:rFonts w:ascii="Times New Roman" w:hAnsi="Times New Roman" w:cs="Times New Roman"/>
          <w:color w:val="000000"/>
          <w:sz w:val="28"/>
          <w:szCs w:val="28"/>
          <w:shd w:val="clear" w:color="auto" w:fill="FFFFFF"/>
        </w:rPr>
        <w:t xml:space="preserve"> из основных структурных единиц процесса обучения,</w:t>
      </w:r>
      <w:r w:rsidR="007D1783" w:rsidRPr="00E00336">
        <w:rPr>
          <w:rFonts w:ascii="Times New Roman" w:hAnsi="Times New Roman" w:cs="Times New Roman"/>
          <w:color w:val="000000"/>
          <w:sz w:val="28"/>
          <w:szCs w:val="28"/>
          <w:shd w:val="clear" w:color="auto" w:fill="FFFFFF"/>
        </w:rPr>
        <w:tab/>
      </w:r>
      <w:r w:rsidRPr="00E00336">
        <w:rPr>
          <w:rFonts w:ascii="Times New Roman" w:hAnsi="Times New Roman" w:cs="Times New Roman"/>
          <w:color w:val="000000"/>
          <w:sz w:val="28"/>
          <w:szCs w:val="28"/>
          <w:shd w:val="clear" w:color="auto" w:fill="FFFFFF"/>
        </w:rPr>
        <w:t>способствует:</w:t>
      </w:r>
      <w:r w:rsidRPr="00E00336">
        <w:rPr>
          <w:rFonts w:ascii="Times New Roman" w:hAnsi="Times New Roman" w:cs="Times New Roman"/>
          <w:color w:val="000000"/>
          <w:sz w:val="28"/>
          <w:szCs w:val="28"/>
        </w:rPr>
        <w:t> </w:t>
      </w:r>
      <w:r w:rsidR="007D1783" w:rsidRPr="00E00336">
        <w:rPr>
          <w:rFonts w:ascii="Times New Roman" w:hAnsi="Times New Roman" w:cs="Times New Roman"/>
          <w:color w:val="000000"/>
          <w:sz w:val="28"/>
          <w:szCs w:val="28"/>
        </w:rPr>
        <w:tab/>
      </w:r>
    </w:p>
    <w:p w:rsidR="00236CBC" w:rsidRPr="00E00336" w:rsidRDefault="0056515C" w:rsidP="00E00336">
      <w:pPr>
        <w:pStyle w:val="a8"/>
        <w:numPr>
          <w:ilvl w:val="0"/>
          <w:numId w:val="96"/>
        </w:numPr>
        <w:shd w:val="clear" w:color="auto" w:fill="FFFFFF"/>
        <w:spacing w:after="0" w:line="240" w:lineRule="auto"/>
        <w:ind w:left="284" w:hanging="284"/>
        <w:jc w:val="both"/>
        <w:rPr>
          <w:rFonts w:ascii="Times New Roman" w:hAnsi="Times New Roman" w:cs="Times New Roman"/>
          <w:color w:val="000000"/>
          <w:sz w:val="28"/>
          <w:szCs w:val="28"/>
          <w:shd w:val="clear" w:color="auto" w:fill="FFFFFF"/>
        </w:rPr>
      </w:pPr>
      <w:r w:rsidRPr="00E00336">
        <w:rPr>
          <w:rFonts w:ascii="Times New Roman" w:hAnsi="Times New Roman" w:cs="Times New Roman"/>
          <w:color w:val="000000"/>
          <w:sz w:val="28"/>
          <w:szCs w:val="28"/>
          <w:shd w:val="clear" w:color="auto" w:fill="FFFFFF"/>
        </w:rPr>
        <w:t>обеспечению целостности педагогического процесса, осуществл</w:t>
      </w:r>
      <w:r w:rsidR="007D1783" w:rsidRPr="00E00336">
        <w:rPr>
          <w:rFonts w:ascii="Times New Roman" w:hAnsi="Times New Roman" w:cs="Times New Roman"/>
          <w:color w:val="000000"/>
          <w:sz w:val="28"/>
          <w:szCs w:val="28"/>
          <w:shd w:val="clear" w:color="auto" w:fill="FFFFFF"/>
        </w:rPr>
        <w:t xml:space="preserve">ению в единстве разностороннего </w:t>
      </w:r>
      <w:r w:rsidRPr="00E00336">
        <w:rPr>
          <w:rFonts w:ascii="Times New Roman" w:hAnsi="Times New Roman" w:cs="Times New Roman"/>
          <w:color w:val="000000"/>
          <w:sz w:val="28"/>
          <w:szCs w:val="28"/>
          <w:shd w:val="clear" w:color="auto" w:fill="FFFFFF"/>
        </w:rPr>
        <w:t>развития, обучения и воспитания учащихся;</w:t>
      </w:r>
      <w:r w:rsidRPr="00E00336">
        <w:rPr>
          <w:rFonts w:ascii="Times New Roman" w:hAnsi="Times New Roman" w:cs="Times New Roman"/>
          <w:color w:val="000000"/>
          <w:sz w:val="28"/>
          <w:szCs w:val="28"/>
        </w:rPr>
        <w:t> </w:t>
      </w:r>
    </w:p>
    <w:p w:rsidR="00547247" w:rsidRPr="00E00336" w:rsidRDefault="0056515C" w:rsidP="00E00336">
      <w:pPr>
        <w:pStyle w:val="a8"/>
        <w:numPr>
          <w:ilvl w:val="0"/>
          <w:numId w:val="5"/>
        </w:numPr>
        <w:shd w:val="clear" w:color="auto" w:fill="FFFFFF"/>
        <w:tabs>
          <w:tab w:val="clear" w:pos="720"/>
          <w:tab w:val="num" w:pos="284"/>
        </w:tabs>
        <w:spacing w:after="0" w:line="240" w:lineRule="auto"/>
        <w:ind w:hanging="720"/>
        <w:jc w:val="both"/>
        <w:rPr>
          <w:rFonts w:ascii="Times New Roman" w:hAnsi="Times New Roman" w:cs="Times New Roman"/>
          <w:color w:val="000000"/>
          <w:sz w:val="28"/>
          <w:szCs w:val="28"/>
          <w:shd w:val="clear" w:color="auto" w:fill="FFFFFF"/>
        </w:rPr>
      </w:pPr>
      <w:r w:rsidRPr="00E00336">
        <w:rPr>
          <w:rFonts w:ascii="Times New Roman" w:hAnsi="Times New Roman" w:cs="Times New Roman"/>
          <w:color w:val="000000"/>
          <w:sz w:val="28"/>
          <w:szCs w:val="28"/>
          <w:shd w:val="clear" w:color="auto" w:fill="FFFFFF"/>
        </w:rPr>
        <w:t>развитию познавательных и творческих способностей,</w:t>
      </w:r>
      <w:r w:rsidR="00547247" w:rsidRPr="00E00336">
        <w:rPr>
          <w:rFonts w:ascii="Times New Roman" w:hAnsi="Times New Roman" w:cs="Times New Roman"/>
          <w:color w:val="000000"/>
          <w:sz w:val="28"/>
          <w:szCs w:val="28"/>
          <w:shd w:val="clear" w:color="auto" w:fill="FFFFFF"/>
        </w:rPr>
        <w:t xml:space="preserve"> активности и организованности, </w:t>
      </w:r>
    </w:p>
    <w:p w:rsidR="00236CBC" w:rsidRPr="00E00336" w:rsidRDefault="00547247" w:rsidP="00E00336">
      <w:pPr>
        <w:shd w:val="clear" w:color="auto" w:fill="FFFFFF"/>
        <w:spacing w:after="0" w:line="240" w:lineRule="auto"/>
        <w:jc w:val="both"/>
        <w:rPr>
          <w:rFonts w:ascii="Times New Roman" w:hAnsi="Times New Roman" w:cs="Times New Roman"/>
          <w:color w:val="000000"/>
          <w:sz w:val="28"/>
          <w:szCs w:val="28"/>
          <w:shd w:val="clear" w:color="auto" w:fill="FFFFFF"/>
        </w:rPr>
      </w:pPr>
      <w:r w:rsidRPr="00E00336">
        <w:rPr>
          <w:rFonts w:ascii="Times New Roman" w:hAnsi="Times New Roman" w:cs="Times New Roman"/>
          <w:color w:val="000000"/>
          <w:sz w:val="28"/>
          <w:szCs w:val="28"/>
          <w:shd w:val="clear" w:color="auto" w:fill="FFFFFF"/>
        </w:rPr>
        <w:lastRenderedPageBreak/>
        <w:t xml:space="preserve">     </w:t>
      </w:r>
      <w:r w:rsidR="0056515C" w:rsidRPr="00E00336">
        <w:rPr>
          <w:rFonts w:ascii="Times New Roman" w:hAnsi="Times New Roman" w:cs="Times New Roman"/>
          <w:color w:val="000000"/>
          <w:sz w:val="28"/>
          <w:szCs w:val="28"/>
          <w:shd w:val="clear" w:color="auto" w:fill="FFFFFF"/>
        </w:rPr>
        <w:t>и самостоятельности и целеустремленности учащихся;</w:t>
      </w:r>
      <w:r w:rsidR="0056515C" w:rsidRPr="00E00336">
        <w:rPr>
          <w:rFonts w:ascii="Times New Roman" w:hAnsi="Times New Roman" w:cs="Times New Roman"/>
          <w:color w:val="000000"/>
          <w:sz w:val="28"/>
          <w:szCs w:val="28"/>
        </w:rPr>
        <w:t> </w:t>
      </w:r>
      <w:r w:rsidR="007D1783" w:rsidRPr="00E00336">
        <w:rPr>
          <w:rFonts w:ascii="Times New Roman" w:hAnsi="Times New Roman" w:cs="Times New Roman"/>
          <w:color w:val="000000"/>
          <w:sz w:val="28"/>
          <w:szCs w:val="28"/>
        </w:rPr>
        <w:tab/>
      </w:r>
    </w:p>
    <w:p w:rsidR="00547247" w:rsidRPr="00E00336" w:rsidRDefault="0056515C" w:rsidP="00E00336">
      <w:pPr>
        <w:pStyle w:val="a8"/>
        <w:numPr>
          <w:ilvl w:val="0"/>
          <w:numId w:val="5"/>
        </w:numPr>
        <w:shd w:val="clear" w:color="auto" w:fill="FFFFFF"/>
        <w:tabs>
          <w:tab w:val="clear" w:pos="720"/>
          <w:tab w:val="num" w:pos="284"/>
        </w:tabs>
        <w:spacing w:after="0" w:line="240" w:lineRule="auto"/>
        <w:ind w:hanging="720"/>
        <w:jc w:val="both"/>
        <w:rPr>
          <w:rFonts w:ascii="Times New Roman" w:hAnsi="Times New Roman" w:cs="Times New Roman"/>
          <w:color w:val="000000"/>
          <w:sz w:val="28"/>
          <w:szCs w:val="28"/>
          <w:shd w:val="clear" w:color="auto" w:fill="FFFFFF"/>
        </w:rPr>
      </w:pPr>
      <w:r w:rsidRPr="00E00336">
        <w:rPr>
          <w:rFonts w:ascii="Times New Roman" w:hAnsi="Times New Roman" w:cs="Times New Roman"/>
          <w:color w:val="000000"/>
          <w:sz w:val="28"/>
          <w:szCs w:val="28"/>
          <w:shd w:val="clear" w:color="auto" w:fill="FFFFFF"/>
        </w:rPr>
        <w:t>формированию проектного мировоззрения и</w:t>
      </w:r>
      <w:r w:rsidR="00547247" w:rsidRPr="00E00336">
        <w:rPr>
          <w:rFonts w:ascii="Times New Roman" w:hAnsi="Times New Roman" w:cs="Times New Roman"/>
          <w:color w:val="000000"/>
          <w:sz w:val="28"/>
          <w:szCs w:val="28"/>
          <w:shd w:val="clear" w:color="auto" w:fill="FFFFFF"/>
        </w:rPr>
        <w:t xml:space="preserve"> мышления, обеспечению единства </w:t>
      </w:r>
    </w:p>
    <w:p w:rsidR="00236CBC" w:rsidRPr="00E00336" w:rsidRDefault="00547247" w:rsidP="00E00336">
      <w:pPr>
        <w:shd w:val="clear" w:color="auto" w:fill="FFFFFF"/>
        <w:spacing w:after="0" w:line="240" w:lineRule="auto"/>
        <w:jc w:val="both"/>
        <w:rPr>
          <w:rFonts w:ascii="Times New Roman" w:hAnsi="Times New Roman" w:cs="Times New Roman"/>
          <w:color w:val="000000"/>
          <w:sz w:val="28"/>
          <w:szCs w:val="28"/>
          <w:shd w:val="clear" w:color="auto" w:fill="FFFFFF"/>
        </w:rPr>
      </w:pPr>
      <w:r w:rsidRPr="00E00336">
        <w:rPr>
          <w:rFonts w:ascii="Times New Roman" w:hAnsi="Times New Roman" w:cs="Times New Roman"/>
          <w:color w:val="000000"/>
          <w:sz w:val="28"/>
          <w:szCs w:val="28"/>
          <w:shd w:val="clear" w:color="auto" w:fill="FFFFFF"/>
        </w:rPr>
        <w:t xml:space="preserve">      </w:t>
      </w:r>
      <w:r w:rsidR="0056515C" w:rsidRPr="00E00336">
        <w:rPr>
          <w:rFonts w:ascii="Times New Roman" w:hAnsi="Times New Roman" w:cs="Times New Roman"/>
          <w:color w:val="000000"/>
          <w:sz w:val="28"/>
          <w:szCs w:val="28"/>
          <w:shd w:val="clear" w:color="auto" w:fill="FFFFFF"/>
        </w:rPr>
        <w:t>опредмечивания и распредмечивания знаний;</w:t>
      </w:r>
      <w:r w:rsidR="0056515C" w:rsidRPr="00E00336">
        <w:rPr>
          <w:rFonts w:ascii="Times New Roman" w:hAnsi="Times New Roman" w:cs="Times New Roman"/>
          <w:color w:val="000000"/>
          <w:sz w:val="28"/>
          <w:szCs w:val="28"/>
        </w:rPr>
        <w:t> </w:t>
      </w:r>
      <w:r w:rsidR="007D1783" w:rsidRPr="00E00336">
        <w:rPr>
          <w:rFonts w:ascii="Times New Roman" w:hAnsi="Times New Roman" w:cs="Times New Roman"/>
          <w:color w:val="000000"/>
          <w:sz w:val="28"/>
          <w:szCs w:val="28"/>
        </w:rPr>
        <w:tab/>
      </w:r>
    </w:p>
    <w:p w:rsidR="00236CBC" w:rsidRPr="00E00336" w:rsidRDefault="0056515C" w:rsidP="00E00336">
      <w:pPr>
        <w:pStyle w:val="a8"/>
        <w:numPr>
          <w:ilvl w:val="0"/>
          <w:numId w:val="5"/>
        </w:numPr>
        <w:shd w:val="clear" w:color="auto" w:fill="FFFFFF"/>
        <w:tabs>
          <w:tab w:val="clear" w:pos="720"/>
          <w:tab w:val="num" w:pos="284"/>
        </w:tabs>
        <w:spacing w:after="0" w:line="240" w:lineRule="auto"/>
        <w:ind w:hanging="720"/>
        <w:jc w:val="both"/>
        <w:rPr>
          <w:rFonts w:ascii="Times New Roman" w:hAnsi="Times New Roman" w:cs="Times New Roman"/>
          <w:color w:val="000000"/>
          <w:sz w:val="28"/>
          <w:szCs w:val="28"/>
          <w:shd w:val="clear" w:color="auto" w:fill="FFFFFF"/>
        </w:rPr>
      </w:pPr>
      <w:r w:rsidRPr="00E00336">
        <w:rPr>
          <w:rFonts w:ascii="Times New Roman" w:hAnsi="Times New Roman" w:cs="Times New Roman"/>
          <w:color w:val="000000"/>
          <w:sz w:val="28"/>
          <w:szCs w:val="28"/>
          <w:shd w:val="clear" w:color="auto" w:fill="FFFFFF"/>
        </w:rPr>
        <w:t>адаптации к современным социально-экономическим условиям жизни;</w:t>
      </w:r>
      <w:r w:rsidRPr="00E00336">
        <w:rPr>
          <w:rFonts w:ascii="Times New Roman" w:hAnsi="Times New Roman" w:cs="Times New Roman"/>
          <w:color w:val="000000"/>
          <w:sz w:val="28"/>
          <w:szCs w:val="28"/>
        </w:rPr>
        <w:t> </w:t>
      </w:r>
    </w:p>
    <w:p w:rsidR="00586DD8" w:rsidRPr="00E00336" w:rsidRDefault="0056515C" w:rsidP="00E00336">
      <w:pPr>
        <w:pStyle w:val="a8"/>
        <w:numPr>
          <w:ilvl w:val="0"/>
          <w:numId w:val="5"/>
        </w:numPr>
        <w:shd w:val="clear" w:color="auto" w:fill="FFFFFF"/>
        <w:tabs>
          <w:tab w:val="clear" w:pos="720"/>
          <w:tab w:val="num" w:pos="0"/>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E00336">
        <w:rPr>
          <w:rFonts w:ascii="Times New Roman" w:hAnsi="Times New Roman" w:cs="Times New Roman"/>
          <w:color w:val="000000"/>
          <w:sz w:val="28"/>
          <w:szCs w:val="28"/>
          <w:shd w:val="clear" w:color="auto" w:fill="FFFFFF"/>
        </w:rPr>
        <w:t>формированию познавательных мотивов учения, так как учащиеся видят конечный результат своей деятельности, который возвеличивает их в собственных глазах и вызывает желание учиться и совершенствовать свои знания, умения и личностные качества.</w:t>
      </w:r>
    </w:p>
    <w:p w:rsidR="00586DD8" w:rsidRPr="00E00336" w:rsidRDefault="00586DD8" w:rsidP="00E00336">
      <w:pPr>
        <w:pStyle w:val="a8"/>
        <w:shd w:val="clear" w:color="auto" w:fill="FFFFFF"/>
        <w:spacing w:after="0" w:line="240" w:lineRule="auto"/>
        <w:ind w:left="0"/>
        <w:jc w:val="both"/>
        <w:rPr>
          <w:rFonts w:ascii="Times New Roman" w:hAnsi="Times New Roman" w:cs="Times New Roman"/>
          <w:color w:val="000000"/>
          <w:sz w:val="28"/>
          <w:szCs w:val="28"/>
          <w:shd w:val="clear" w:color="auto" w:fill="FFFFFF"/>
        </w:rPr>
      </w:pPr>
    </w:p>
    <w:tbl>
      <w:tblPr>
        <w:tblStyle w:val="ac"/>
        <w:tblW w:w="9923" w:type="dxa"/>
        <w:tblInd w:w="-34" w:type="dxa"/>
        <w:tblLayout w:type="fixed"/>
        <w:tblLook w:val="04A0"/>
      </w:tblPr>
      <w:tblGrid>
        <w:gridCol w:w="1702"/>
        <w:gridCol w:w="2126"/>
        <w:gridCol w:w="1940"/>
        <w:gridCol w:w="2029"/>
        <w:gridCol w:w="2126"/>
      </w:tblGrid>
      <w:tr w:rsidR="00586DD8" w:rsidRPr="00E00336" w:rsidTr="00236FEE">
        <w:tc>
          <w:tcPr>
            <w:tcW w:w="1702"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Тип проекта</w:t>
            </w:r>
          </w:p>
        </w:tc>
        <w:tc>
          <w:tcPr>
            <w:tcW w:w="2126"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Цель проекта</w:t>
            </w:r>
          </w:p>
        </w:tc>
        <w:tc>
          <w:tcPr>
            <w:tcW w:w="1940"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Проектный продукт</w:t>
            </w:r>
          </w:p>
        </w:tc>
        <w:tc>
          <w:tcPr>
            <w:tcW w:w="2029"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Тип деятельности учащегося</w:t>
            </w:r>
          </w:p>
        </w:tc>
        <w:tc>
          <w:tcPr>
            <w:tcW w:w="2126"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Формируемая компетентность</w:t>
            </w:r>
          </w:p>
        </w:tc>
      </w:tr>
      <w:tr w:rsidR="00586DD8" w:rsidRPr="00E00336" w:rsidTr="00236FEE">
        <w:tc>
          <w:tcPr>
            <w:tcW w:w="1702"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Практико - ориентированный</w:t>
            </w:r>
          </w:p>
        </w:tc>
        <w:tc>
          <w:tcPr>
            <w:tcW w:w="2126"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Решение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практических задач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заказчика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проекта</w:t>
            </w:r>
          </w:p>
          <w:p w:rsidR="00586DD8" w:rsidRPr="00E00336" w:rsidRDefault="00586DD8" w:rsidP="00E00336">
            <w:pPr>
              <w:jc w:val="both"/>
              <w:rPr>
                <w:rFonts w:ascii="Times New Roman" w:hAnsi="Times New Roman" w:cs="Times New Roman"/>
                <w:sz w:val="28"/>
                <w:szCs w:val="28"/>
              </w:rPr>
            </w:pPr>
          </w:p>
        </w:tc>
        <w:tc>
          <w:tcPr>
            <w:tcW w:w="1940"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Учебные пособия, макеты и модели, инструкции, памятки,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рекомендации</w:t>
            </w:r>
          </w:p>
        </w:tc>
        <w:tc>
          <w:tcPr>
            <w:tcW w:w="2029"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практическая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деятельность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в определен-</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ной учебно-</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предметной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области</w:t>
            </w:r>
          </w:p>
        </w:tc>
        <w:tc>
          <w:tcPr>
            <w:tcW w:w="2126"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деятельностная</w:t>
            </w:r>
          </w:p>
        </w:tc>
      </w:tr>
      <w:tr w:rsidR="00586DD8" w:rsidRPr="00E00336" w:rsidTr="00236FEE">
        <w:tc>
          <w:tcPr>
            <w:tcW w:w="1702"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Исследовательский проект</w:t>
            </w:r>
          </w:p>
        </w:tc>
        <w:tc>
          <w:tcPr>
            <w:tcW w:w="2126"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Доказательство или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опровержение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какой-либо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гипотезы</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 </w:t>
            </w:r>
          </w:p>
          <w:p w:rsidR="00586DD8" w:rsidRPr="00E00336" w:rsidRDefault="00586DD8" w:rsidP="00E00336">
            <w:pPr>
              <w:jc w:val="both"/>
              <w:rPr>
                <w:rFonts w:ascii="Times New Roman" w:hAnsi="Times New Roman" w:cs="Times New Roman"/>
                <w:sz w:val="28"/>
                <w:szCs w:val="28"/>
              </w:rPr>
            </w:pPr>
          </w:p>
        </w:tc>
        <w:tc>
          <w:tcPr>
            <w:tcW w:w="1940"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Результат исследования,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оформленный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установленным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способом</w:t>
            </w:r>
          </w:p>
        </w:tc>
        <w:tc>
          <w:tcPr>
            <w:tcW w:w="2029"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Деятельность,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связанная с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эксперименти-</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рованием,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логическими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мыслительными операциями</w:t>
            </w:r>
          </w:p>
        </w:tc>
        <w:tc>
          <w:tcPr>
            <w:tcW w:w="2126"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мыслительная</w:t>
            </w:r>
          </w:p>
        </w:tc>
      </w:tr>
      <w:tr w:rsidR="00586DD8" w:rsidRPr="00E00336" w:rsidTr="00236FEE">
        <w:tc>
          <w:tcPr>
            <w:tcW w:w="1702"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Информационный проект</w:t>
            </w:r>
          </w:p>
        </w:tc>
        <w:tc>
          <w:tcPr>
            <w:tcW w:w="2126"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Сбор ин-</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формации о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каком-либо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объекте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или явлении</w:t>
            </w:r>
          </w:p>
          <w:p w:rsidR="00586DD8" w:rsidRPr="00E00336" w:rsidRDefault="00586DD8" w:rsidP="00E00336">
            <w:pPr>
              <w:jc w:val="both"/>
              <w:rPr>
                <w:rFonts w:ascii="Times New Roman" w:hAnsi="Times New Roman" w:cs="Times New Roman"/>
                <w:sz w:val="28"/>
                <w:szCs w:val="28"/>
              </w:rPr>
            </w:pPr>
          </w:p>
        </w:tc>
        <w:tc>
          <w:tcPr>
            <w:tcW w:w="1940"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Статистические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данные, результаты опросов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общественного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мнения, обобщение высказываний различных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авторов по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какому-либо вопросу</w:t>
            </w:r>
          </w:p>
        </w:tc>
        <w:tc>
          <w:tcPr>
            <w:tcW w:w="2029"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Деятельность,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связанная со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сбором, проверкой, ранжированием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информации из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различных источников; общение с людьми, как источниками информации</w:t>
            </w:r>
          </w:p>
        </w:tc>
        <w:tc>
          <w:tcPr>
            <w:tcW w:w="2126"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информационная</w:t>
            </w:r>
          </w:p>
        </w:tc>
      </w:tr>
      <w:tr w:rsidR="00586DD8" w:rsidRPr="00E00336" w:rsidTr="00236FEE">
        <w:tc>
          <w:tcPr>
            <w:tcW w:w="1702"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Творческий проект</w:t>
            </w:r>
          </w:p>
        </w:tc>
        <w:tc>
          <w:tcPr>
            <w:tcW w:w="2126"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привлечение интереса публики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lastRenderedPageBreak/>
              <w:t xml:space="preserve">к проблеме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проекта</w:t>
            </w:r>
          </w:p>
          <w:p w:rsidR="00586DD8" w:rsidRPr="00E00336" w:rsidRDefault="00586DD8" w:rsidP="00E00336">
            <w:pPr>
              <w:jc w:val="both"/>
              <w:rPr>
                <w:rFonts w:ascii="Times New Roman" w:hAnsi="Times New Roman" w:cs="Times New Roman"/>
                <w:sz w:val="28"/>
                <w:szCs w:val="28"/>
              </w:rPr>
            </w:pPr>
          </w:p>
        </w:tc>
        <w:tc>
          <w:tcPr>
            <w:tcW w:w="1940"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lastRenderedPageBreak/>
              <w:t xml:space="preserve">Литературные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произведения,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произведения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lastRenderedPageBreak/>
              <w:t>изобрази-</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тельного или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декоративно-</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прикладного искусства, видеофильмы</w:t>
            </w:r>
          </w:p>
        </w:tc>
        <w:tc>
          <w:tcPr>
            <w:tcW w:w="2029"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lastRenderedPageBreak/>
              <w:t xml:space="preserve">творческая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деятельность,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связанная с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lastRenderedPageBreak/>
              <w:t xml:space="preserve">получением обратной связи от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публики</w:t>
            </w:r>
          </w:p>
        </w:tc>
        <w:tc>
          <w:tcPr>
            <w:tcW w:w="2126"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lastRenderedPageBreak/>
              <w:t>коммуникативная</w:t>
            </w:r>
          </w:p>
        </w:tc>
      </w:tr>
      <w:tr w:rsidR="00586DD8" w:rsidRPr="00E00336" w:rsidTr="00236FEE">
        <w:tc>
          <w:tcPr>
            <w:tcW w:w="1702"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lastRenderedPageBreak/>
              <w:t>Игровой или ролевой проект</w:t>
            </w:r>
          </w:p>
        </w:tc>
        <w:tc>
          <w:tcPr>
            <w:tcW w:w="2126"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предоставление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публике опыта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участия в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решении</w:t>
            </w:r>
            <w:r w:rsidR="00236FEE" w:rsidRPr="00E00336">
              <w:rPr>
                <w:rFonts w:ascii="Times New Roman" w:hAnsi="Times New Roman" w:cs="Times New Roman"/>
                <w:sz w:val="28"/>
                <w:szCs w:val="28"/>
              </w:rPr>
              <w:t xml:space="preserve"> </w:t>
            </w:r>
            <w:r w:rsidRPr="00E00336">
              <w:rPr>
                <w:rFonts w:ascii="Times New Roman" w:hAnsi="Times New Roman" w:cs="Times New Roman"/>
                <w:sz w:val="28"/>
                <w:szCs w:val="28"/>
              </w:rPr>
              <w:t>проблемы проекта</w:t>
            </w:r>
          </w:p>
        </w:tc>
        <w:tc>
          <w:tcPr>
            <w:tcW w:w="1940"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Мероприятие </w:t>
            </w:r>
          </w:p>
          <w:p w:rsidR="00586DD8" w:rsidRPr="00E00336" w:rsidRDefault="00236FEE"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(игра, </w:t>
            </w:r>
            <w:r w:rsidR="00586DD8" w:rsidRPr="00E00336">
              <w:rPr>
                <w:rFonts w:ascii="Times New Roman" w:hAnsi="Times New Roman" w:cs="Times New Roman"/>
                <w:sz w:val="28"/>
                <w:szCs w:val="28"/>
              </w:rPr>
              <w:t xml:space="preserve">состязание, викторина,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экскурсия и тому подобное)</w:t>
            </w:r>
          </w:p>
        </w:tc>
        <w:tc>
          <w:tcPr>
            <w:tcW w:w="2029"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Деятельность,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 xml:space="preserve">связанная с </w:t>
            </w:r>
          </w:p>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групповой коммуникацией</w:t>
            </w:r>
          </w:p>
        </w:tc>
        <w:tc>
          <w:tcPr>
            <w:tcW w:w="2126" w:type="dxa"/>
          </w:tcPr>
          <w:p w:rsidR="00586DD8" w:rsidRPr="00E00336" w:rsidRDefault="00586DD8" w:rsidP="00E00336">
            <w:pPr>
              <w:jc w:val="both"/>
              <w:rPr>
                <w:rFonts w:ascii="Times New Roman" w:hAnsi="Times New Roman" w:cs="Times New Roman"/>
                <w:sz w:val="28"/>
                <w:szCs w:val="28"/>
              </w:rPr>
            </w:pPr>
            <w:r w:rsidRPr="00E00336">
              <w:rPr>
                <w:rFonts w:ascii="Times New Roman" w:hAnsi="Times New Roman" w:cs="Times New Roman"/>
                <w:sz w:val="28"/>
                <w:szCs w:val="28"/>
              </w:rPr>
              <w:t>коммуникативная</w:t>
            </w:r>
          </w:p>
        </w:tc>
      </w:tr>
    </w:tbl>
    <w:p w:rsidR="004A6433" w:rsidRPr="00E00336" w:rsidRDefault="0056515C" w:rsidP="00E00336">
      <w:pPr>
        <w:pStyle w:val="a8"/>
        <w:shd w:val="clear" w:color="auto" w:fill="FFFFFF"/>
        <w:spacing w:after="0" w:line="240" w:lineRule="auto"/>
        <w:ind w:left="0"/>
        <w:jc w:val="both"/>
        <w:rPr>
          <w:rFonts w:ascii="Times New Roman" w:hAnsi="Times New Roman" w:cs="Times New Roman"/>
          <w:color w:val="000000"/>
          <w:sz w:val="28"/>
          <w:szCs w:val="28"/>
          <w:shd w:val="clear" w:color="auto" w:fill="FFFFFF"/>
        </w:rPr>
      </w:pPr>
      <w:r w:rsidRPr="00E00336">
        <w:rPr>
          <w:rFonts w:ascii="Times New Roman" w:hAnsi="Times New Roman" w:cs="Times New Roman"/>
          <w:color w:val="000000"/>
          <w:sz w:val="28"/>
          <w:szCs w:val="28"/>
        </w:rPr>
        <w:br/>
      </w:r>
      <w:r w:rsidRPr="00E00336">
        <w:rPr>
          <w:color w:val="000000"/>
          <w:sz w:val="28"/>
          <w:szCs w:val="28"/>
        </w:rPr>
        <w:br/>
      </w:r>
      <w:r w:rsidRPr="00E00336">
        <w:rPr>
          <w:rFonts w:ascii="Times New Roman" w:hAnsi="Times New Roman" w:cs="Times New Roman"/>
          <w:b/>
          <w:bCs/>
          <w:color w:val="000000"/>
          <w:sz w:val="28"/>
          <w:szCs w:val="28"/>
        </w:rPr>
        <w:t>Группы умений, формируемые проектным методом.</w:t>
      </w:r>
      <w:r w:rsidR="007D1783" w:rsidRPr="00E00336">
        <w:rPr>
          <w:rFonts w:ascii="Times New Roman" w:hAnsi="Times New Roman" w:cs="Times New Roman"/>
          <w:b/>
          <w:bCs/>
          <w:color w:val="000000"/>
          <w:sz w:val="28"/>
          <w:szCs w:val="28"/>
        </w:rPr>
        <w:tab/>
      </w: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shd w:val="clear" w:color="auto" w:fill="FFFFFF"/>
        </w:rPr>
        <w:t>Основываясь на характеристике и задачах</w:t>
      </w:r>
      <w:r w:rsidR="00142A3B" w:rsidRPr="00E00336">
        <w:rPr>
          <w:rFonts w:ascii="Times New Roman" w:hAnsi="Times New Roman" w:cs="Times New Roman"/>
          <w:color w:val="000000"/>
          <w:sz w:val="28"/>
          <w:szCs w:val="28"/>
          <w:shd w:val="clear" w:color="auto" w:fill="FFFFFF"/>
        </w:rPr>
        <w:t>,</w:t>
      </w:r>
      <w:r w:rsidRPr="00E00336">
        <w:rPr>
          <w:rFonts w:ascii="Times New Roman" w:hAnsi="Times New Roman" w:cs="Times New Roman"/>
          <w:color w:val="000000"/>
          <w:sz w:val="28"/>
          <w:szCs w:val="28"/>
          <w:shd w:val="clear" w:color="auto" w:fill="FFFFFF"/>
        </w:rPr>
        <w:t xml:space="preserve"> можно выделить следующие группы умений, формируемых в процессе проектной деятельности в начальной школе:</w:t>
      </w:r>
    </w:p>
    <w:p w:rsidR="00142A3B" w:rsidRPr="00E00336" w:rsidRDefault="004A6433" w:rsidP="00E00336">
      <w:pPr>
        <w:shd w:val="clear" w:color="auto" w:fill="FFFFFF"/>
        <w:spacing w:after="0" w:line="240" w:lineRule="auto"/>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shd w:val="clear" w:color="auto" w:fill="FFFFFF"/>
        </w:rPr>
        <w:tab/>
      </w:r>
      <w:r w:rsidR="007D1783" w:rsidRPr="00E00336">
        <w:rPr>
          <w:rFonts w:ascii="Times New Roman" w:hAnsi="Times New Roman" w:cs="Times New Roman"/>
          <w:color w:val="000000"/>
          <w:sz w:val="28"/>
          <w:szCs w:val="28"/>
          <w:shd w:val="clear" w:color="auto" w:fill="FFFFFF"/>
        </w:rPr>
        <w:tab/>
      </w:r>
      <w:r w:rsidR="0056515C" w:rsidRPr="00E00336">
        <w:rPr>
          <w:rFonts w:ascii="Times New Roman" w:hAnsi="Times New Roman" w:cs="Times New Roman"/>
          <w:color w:val="000000"/>
          <w:sz w:val="28"/>
          <w:szCs w:val="28"/>
        </w:rPr>
        <w:br/>
      </w:r>
      <w:r w:rsidR="0056515C" w:rsidRPr="00E00336">
        <w:rPr>
          <w:rFonts w:ascii="Times New Roman" w:hAnsi="Times New Roman" w:cs="Times New Roman"/>
          <w:color w:val="000000"/>
          <w:sz w:val="28"/>
          <w:szCs w:val="28"/>
          <w:shd w:val="clear" w:color="auto" w:fill="FFFFFF"/>
        </w:rPr>
        <w:t>а) исследовательские (разрабатывать идеи, выбирать лучшее решение);</w:t>
      </w:r>
      <w:r w:rsidR="007D1783" w:rsidRPr="00E00336">
        <w:rPr>
          <w:rFonts w:ascii="Times New Roman" w:hAnsi="Times New Roman" w:cs="Times New Roman"/>
          <w:color w:val="000000"/>
          <w:sz w:val="28"/>
          <w:szCs w:val="28"/>
          <w:shd w:val="clear" w:color="auto" w:fill="FFFFFF"/>
        </w:rPr>
        <w:tab/>
      </w:r>
      <w:r w:rsidR="0056515C" w:rsidRPr="00E00336">
        <w:rPr>
          <w:rFonts w:ascii="Times New Roman" w:hAnsi="Times New Roman" w:cs="Times New Roman"/>
          <w:color w:val="000000"/>
          <w:sz w:val="28"/>
          <w:szCs w:val="28"/>
        </w:rPr>
        <w:br/>
      </w:r>
      <w:r w:rsidR="0056515C" w:rsidRPr="00E00336">
        <w:rPr>
          <w:rFonts w:ascii="Times New Roman" w:hAnsi="Times New Roman" w:cs="Times New Roman"/>
          <w:color w:val="000000"/>
          <w:sz w:val="28"/>
          <w:szCs w:val="28"/>
        </w:rPr>
        <w:br/>
      </w:r>
      <w:r w:rsidR="0056515C" w:rsidRPr="00E00336">
        <w:rPr>
          <w:rFonts w:ascii="Times New Roman" w:hAnsi="Times New Roman" w:cs="Times New Roman"/>
          <w:color w:val="000000"/>
          <w:sz w:val="28"/>
          <w:szCs w:val="28"/>
          <w:shd w:val="clear" w:color="auto" w:fill="FFFFFF"/>
        </w:rPr>
        <w:t>б) социального взаимодействия (сотрудничать в процессе учебной деятельности,</w:t>
      </w:r>
      <w:r w:rsidR="007D1783" w:rsidRPr="00E00336">
        <w:rPr>
          <w:rFonts w:ascii="Times New Roman" w:hAnsi="Times New Roman" w:cs="Times New Roman"/>
          <w:color w:val="000000"/>
          <w:sz w:val="28"/>
          <w:szCs w:val="28"/>
          <w:shd w:val="clear" w:color="auto" w:fill="FFFFFF"/>
        </w:rPr>
        <w:tab/>
      </w:r>
      <w:r w:rsidR="0056515C" w:rsidRPr="00E00336">
        <w:rPr>
          <w:rFonts w:ascii="Times New Roman" w:hAnsi="Times New Roman" w:cs="Times New Roman"/>
          <w:color w:val="000000"/>
          <w:sz w:val="28"/>
          <w:szCs w:val="28"/>
          <w:shd w:val="clear" w:color="auto" w:fill="FFFFFF"/>
        </w:rPr>
        <w:t xml:space="preserve"> оказывать помощь товарищам и принимать их помощь, следить за ходом совместной работы и направлять её в нужное русло);</w:t>
      </w:r>
      <w:r w:rsidR="007D1783" w:rsidRPr="00E00336">
        <w:rPr>
          <w:rFonts w:ascii="Times New Roman" w:hAnsi="Times New Roman" w:cs="Times New Roman"/>
          <w:color w:val="000000"/>
          <w:sz w:val="28"/>
          <w:szCs w:val="28"/>
          <w:shd w:val="clear" w:color="auto" w:fill="FFFFFF"/>
        </w:rPr>
        <w:tab/>
      </w:r>
      <w:r w:rsidR="0056515C" w:rsidRPr="00E00336">
        <w:rPr>
          <w:rFonts w:ascii="Times New Roman" w:hAnsi="Times New Roman" w:cs="Times New Roman"/>
          <w:color w:val="000000"/>
          <w:sz w:val="28"/>
          <w:szCs w:val="28"/>
        </w:rPr>
        <w:br/>
      </w:r>
      <w:r w:rsidR="0056515C" w:rsidRPr="00E00336">
        <w:rPr>
          <w:rFonts w:ascii="Times New Roman" w:hAnsi="Times New Roman" w:cs="Times New Roman"/>
          <w:color w:val="000000"/>
          <w:sz w:val="28"/>
          <w:szCs w:val="28"/>
        </w:rPr>
        <w:br/>
      </w:r>
      <w:r w:rsidR="0056515C" w:rsidRPr="00E00336">
        <w:rPr>
          <w:rFonts w:ascii="Times New Roman" w:hAnsi="Times New Roman" w:cs="Times New Roman"/>
          <w:color w:val="000000"/>
          <w:sz w:val="28"/>
          <w:szCs w:val="28"/>
          <w:shd w:val="clear" w:color="auto" w:fill="FFFFFF"/>
        </w:rPr>
        <w:t>в) оценочные (оценивать ход, результат своей деятельности и деятельности других);</w:t>
      </w:r>
      <w:r w:rsidR="00142A3B" w:rsidRPr="00E00336">
        <w:rPr>
          <w:rFonts w:ascii="Times New Roman" w:hAnsi="Times New Roman" w:cs="Times New Roman"/>
          <w:color w:val="000000"/>
          <w:sz w:val="28"/>
          <w:szCs w:val="28"/>
          <w:shd w:val="clear" w:color="auto" w:fill="FFFFFF"/>
        </w:rPr>
        <w:tab/>
      </w:r>
    </w:p>
    <w:p w:rsidR="00142A3B" w:rsidRPr="00E00336" w:rsidRDefault="0056515C" w:rsidP="00E00336">
      <w:pPr>
        <w:shd w:val="clear" w:color="auto" w:fill="FFFFFF"/>
        <w:spacing w:after="0" w:line="240" w:lineRule="auto"/>
        <w:jc w:val="both"/>
        <w:rPr>
          <w:rFonts w:ascii="Times New Roman" w:hAnsi="Times New Roman" w:cs="Times New Roman"/>
          <w:color w:val="000000"/>
          <w:sz w:val="28"/>
          <w:szCs w:val="28"/>
          <w:shd w:val="clear" w:color="auto" w:fill="FFFFFF"/>
        </w:rPr>
      </w:pP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shd w:val="clear" w:color="auto" w:fill="FFFFFF"/>
        </w:rPr>
        <w:t>г) информационные (самостоятельно осуществлять поиск нужной информации; выявлять, какой информации или каких умений недостаёт);</w:t>
      </w:r>
      <w:r w:rsidR="00142A3B" w:rsidRPr="00E00336">
        <w:rPr>
          <w:rFonts w:ascii="Times New Roman" w:hAnsi="Times New Roman" w:cs="Times New Roman"/>
          <w:color w:val="000000"/>
          <w:sz w:val="28"/>
          <w:szCs w:val="28"/>
          <w:shd w:val="clear" w:color="auto" w:fill="FFFFFF"/>
        </w:rPr>
        <w:tab/>
      </w:r>
    </w:p>
    <w:p w:rsidR="00142A3B" w:rsidRPr="00E00336" w:rsidRDefault="0056515C" w:rsidP="00E00336">
      <w:pPr>
        <w:shd w:val="clear" w:color="auto" w:fill="FFFFFF"/>
        <w:spacing w:after="0" w:line="240" w:lineRule="auto"/>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shd w:val="clear" w:color="auto" w:fill="FFFFFF"/>
        </w:rPr>
        <w:t>д) 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shd w:val="clear" w:color="auto" w:fill="FFFFFF"/>
        </w:rPr>
        <w:t>е) рефлексивные (отвечать на</w:t>
      </w:r>
      <w:r w:rsidR="00547247" w:rsidRPr="00E00336">
        <w:rPr>
          <w:rFonts w:ascii="Times New Roman" w:hAnsi="Times New Roman" w:cs="Times New Roman"/>
          <w:color w:val="000000"/>
          <w:sz w:val="28"/>
          <w:szCs w:val="28"/>
          <w:shd w:val="clear" w:color="auto" w:fill="FFFFFF"/>
        </w:rPr>
        <w:t xml:space="preserve"> вопросы: «чему я научился?», «ч</w:t>
      </w:r>
      <w:r w:rsidRPr="00E00336">
        <w:rPr>
          <w:rFonts w:ascii="Times New Roman" w:hAnsi="Times New Roman" w:cs="Times New Roman"/>
          <w:color w:val="000000"/>
          <w:sz w:val="28"/>
          <w:szCs w:val="28"/>
          <w:shd w:val="clear" w:color="auto" w:fill="FFFFFF"/>
        </w:rPr>
        <w:t>ему мне необходимо научиться?»; адекватно выбирать свою роль в коллективном деле);</w:t>
      </w:r>
      <w:r w:rsidR="00142A3B" w:rsidRPr="00E00336">
        <w:rPr>
          <w:rFonts w:ascii="Times New Roman" w:hAnsi="Times New Roman" w:cs="Times New Roman"/>
          <w:color w:val="000000"/>
          <w:sz w:val="28"/>
          <w:szCs w:val="28"/>
          <w:shd w:val="clear" w:color="auto" w:fill="FFFFFF"/>
        </w:rPr>
        <w:tab/>
      </w:r>
    </w:p>
    <w:p w:rsidR="004A6433" w:rsidRPr="00E00336" w:rsidRDefault="0056515C" w:rsidP="00E00336">
      <w:pPr>
        <w:shd w:val="clear" w:color="auto" w:fill="FFFFFF"/>
        <w:spacing w:after="0" w:line="240" w:lineRule="auto"/>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shd w:val="clear" w:color="auto" w:fill="FFFFFF"/>
        </w:rPr>
        <w:t>ж) менеджерские (проектировать процесс; планировать деятельность – время, ресурсы; принимать решение; распределять обязанности при выполнении коллективного дела)</w:t>
      </w:r>
      <w:r w:rsidR="00142A3B" w:rsidRPr="00E00336">
        <w:rPr>
          <w:color w:val="000000"/>
          <w:sz w:val="28"/>
          <w:szCs w:val="28"/>
        </w:rPr>
        <w:br/>
      </w:r>
      <w:r w:rsidRPr="00E00336">
        <w:rPr>
          <w:color w:val="000000"/>
          <w:sz w:val="28"/>
          <w:szCs w:val="28"/>
        </w:rPr>
        <w:lastRenderedPageBreak/>
        <w:br/>
      </w:r>
      <w:r w:rsidR="00F82F11" w:rsidRPr="00E00336">
        <w:rPr>
          <w:rFonts w:ascii="Times New Roman" w:hAnsi="Times New Roman" w:cs="Times New Roman"/>
          <w:b/>
          <w:bCs/>
          <w:color w:val="000000"/>
          <w:sz w:val="28"/>
          <w:szCs w:val="28"/>
        </w:rPr>
        <w:t>Типы проектов</w:t>
      </w:r>
      <w:r w:rsidRPr="00E00336">
        <w:rPr>
          <w:rFonts w:ascii="Times New Roman" w:hAnsi="Times New Roman" w:cs="Times New Roman"/>
          <w:b/>
          <w:bCs/>
          <w:color w:val="000000"/>
          <w:sz w:val="28"/>
          <w:szCs w:val="28"/>
        </w:rPr>
        <w:t>. </w:t>
      </w:r>
      <w:r w:rsidR="00142A3B" w:rsidRPr="00E00336">
        <w:rPr>
          <w:rFonts w:ascii="Times New Roman" w:hAnsi="Times New Roman" w:cs="Times New Roman"/>
          <w:b/>
          <w:bCs/>
          <w:color w:val="000000"/>
          <w:sz w:val="28"/>
          <w:szCs w:val="28"/>
        </w:rPr>
        <w:tab/>
      </w: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shd w:val="clear" w:color="auto" w:fill="FFFFFF"/>
        </w:rPr>
        <w:t>В учебном процессе я использую различные типы проектов в зависимости от доминирующего метода: исследовательские, творческие, практико</w:t>
      </w:r>
      <w:r w:rsidR="00142A3B" w:rsidRPr="00E00336">
        <w:rPr>
          <w:rFonts w:ascii="Times New Roman" w:hAnsi="Times New Roman" w:cs="Times New Roman"/>
          <w:color w:val="000000"/>
          <w:sz w:val="28"/>
          <w:szCs w:val="28"/>
          <w:shd w:val="clear" w:color="auto" w:fill="FFFFFF"/>
        </w:rPr>
        <w:t xml:space="preserve"> - ориентированны</w:t>
      </w:r>
      <w:r w:rsidRPr="00E00336">
        <w:rPr>
          <w:rFonts w:ascii="Times New Roman" w:hAnsi="Times New Roman" w:cs="Times New Roman"/>
          <w:color w:val="000000"/>
          <w:sz w:val="28"/>
          <w:szCs w:val="28"/>
          <w:shd w:val="clear" w:color="auto" w:fill="FFFFFF"/>
        </w:rPr>
        <w:t>е, информационные, игровые, учебные.</w:t>
      </w:r>
      <w:r w:rsidR="00142A3B" w:rsidRPr="00E00336">
        <w:rPr>
          <w:rFonts w:ascii="Times New Roman" w:hAnsi="Times New Roman" w:cs="Times New Roman"/>
          <w:color w:val="000000"/>
          <w:sz w:val="28"/>
          <w:szCs w:val="28"/>
          <w:shd w:val="clear" w:color="auto" w:fill="FFFFFF"/>
        </w:rPr>
        <w:tab/>
      </w:r>
      <w:r w:rsidRPr="00E00336">
        <w:rPr>
          <w:rFonts w:ascii="Times New Roman" w:hAnsi="Times New Roman" w:cs="Times New Roman"/>
          <w:color w:val="000000"/>
          <w:sz w:val="28"/>
          <w:szCs w:val="28"/>
        </w:rPr>
        <w:br/>
      </w:r>
      <w:r w:rsidR="004A6433" w:rsidRPr="00E00336">
        <w:rPr>
          <w:rFonts w:ascii="Times New Roman" w:hAnsi="Times New Roman" w:cs="Times New Roman"/>
          <w:color w:val="000000"/>
          <w:sz w:val="28"/>
          <w:szCs w:val="28"/>
        </w:rPr>
        <w:t xml:space="preserve">По комплексности </w:t>
      </w:r>
      <w:r w:rsidR="004A6433" w:rsidRPr="00E00336">
        <w:rPr>
          <w:rFonts w:ascii="Times New Roman" w:hAnsi="Times New Roman" w:cs="Times New Roman"/>
          <w:color w:val="000000"/>
          <w:sz w:val="28"/>
          <w:szCs w:val="28"/>
        </w:rPr>
        <w:tab/>
        <w:t>рассматриваются два типа проектов:</w:t>
      </w:r>
    </w:p>
    <w:p w:rsidR="004A6433" w:rsidRPr="00E00336" w:rsidRDefault="004A6433" w:rsidP="00E00336">
      <w:pPr>
        <w:pStyle w:val="a8"/>
        <w:numPr>
          <w:ilvl w:val="0"/>
          <w:numId w:val="4"/>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rPr>
      </w:pPr>
      <w:r w:rsidRPr="00E00336">
        <w:rPr>
          <w:rFonts w:ascii="Times New Roman" w:hAnsi="Times New Roman" w:cs="Times New Roman"/>
          <w:color w:val="000000"/>
          <w:sz w:val="28"/>
          <w:szCs w:val="28"/>
        </w:rPr>
        <w:t>монопроекты (в рамках одного предмета);</w:t>
      </w:r>
    </w:p>
    <w:p w:rsidR="004A6433" w:rsidRPr="00E00336" w:rsidRDefault="004A6433" w:rsidP="00E00336">
      <w:pPr>
        <w:pStyle w:val="a8"/>
        <w:numPr>
          <w:ilvl w:val="0"/>
          <w:numId w:val="4"/>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rPr>
      </w:pPr>
      <w:r w:rsidRPr="00E00336">
        <w:rPr>
          <w:rFonts w:ascii="Times New Roman" w:hAnsi="Times New Roman" w:cs="Times New Roman"/>
          <w:color w:val="000000"/>
          <w:sz w:val="28"/>
          <w:szCs w:val="28"/>
        </w:rPr>
        <w:t>межпредметные (несколько предметов интегрируются) проводятся во внеурочное время под руководством нескольких специалистов.</w:t>
      </w:r>
    </w:p>
    <w:p w:rsidR="004A6433" w:rsidRPr="00E00336" w:rsidRDefault="004A6433" w:rsidP="00E00336">
      <w:pPr>
        <w:pStyle w:val="a8"/>
        <w:shd w:val="clear" w:color="auto" w:fill="FFFFFF"/>
        <w:spacing w:after="0" w:line="240" w:lineRule="auto"/>
        <w:ind w:left="0"/>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rPr>
        <w:t>Проекты могут различаться по характеру контактов между участниками:</w:t>
      </w:r>
    </w:p>
    <w:p w:rsidR="004A6433" w:rsidRPr="00E00336" w:rsidRDefault="004A6433" w:rsidP="00E00336">
      <w:pPr>
        <w:pStyle w:val="a8"/>
        <w:shd w:val="clear" w:color="auto" w:fill="FFFFFF"/>
        <w:spacing w:after="0" w:line="240" w:lineRule="auto"/>
        <w:ind w:left="0"/>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rPr>
        <w:t>- внутриклассные;</w:t>
      </w:r>
    </w:p>
    <w:p w:rsidR="004A6433" w:rsidRPr="00E00336" w:rsidRDefault="004A6433" w:rsidP="00E00336">
      <w:pPr>
        <w:pStyle w:val="a8"/>
        <w:shd w:val="clear" w:color="auto" w:fill="FFFFFF"/>
        <w:spacing w:after="0" w:line="240" w:lineRule="auto"/>
        <w:ind w:left="0"/>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rPr>
        <w:t>- внутришкольные;</w:t>
      </w:r>
    </w:p>
    <w:p w:rsidR="004A6433" w:rsidRPr="00E00336" w:rsidRDefault="004A6433" w:rsidP="00E00336">
      <w:pPr>
        <w:pStyle w:val="a8"/>
        <w:shd w:val="clear" w:color="auto" w:fill="FFFFFF"/>
        <w:spacing w:after="0" w:line="240" w:lineRule="auto"/>
        <w:ind w:left="0"/>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rPr>
        <w:t>- региональные;</w:t>
      </w:r>
    </w:p>
    <w:p w:rsidR="004A6433" w:rsidRPr="00E00336" w:rsidRDefault="004A6433" w:rsidP="00E00336">
      <w:pPr>
        <w:pStyle w:val="a8"/>
        <w:shd w:val="clear" w:color="auto" w:fill="FFFFFF"/>
        <w:spacing w:after="0" w:line="240" w:lineRule="auto"/>
        <w:ind w:left="0"/>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rPr>
        <w:t>- международные.</w:t>
      </w:r>
    </w:p>
    <w:p w:rsidR="003E3927" w:rsidRPr="00E00336" w:rsidRDefault="00534E2F" w:rsidP="00E00336">
      <w:pPr>
        <w:pStyle w:val="a8"/>
        <w:shd w:val="clear" w:color="auto" w:fill="FFFFFF"/>
        <w:spacing w:after="0" w:line="240" w:lineRule="auto"/>
        <w:ind w:left="0"/>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rPr>
        <w:t>Последние два типа являются телекоммукационными, для координации деятельности участников требуются современные средства и компьютерные технологии.</w:t>
      </w:r>
      <w:r w:rsidRPr="00E00336">
        <w:rPr>
          <w:rFonts w:ascii="Times New Roman" w:hAnsi="Times New Roman" w:cs="Times New Roman"/>
          <w:color w:val="000000"/>
          <w:sz w:val="28"/>
          <w:szCs w:val="28"/>
        </w:rPr>
        <w:tab/>
      </w:r>
      <w:r w:rsidR="0056515C" w:rsidRPr="00E00336">
        <w:rPr>
          <w:rFonts w:ascii="Times New Roman" w:hAnsi="Times New Roman" w:cs="Times New Roman"/>
          <w:color w:val="000000"/>
          <w:sz w:val="28"/>
          <w:szCs w:val="28"/>
        </w:rPr>
        <w:br/>
      </w:r>
      <w:r w:rsidRPr="00E00336">
        <w:rPr>
          <w:rFonts w:ascii="Times New Roman" w:hAnsi="Times New Roman" w:cs="Times New Roman"/>
          <w:color w:val="000000"/>
          <w:sz w:val="28"/>
          <w:szCs w:val="28"/>
        </w:rPr>
        <w:t>По продолжительности проекты бывают:</w:t>
      </w:r>
    </w:p>
    <w:p w:rsidR="00534E2F" w:rsidRPr="00E00336" w:rsidRDefault="00534E2F" w:rsidP="00E00336">
      <w:pPr>
        <w:pStyle w:val="a8"/>
        <w:numPr>
          <w:ilvl w:val="0"/>
          <w:numId w:val="4"/>
        </w:numPr>
        <w:shd w:val="clear" w:color="auto" w:fill="FFFFFF"/>
        <w:tabs>
          <w:tab w:val="clear" w:pos="720"/>
          <w:tab w:val="num" w:pos="284"/>
        </w:tabs>
        <w:spacing w:after="0" w:line="240" w:lineRule="auto"/>
        <w:ind w:hanging="720"/>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rPr>
        <w:t>мини – проект (один урок)</w:t>
      </w:r>
    </w:p>
    <w:p w:rsidR="00534E2F" w:rsidRPr="00E00336" w:rsidRDefault="00534E2F" w:rsidP="00E00336">
      <w:pPr>
        <w:pStyle w:val="a8"/>
        <w:numPr>
          <w:ilvl w:val="0"/>
          <w:numId w:val="4"/>
        </w:numPr>
        <w:shd w:val="clear" w:color="auto" w:fill="FFFFFF"/>
        <w:tabs>
          <w:tab w:val="clear" w:pos="720"/>
          <w:tab w:val="num" w:pos="284"/>
        </w:tabs>
        <w:spacing w:after="0" w:line="240" w:lineRule="auto"/>
        <w:ind w:hanging="720"/>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rPr>
        <w:t>краткосрочные (4-6 уроков)</w:t>
      </w:r>
    </w:p>
    <w:p w:rsidR="00534E2F" w:rsidRPr="00E00336" w:rsidRDefault="00534E2F" w:rsidP="00E00336">
      <w:pPr>
        <w:pStyle w:val="a8"/>
        <w:numPr>
          <w:ilvl w:val="0"/>
          <w:numId w:val="4"/>
        </w:numPr>
        <w:shd w:val="clear" w:color="auto" w:fill="FFFFFF"/>
        <w:tabs>
          <w:tab w:val="clear" w:pos="720"/>
          <w:tab w:val="num" w:pos="284"/>
        </w:tabs>
        <w:spacing w:after="0" w:line="240" w:lineRule="auto"/>
        <w:ind w:hanging="720"/>
        <w:jc w:val="both"/>
        <w:rPr>
          <w:rFonts w:ascii="Times New Roman" w:hAnsi="Times New Roman" w:cs="Times New Roman"/>
          <w:color w:val="000000"/>
          <w:sz w:val="28"/>
          <w:szCs w:val="28"/>
        </w:rPr>
      </w:pPr>
      <w:r w:rsidRPr="00E00336">
        <w:rPr>
          <w:rFonts w:ascii="Times New Roman" w:hAnsi="Times New Roman" w:cs="Times New Roman"/>
          <w:color w:val="000000"/>
          <w:sz w:val="28"/>
          <w:szCs w:val="28"/>
        </w:rPr>
        <w:t>долгосрочные (несколько недель или даже месяцев)</w:t>
      </w:r>
    </w:p>
    <w:p w:rsidR="0056515C"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Одним из важных этапов осуществления учебного проекта является презентация. Виды презентационных проектов могут быть различными:</w:t>
      </w:r>
    </w:p>
    <w:p w:rsidR="00547247"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воплощение (выступление в роли человека, одушевлённого ил</w:t>
      </w:r>
      <w:r w:rsidR="00547247" w:rsidRPr="00E00336">
        <w:rPr>
          <w:rFonts w:ascii="Times New Roman" w:hAnsi="Times New Roman" w:cs="Times New Roman"/>
          <w:sz w:val="28"/>
          <w:szCs w:val="28"/>
        </w:rPr>
        <w:t>и</w:t>
      </w:r>
      <w:r w:rsidRPr="00E00336">
        <w:rPr>
          <w:rFonts w:ascii="Times New Roman" w:hAnsi="Times New Roman" w:cs="Times New Roman"/>
          <w:sz w:val="28"/>
          <w:szCs w:val="28"/>
        </w:rPr>
        <w:t xml:space="preserve"> неодушевлённого </w:t>
      </w:r>
      <w:r w:rsidR="00547247" w:rsidRPr="00E00336">
        <w:rPr>
          <w:rFonts w:ascii="Times New Roman" w:hAnsi="Times New Roman" w:cs="Times New Roman"/>
          <w:sz w:val="28"/>
          <w:szCs w:val="28"/>
        </w:rPr>
        <w:t xml:space="preserve">    </w:t>
      </w:r>
    </w:p>
    <w:p w:rsidR="00534E2F" w:rsidRPr="00E00336" w:rsidRDefault="00547247"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xml:space="preserve">   </w:t>
      </w:r>
      <w:r w:rsidR="00534E2F" w:rsidRPr="00E00336">
        <w:rPr>
          <w:rFonts w:ascii="Times New Roman" w:hAnsi="Times New Roman" w:cs="Times New Roman"/>
          <w:sz w:val="28"/>
          <w:szCs w:val="28"/>
        </w:rPr>
        <w:t>существа);</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деловая игра;</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демонстрация ролика, выполненного на основе информационных технологий;</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диалог исторических или литературных героев;</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защита на Учёном Совете;</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игра с залом;</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иллюстрированное сопоставление фактов, документов, событий, эпох, цивилизаций;</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инсценирование реального или вымышленного исторического события;</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научная конференция;</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отчёт исследовательской экспедиции;</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пресс – конференция;</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путешествие;</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реклама;</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ролевая игра;</w:t>
      </w:r>
    </w:p>
    <w:p w:rsidR="00534E2F" w:rsidRPr="00E00336" w:rsidRDefault="00534E2F"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соревнование;</w:t>
      </w:r>
    </w:p>
    <w:p w:rsidR="00534E2F" w:rsidRPr="00E00336" w:rsidRDefault="00715C4D"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с</w:t>
      </w:r>
      <w:r w:rsidR="00534E2F" w:rsidRPr="00E00336">
        <w:rPr>
          <w:rFonts w:ascii="Times New Roman" w:hAnsi="Times New Roman" w:cs="Times New Roman"/>
          <w:sz w:val="28"/>
          <w:szCs w:val="28"/>
        </w:rPr>
        <w:t>пектакль;</w:t>
      </w:r>
    </w:p>
    <w:p w:rsidR="00715C4D" w:rsidRPr="00E00336" w:rsidRDefault="00715C4D"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lastRenderedPageBreak/>
        <w:t>- спортивная игра;</w:t>
      </w:r>
    </w:p>
    <w:p w:rsidR="00715C4D" w:rsidRPr="00E00336" w:rsidRDefault="00715C4D"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телепередача;</w:t>
      </w:r>
    </w:p>
    <w:p w:rsidR="00715C4D" w:rsidRPr="00E00336" w:rsidRDefault="00715C4D" w:rsidP="00E00336">
      <w:pPr>
        <w:spacing w:after="0" w:line="240" w:lineRule="auto"/>
        <w:rPr>
          <w:rFonts w:ascii="Times New Roman" w:hAnsi="Times New Roman" w:cs="Times New Roman"/>
          <w:sz w:val="28"/>
          <w:szCs w:val="28"/>
        </w:rPr>
      </w:pPr>
      <w:r w:rsidRPr="00E00336">
        <w:rPr>
          <w:rFonts w:ascii="Times New Roman" w:hAnsi="Times New Roman" w:cs="Times New Roman"/>
          <w:sz w:val="28"/>
          <w:szCs w:val="28"/>
        </w:rPr>
        <w:t>- экскурсия.</w:t>
      </w:r>
    </w:p>
    <w:p w:rsidR="00534E2F" w:rsidRPr="00E00336" w:rsidRDefault="00547247"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В</w:t>
      </w:r>
      <w:r w:rsidR="00715C4D" w:rsidRPr="00E00336">
        <w:rPr>
          <w:rFonts w:ascii="Times New Roman" w:hAnsi="Times New Roman" w:cs="Times New Roman"/>
          <w:sz w:val="28"/>
          <w:szCs w:val="28"/>
        </w:rPr>
        <w:t xml:space="preserve"> презентации заложен огромный учебно – воспитательный эффект, обусловленный самим методом: дети учатся аргументировано излагать свои мысли, идеи, анализировать свою деятельность, предъявляя результаты рефлексии, анализа групповой или индивидуальной самостоятельной работы, вклада каждого участника проекта. Очень важно, чтобы дети рассказали, как они работали над проектом</w:t>
      </w:r>
    </w:p>
    <w:p w:rsidR="00534E2F" w:rsidRPr="00E00336" w:rsidRDefault="00534E2F" w:rsidP="00E00336">
      <w:pPr>
        <w:spacing w:after="0" w:line="240" w:lineRule="auto"/>
        <w:rPr>
          <w:rFonts w:ascii="Times New Roman" w:hAnsi="Times New Roman" w:cs="Times New Roman"/>
          <w:sz w:val="28"/>
          <w:szCs w:val="28"/>
        </w:rPr>
      </w:pPr>
    </w:p>
    <w:p w:rsidR="00534E2F" w:rsidRPr="00E00336" w:rsidRDefault="00715C4D" w:rsidP="00E00336">
      <w:pPr>
        <w:spacing w:after="0" w:line="240" w:lineRule="auto"/>
        <w:rPr>
          <w:rFonts w:ascii="Times New Roman" w:hAnsi="Times New Roman" w:cs="Times New Roman"/>
          <w:b/>
          <w:sz w:val="28"/>
          <w:szCs w:val="28"/>
        </w:rPr>
      </w:pPr>
      <w:r w:rsidRPr="00E00336">
        <w:rPr>
          <w:rFonts w:ascii="Times New Roman" w:hAnsi="Times New Roman" w:cs="Times New Roman"/>
          <w:b/>
          <w:sz w:val="28"/>
          <w:szCs w:val="28"/>
        </w:rPr>
        <w:t>Особенности учебных проектов младших школьников</w:t>
      </w:r>
    </w:p>
    <w:p w:rsidR="00715C4D" w:rsidRPr="00E00336" w:rsidRDefault="00715C4D" w:rsidP="00E00336">
      <w:pPr>
        <w:spacing w:after="0" w:line="240" w:lineRule="auto"/>
        <w:rPr>
          <w:rFonts w:ascii="Times New Roman" w:hAnsi="Times New Roman" w:cs="Times New Roman"/>
          <w:b/>
          <w:sz w:val="28"/>
          <w:szCs w:val="28"/>
        </w:rPr>
      </w:pPr>
    </w:p>
    <w:p w:rsidR="00715C4D" w:rsidRPr="00E00336" w:rsidRDefault="00236FE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В психолого–</w:t>
      </w:r>
      <w:r w:rsidR="00715C4D" w:rsidRPr="00E00336">
        <w:rPr>
          <w:rFonts w:ascii="Times New Roman" w:hAnsi="Times New Roman" w:cs="Times New Roman"/>
          <w:sz w:val="28"/>
          <w:szCs w:val="28"/>
        </w:rPr>
        <w:t>педагогической литературе неоднократно подчёркивается, что «существенным условием для выбора учителем наиболее эффективных методов, оптимизирующих преподавание, является знание реа</w:t>
      </w:r>
      <w:r w:rsidR="00DF1F92" w:rsidRPr="00E00336">
        <w:rPr>
          <w:rFonts w:ascii="Times New Roman" w:hAnsi="Times New Roman" w:cs="Times New Roman"/>
          <w:sz w:val="28"/>
          <w:szCs w:val="28"/>
        </w:rPr>
        <w:t>л</w:t>
      </w:r>
      <w:r w:rsidR="00715C4D" w:rsidRPr="00E00336">
        <w:rPr>
          <w:rFonts w:ascii="Times New Roman" w:hAnsi="Times New Roman" w:cs="Times New Roman"/>
          <w:sz w:val="28"/>
          <w:szCs w:val="28"/>
        </w:rPr>
        <w:t>ьных возможностей учащихся, развит</w:t>
      </w:r>
      <w:r w:rsidR="00DF1F92" w:rsidRPr="00E00336">
        <w:rPr>
          <w:rFonts w:ascii="Times New Roman" w:hAnsi="Times New Roman" w:cs="Times New Roman"/>
          <w:sz w:val="28"/>
          <w:szCs w:val="28"/>
        </w:rPr>
        <w:t xml:space="preserve">ия их интеллекта, воли, мотивов». Кроме того, в ряде работ отмечается необходимость системности в использовании активных методов, постепенного увеличения степени детской самостоятельности в учебно – воспитательной деятельности и уменьшении различных видов учительской помощи. Для продуктивной проектно – учебной деятельности младших школьников необходима ещё и особая готовность, «учебная зрелость».  </w:t>
      </w:r>
    </w:p>
    <w:p w:rsidR="00DF1F92" w:rsidRPr="00E00336" w:rsidRDefault="00DF1F92"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Коммуникативная зрелость:</w:t>
      </w:r>
    </w:p>
    <w:p w:rsidR="00DF1F92" w:rsidRPr="00E00336" w:rsidRDefault="00DF1F92"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умение спрашивать с целью выяснения точки зрения других участников, делать запрос учителю в случаях «дефицита» информации или способов действий;</w:t>
      </w:r>
    </w:p>
    <w:p w:rsidR="00DF1F92" w:rsidRPr="00E00336" w:rsidRDefault="00DF1F92"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умение управлять голосом (говорить регулируя громкость, в зависимости от ситуации);</w:t>
      </w:r>
    </w:p>
    <w:p w:rsidR="00DF1F92" w:rsidRPr="00E00336" w:rsidRDefault="00DF1F92"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-умение выражать свою точку зрения понятно и аргументировано;</w:t>
      </w:r>
    </w:p>
    <w:p w:rsidR="00DF1F92" w:rsidRPr="00E00336" w:rsidRDefault="00DF1F92"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умение договариваться, выбирать рациональное решение, рассуждение;</w:t>
      </w:r>
    </w:p>
    <w:p w:rsidR="00DF1F92" w:rsidRPr="00E00336" w:rsidRDefault="00DF1F92"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Второй показатель готовности  младших школьников к проектной деятельности является «интеллектуальная зрелость». Показатели готовности включают:</w:t>
      </w:r>
    </w:p>
    <w:p w:rsidR="00DF1F92" w:rsidRPr="00E00336" w:rsidRDefault="00DF1F92"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развитие аналитико – синтетических действий;</w:t>
      </w:r>
    </w:p>
    <w:p w:rsidR="00DF1F92" w:rsidRPr="00E00336" w:rsidRDefault="00DF1F92"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 </w:t>
      </w:r>
      <w:r w:rsidR="00890A59" w:rsidRPr="00E00336">
        <w:rPr>
          <w:rFonts w:ascii="Times New Roman" w:hAnsi="Times New Roman" w:cs="Times New Roman"/>
          <w:sz w:val="28"/>
          <w:szCs w:val="28"/>
        </w:rPr>
        <w:t>сформированность алгоритма сравнительного анализа;</w:t>
      </w:r>
    </w:p>
    <w:p w:rsidR="00890A59" w:rsidRPr="00E00336" w:rsidRDefault="00890A59"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умение вычленять существенный признак, соотношение данных, составляющих условие задачи;</w:t>
      </w:r>
    </w:p>
    <w:p w:rsidR="00890A59" w:rsidRPr="00E00336" w:rsidRDefault="00890A59"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возможность выделять общий способ действий;</w:t>
      </w:r>
    </w:p>
    <w:p w:rsidR="00890A59" w:rsidRPr="00E00336" w:rsidRDefault="00890A59"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 перенос общего способа действий на другие учебные задачи. </w:t>
      </w:r>
    </w:p>
    <w:p w:rsidR="00890A59" w:rsidRPr="00E00336" w:rsidRDefault="00890A59"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К «интеллектуальной зрелости» также относится гибкость, вариативность и самостоятельность мышления. С 1 по 4 класс у учащихся формируется теоретическое мышление через особые формы взаимодействия учителя с детьми и учеников друг с другом. </w:t>
      </w:r>
    </w:p>
    <w:p w:rsidR="00890A59" w:rsidRPr="00E00336" w:rsidRDefault="00890A59"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lastRenderedPageBreak/>
        <w:t>Третьим показателем готовности младших школьников с эффективной проектной деятельности является опыт дифференцированной самооценочной и оценочной деятельности:</w:t>
      </w:r>
    </w:p>
    <w:p w:rsidR="00890A59" w:rsidRPr="00E00336" w:rsidRDefault="00890A59"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 умение адекватно оценивать свою работу и работу одноклассников; </w:t>
      </w:r>
    </w:p>
    <w:p w:rsidR="00890A59" w:rsidRPr="00E00336" w:rsidRDefault="00890A59"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обоснованно и доброжелательно оценивать как  результат, так и процесс решения учебной задачи;</w:t>
      </w:r>
    </w:p>
    <w:p w:rsidR="00890A59" w:rsidRPr="00E00336" w:rsidRDefault="00890A59"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выделяя недостатки, делать конструктивные пожелания, замечания корректно.</w:t>
      </w:r>
    </w:p>
    <w:p w:rsidR="00890A59" w:rsidRPr="00E00336" w:rsidRDefault="00890A59" w:rsidP="00E00336">
      <w:pPr>
        <w:spacing w:after="0" w:line="240" w:lineRule="auto"/>
        <w:jc w:val="both"/>
        <w:rPr>
          <w:rFonts w:ascii="Times New Roman" w:hAnsi="Times New Roman" w:cs="Times New Roman"/>
          <w:sz w:val="28"/>
          <w:szCs w:val="28"/>
        </w:rPr>
      </w:pPr>
    </w:p>
    <w:p w:rsidR="00E965F4" w:rsidRPr="00E00336" w:rsidRDefault="00890A59"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Требуется особо подчеркнуть, что формирование выделенных показателей готовности учащихся начальной школы к проектной деятельности является необходимым условием </w:t>
      </w:r>
    </w:p>
    <w:p w:rsidR="00890A59" w:rsidRPr="00E00336" w:rsidRDefault="00890A59"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для становления субъективности младшего школьника в процессе обучения. </w:t>
      </w:r>
    </w:p>
    <w:p w:rsidR="00E965F4" w:rsidRPr="00E00336" w:rsidRDefault="00E965F4" w:rsidP="00E00336">
      <w:pPr>
        <w:spacing w:after="0" w:line="240" w:lineRule="auto"/>
        <w:jc w:val="both"/>
        <w:rPr>
          <w:rFonts w:ascii="Times New Roman" w:hAnsi="Times New Roman" w:cs="Times New Roman"/>
          <w:sz w:val="28"/>
          <w:szCs w:val="28"/>
        </w:rPr>
      </w:pPr>
    </w:p>
    <w:p w:rsidR="00E965F4" w:rsidRPr="00E00336" w:rsidRDefault="00E965F4"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Темы детских проектных работ я выбираю в зависимости от содержания учебных предметов или из близких к ним областей. Для проекта требуется личностно и социально значимая проблема, обе</w:t>
      </w:r>
      <w:r w:rsidR="00AB5B56" w:rsidRPr="00E00336">
        <w:rPr>
          <w:rFonts w:ascii="Times New Roman" w:hAnsi="Times New Roman" w:cs="Times New Roman"/>
          <w:sz w:val="28"/>
          <w:szCs w:val="28"/>
        </w:rPr>
        <w:t>спечивающая мотивацию включения в самостоя</w:t>
      </w:r>
      <w:r w:rsidRPr="00E00336">
        <w:rPr>
          <w:rFonts w:ascii="Times New Roman" w:hAnsi="Times New Roman" w:cs="Times New Roman"/>
          <w:sz w:val="28"/>
          <w:szCs w:val="28"/>
        </w:rPr>
        <w:t xml:space="preserve">тельную работу, находящаяся в зоне ближайшего развития </w:t>
      </w:r>
    </w:p>
    <w:p w:rsidR="00AB5B56" w:rsidRPr="00E00336" w:rsidRDefault="00AB5B56" w:rsidP="00E00336">
      <w:pPr>
        <w:spacing w:after="0" w:line="240" w:lineRule="auto"/>
        <w:jc w:val="both"/>
        <w:rPr>
          <w:rFonts w:ascii="Times New Roman" w:hAnsi="Times New Roman" w:cs="Times New Roman"/>
          <w:sz w:val="28"/>
          <w:szCs w:val="28"/>
        </w:rPr>
      </w:pPr>
    </w:p>
    <w:p w:rsidR="00AB5B56" w:rsidRPr="00E00336" w:rsidRDefault="00AB5B56"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Длительность выполнения учебного проекта в 1-2 классах целесообразно ограничить 1-2 неделями в режиме урочно – внеурочных занятий. Важно, чтобы проекты не были долгосрочными, так как сложно длительное время удержать интерес к проекту. В 3-4 классах их продолжительность можно увеличить до 2-3 недель. </w:t>
      </w:r>
    </w:p>
    <w:p w:rsidR="00081C2B" w:rsidRPr="00E00336" w:rsidRDefault="00081C2B" w:rsidP="00E00336">
      <w:pPr>
        <w:spacing w:after="0" w:line="240" w:lineRule="auto"/>
        <w:jc w:val="both"/>
        <w:rPr>
          <w:rFonts w:ascii="Times New Roman" w:hAnsi="Times New Roman" w:cs="Times New Roman"/>
          <w:sz w:val="28"/>
          <w:szCs w:val="28"/>
        </w:rPr>
      </w:pPr>
    </w:p>
    <w:p w:rsidR="00AF617E" w:rsidRPr="00E00336" w:rsidRDefault="00AF617E" w:rsidP="00E00336">
      <w:pPr>
        <w:spacing w:after="0" w:line="240" w:lineRule="auto"/>
        <w:jc w:val="both"/>
        <w:rPr>
          <w:rFonts w:ascii="Times New Roman" w:hAnsi="Times New Roman" w:cs="Times New Roman"/>
          <w:b/>
          <w:sz w:val="28"/>
          <w:szCs w:val="28"/>
        </w:rPr>
      </w:pPr>
      <w:r w:rsidRPr="00E00336">
        <w:rPr>
          <w:rFonts w:ascii="Times New Roman" w:hAnsi="Times New Roman" w:cs="Times New Roman"/>
          <w:b/>
          <w:sz w:val="28"/>
          <w:szCs w:val="28"/>
        </w:rPr>
        <w:t>Роль родителей в проектной деятельности</w:t>
      </w:r>
    </w:p>
    <w:p w:rsidR="00081C2B" w:rsidRPr="00E00336" w:rsidRDefault="00081C2B" w:rsidP="00E00336">
      <w:pPr>
        <w:spacing w:after="0" w:line="240" w:lineRule="auto"/>
        <w:jc w:val="both"/>
        <w:rPr>
          <w:rFonts w:ascii="Times New Roman" w:hAnsi="Times New Roman" w:cs="Times New Roman"/>
          <w:b/>
          <w:sz w:val="28"/>
          <w:szCs w:val="28"/>
        </w:rPr>
      </w:pPr>
    </w:p>
    <w:p w:rsidR="00081C2B" w:rsidRPr="00E00336" w:rsidRDefault="00041283"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Родители активные участники метода проектов. Н</w:t>
      </w:r>
      <w:r w:rsidR="00081C2B" w:rsidRPr="00E00336">
        <w:rPr>
          <w:rFonts w:ascii="Times New Roman" w:hAnsi="Times New Roman" w:cs="Times New Roman"/>
          <w:sz w:val="28"/>
          <w:szCs w:val="28"/>
        </w:rPr>
        <w:t xml:space="preserve">а разных этапах выполнения проекта </w:t>
      </w:r>
      <w:r w:rsidRPr="00E00336">
        <w:rPr>
          <w:rFonts w:ascii="Times New Roman" w:hAnsi="Times New Roman" w:cs="Times New Roman"/>
          <w:sz w:val="28"/>
          <w:szCs w:val="28"/>
        </w:rPr>
        <w:t xml:space="preserve">они </w:t>
      </w:r>
      <w:r w:rsidR="00081C2B" w:rsidRPr="00E00336">
        <w:rPr>
          <w:rFonts w:ascii="Times New Roman" w:hAnsi="Times New Roman" w:cs="Times New Roman"/>
          <w:sz w:val="28"/>
          <w:szCs w:val="28"/>
        </w:rPr>
        <w:t>играют различные роли. Я представила их в виде таблицы.</w:t>
      </w:r>
    </w:p>
    <w:p w:rsidR="00081C2B" w:rsidRPr="00E00336" w:rsidRDefault="00081C2B" w:rsidP="00E00336">
      <w:pPr>
        <w:spacing w:after="0" w:line="240" w:lineRule="auto"/>
        <w:jc w:val="both"/>
        <w:rPr>
          <w:rFonts w:ascii="Times New Roman" w:hAnsi="Times New Roman" w:cs="Times New Roman"/>
          <w:sz w:val="28"/>
          <w:szCs w:val="28"/>
        </w:rPr>
      </w:pPr>
    </w:p>
    <w:tbl>
      <w:tblPr>
        <w:tblW w:w="8147" w:type="dxa"/>
        <w:jc w:val="center"/>
        <w:tblInd w:w="-1206" w:type="dxa"/>
        <w:tblCellMar>
          <w:left w:w="0" w:type="dxa"/>
          <w:right w:w="0" w:type="dxa"/>
        </w:tblCellMar>
        <w:tblLook w:val="04A0"/>
      </w:tblPr>
      <w:tblGrid>
        <w:gridCol w:w="3697"/>
        <w:gridCol w:w="2767"/>
        <w:gridCol w:w="1683"/>
      </w:tblGrid>
      <w:tr w:rsidR="00081C2B" w:rsidRPr="00E00336" w:rsidTr="00E00336">
        <w:trPr>
          <w:trHeight w:val="933"/>
          <w:jc w:val="center"/>
        </w:trPr>
        <w:tc>
          <w:tcPr>
            <w:tcW w:w="3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Этапы работы </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Помощь родителей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Роль родителей </w:t>
            </w:r>
          </w:p>
        </w:tc>
      </w:tr>
      <w:tr w:rsidR="00081C2B" w:rsidRPr="00E00336" w:rsidTr="00E00336">
        <w:trPr>
          <w:trHeight w:val="933"/>
          <w:jc w:val="center"/>
        </w:trPr>
        <w:tc>
          <w:tcPr>
            <w:tcW w:w="3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выбор темы проекта;  </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Помочь в выборе темы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консультант </w:t>
            </w:r>
          </w:p>
        </w:tc>
      </w:tr>
      <w:tr w:rsidR="00081C2B" w:rsidRPr="00E00336" w:rsidTr="00E00336">
        <w:trPr>
          <w:trHeight w:val="1415"/>
          <w:jc w:val="center"/>
        </w:trPr>
        <w:tc>
          <w:tcPr>
            <w:tcW w:w="3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выдвижение первоначальных идей;  </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Предложить разнообразные идеи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референт </w:t>
            </w:r>
          </w:p>
        </w:tc>
      </w:tr>
      <w:tr w:rsidR="00081C2B" w:rsidRPr="00E00336" w:rsidTr="00E00336">
        <w:trPr>
          <w:trHeight w:val="1897"/>
          <w:jc w:val="center"/>
        </w:trPr>
        <w:tc>
          <w:tcPr>
            <w:tcW w:w="3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lastRenderedPageBreak/>
              <w:t xml:space="preserve">планирование проектной деятельности;  </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Разбить объём работы на небольшие части и определить срок выполнения каждой части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референт </w:t>
            </w:r>
          </w:p>
        </w:tc>
      </w:tr>
      <w:tr w:rsidR="00081C2B" w:rsidRPr="00E00336" w:rsidTr="00E00336">
        <w:trPr>
          <w:trHeight w:val="1415"/>
          <w:jc w:val="center"/>
        </w:trPr>
        <w:tc>
          <w:tcPr>
            <w:tcW w:w="3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собственно работа над проектом; </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Помочь  в выборе материала, соответствие его теме и целям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контролёр </w:t>
            </w:r>
          </w:p>
        </w:tc>
      </w:tr>
      <w:tr w:rsidR="00081C2B" w:rsidRPr="00E00336" w:rsidTr="00E00336">
        <w:trPr>
          <w:trHeight w:val="933"/>
          <w:jc w:val="center"/>
        </w:trPr>
        <w:tc>
          <w:tcPr>
            <w:tcW w:w="3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выводы и обобщение; </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Редакционная правка формулировки вывода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редактор </w:t>
            </w:r>
          </w:p>
        </w:tc>
      </w:tr>
      <w:tr w:rsidR="00081C2B" w:rsidRPr="00E00336" w:rsidTr="00E00336">
        <w:trPr>
          <w:trHeight w:val="933"/>
          <w:jc w:val="center"/>
        </w:trPr>
        <w:tc>
          <w:tcPr>
            <w:tcW w:w="3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презентация проекта; </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Помощь в оформлении презентации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референт </w:t>
            </w:r>
          </w:p>
        </w:tc>
      </w:tr>
      <w:tr w:rsidR="00081C2B" w:rsidRPr="00E00336" w:rsidTr="00E00336">
        <w:trPr>
          <w:trHeight w:val="933"/>
          <w:jc w:val="center"/>
        </w:trPr>
        <w:tc>
          <w:tcPr>
            <w:tcW w:w="3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оценка и самооценка проекта </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Дать советы для следующей работы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8542A6"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эксперт </w:t>
            </w:r>
          </w:p>
        </w:tc>
      </w:tr>
    </w:tbl>
    <w:p w:rsidR="00081C2B" w:rsidRPr="00E00336" w:rsidRDefault="00081C2B" w:rsidP="00E00336">
      <w:pPr>
        <w:spacing w:after="0" w:line="240" w:lineRule="auto"/>
        <w:jc w:val="both"/>
        <w:rPr>
          <w:rFonts w:ascii="Times New Roman" w:hAnsi="Times New Roman" w:cs="Times New Roman"/>
          <w:sz w:val="28"/>
          <w:szCs w:val="28"/>
        </w:rPr>
      </w:pPr>
    </w:p>
    <w:p w:rsidR="00AF617E" w:rsidRPr="00E00336" w:rsidRDefault="00081C2B"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Для родителей я провожу специальную консультацию по планированию проектной деятельности учащихся. На своём сайте </w:t>
      </w:r>
      <w:hyperlink r:id="rId10" w:history="1">
        <w:r w:rsidR="002B5B0B" w:rsidRPr="00E00336">
          <w:rPr>
            <w:rStyle w:val="a3"/>
            <w:rFonts w:ascii="Times New Roman" w:hAnsi="Times New Roman" w:cs="Times New Roman"/>
            <w:sz w:val="28"/>
            <w:szCs w:val="28"/>
            <w:lang w:val="en-US"/>
          </w:rPr>
          <w:t>krutaya</w:t>
        </w:r>
        <w:r w:rsidR="002B5B0B" w:rsidRPr="00E00336">
          <w:rPr>
            <w:rStyle w:val="a3"/>
            <w:rFonts w:ascii="Times New Roman" w:hAnsi="Times New Roman" w:cs="Times New Roman"/>
            <w:sz w:val="28"/>
            <w:szCs w:val="28"/>
          </w:rPr>
          <w:t>–</w:t>
        </w:r>
        <w:r w:rsidR="002B5B0B" w:rsidRPr="00E00336">
          <w:rPr>
            <w:rStyle w:val="a3"/>
            <w:rFonts w:ascii="Times New Roman" w:hAnsi="Times New Roman" w:cs="Times New Roman"/>
            <w:sz w:val="28"/>
            <w:szCs w:val="28"/>
            <w:lang w:val="en-US"/>
          </w:rPr>
          <w:t>nachalka</w:t>
        </w:r>
        <w:r w:rsidR="002B5B0B" w:rsidRPr="00E00336">
          <w:rPr>
            <w:rStyle w:val="a3"/>
            <w:rFonts w:ascii="Times New Roman" w:hAnsi="Times New Roman" w:cs="Times New Roman"/>
            <w:sz w:val="28"/>
            <w:szCs w:val="28"/>
          </w:rPr>
          <w:t>.</w:t>
        </w:r>
        <w:r w:rsidR="002B5B0B" w:rsidRPr="00E00336">
          <w:rPr>
            <w:rStyle w:val="a3"/>
            <w:rFonts w:ascii="Times New Roman" w:hAnsi="Times New Roman" w:cs="Times New Roman"/>
            <w:sz w:val="28"/>
            <w:szCs w:val="28"/>
            <w:lang w:val="en-US"/>
          </w:rPr>
          <w:t>webnode</w:t>
        </w:r>
        <w:r w:rsidR="002B5B0B" w:rsidRPr="00E00336">
          <w:rPr>
            <w:rStyle w:val="a3"/>
            <w:rFonts w:ascii="Times New Roman" w:hAnsi="Times New Roman" w:cs="Times New Roman"/>
            <w:sz w:val="28"/>
            <w:szCs w:val="28"/>
          </w:rPr>
          <w:t>.</w:t>
        </w:r>
        <w:r w:rsidR="002B5B0B" w:rsidRPr="00E00336">
          <w:rPr>
            <w:rStyle w:val="a3"/>
            <w:rFonts w:ascii="Times New Roman" w:hAnsi="Times New Roman" w:cs="Times New Roman"/>
            <w:sz w:val="28"/>
            <w:szCs w:val="28"/>
            <w:lang w:val="en-US"/>
          </w:rPr>
          <w:t>ru</w:t>
        </w:r>
      </w:hyperlink>
      <w:r w:rsidRPr="00E00336">
        <w:rPr>
          <w:rFonts w:ascii="Times New Roman" w:hAnsi="Times New Roman" w:cs="Times New Roman"/>
          <w:sz w:val="28"/>
          <w:szCs w:val="28"/>
        </w:rPr>
        <w:t xml:space="preserve"> </w:t>
      </w:r>
      <w:r w:rsidR="002B5B0B" w:rsidRPr="00E00336">
        <w:rPr>
          <w:rFonts w:ascii="Times New Roman" w:hAnsi="Times New Roman" w:cs="Times New Roman"/>
          <w:sz w:val="28"/>
          <w:szCs w:val="28"/>
        </w:rPr>
        <w:t xml:space="preserve">я помещаю специальную информацию и отвечаю на интересующие их вопросы. </w:t>
      </w:r>
      <w:r w:rsidR="00257D02" w:rsidRPr="00E00336">
        <w:rPr>
          <w:rFonts w:ascii="Times New Roman" w:hAnsi="Times New Roman" w:cs="Times New Roman"/>
          <w:sz w:val="28"/>
          <w:szCs w:val="28"/>
        </w:rPr>
        <w:t xml:space="preserve">Очень важно, чтобы родители не брали на себя всю работу, иначе идея проекта потеряет значимость для учащихся. </w:t>
      </w:r>
      <w:r w:rsidR="0030737F" w:rsidRPr="00E00336">
        <w:rPr>
          <w:rFonts w:ascii="Times New Roman" w:hAnsi="Times New Roman" w:cs="Times New Roman"/>
          <w:sz w:val="28"/>
          <w:szCs w:val="28"/>
        </w:rPr>
        <w:t xml:space="preserve">Педагогическое сопровождение  проекта позволяет ученикам чувствовать себя субъектами деятельности, ставит каждого ребёнка в позицию активного участника проекта, сплачивает содружество учителя – учащихся – родителей. </w:t>
      </w:r>
    </w:p>
    <w:p w:rsidR="0030737F" w:rsidRPr="00E00336" w:rsidRDefault="0030737F" w:rsidP="00E00336">
      <w:pPr>
        <w:spacing w:after="0" w:line="240" w:lineRule="auto"/>
        <w:jc w:val="both"/>
        <w:rPr>
          <w:rFonts w:ascii="Times New Roman" w:hAnsi="Times New Roman" w:cs="Times New Roman"/>
          <w:sz w:val="28"/>
          <w:szCs w:val="28"/>
        </w:rPr>
      </w:pPr>
    </w:p>
    <w:p w:rsidR="00A96F5E" w:rsidRPr="00E00336" w:rsidRDefault="00A96F5E" w:rsidP="00E00336">
      <w:pPr>
        <w:spacing w:after="0" w:line="240" w:lineRule="auto"/>
        <w:jc w:val="both"/>
        <w:rPr>
          <w:b/>
          <w:sz w:val="28"/>
          <w:szCs w:val="28"/>
        </w:rPr>
      </w:pPr>
      <w:r w:rsidRPr="00E00336">
        <w:rPr>
          <w:rFonts w:ascii="Times New Roman" w:eastAsia="Times New Roman" w:hAnsi="Times New Roman" w:cs="Times New Roman"/>
          <w:b/>
          <w:color w:val="000000"/>
          <w:sz w:val="28"/>
          <w:szCs w:val="28"/>
          <w:shd w:val="clear" w:color="auto" w:fill="FFFFFF"/>
        </w:rPr>
        <w:t>Условия</w:t>
      </w:r>
      <w:hyperlink r:id="rId11" w:history="1">
        <w:r w:rsidRPr="00E00336">
          <w:rPr>
            <w:rFonts w:ascii="Times New Roman" w:eastAsia="Times New Roman" w:hAnsi="Times New Roman" w:cs="Times New Roman"/>
            <w:b/>
            <w:sz w:val="28"/>
            <w:szCs w:val="28"/>
          </w:rPr>
          <w:t xml:space="preserve"> эффективности проектной деятельности учащихся. </w:t>
        </w:r>
      </w:hyperlink>
    </w:p>
    <w:p w:rsidR="00A96F5E" w:rsidRPr="00E00336" w:rsidRDefault="00A96F5E" w:rsidP="00E00336">
      <w:pPr>
        <w:spacing w:after="0" w:line="240" w:lineRule="auto"/>
        <w:jc w:val="both"/>
        <w:rPr>
          <w:rFonts w:ascii="Times New Roman" w:hAnsi="Times New Roman" w:cs="Times New Roman"/>
          <w:b/>
          <w:sz w:val="28"/>
          <w:szCs w:val="28"/>
        </w:rPr>
      </w:pP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Во время подготовки проекта учащиеся пользуются новыми современными средствами, цифровым оборудованием, но, несмотря на все инновации, им не хватает эмоционально – волевых качеств. Я убедилась, что для проведения проектной деятельности учащихся нужно обязательно мотивировать. Для этого использую 3 стратегии мотивации: </w:t>
      </w: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А) через учебную тему;</w:t>
      </w: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Б) через продукт учебной деятельности;</w:t>
      </w: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В) через организацию проекта.</w:t>
      </w: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В раскрытии </w:t>
      </w:r>
      <w:r w:rsidRPr="00E00336">
        <w:rPr>
          <w:rFonts w:ascii="Times New Roman" w:hAnsi="Times New Roman" w:cs="Times New Roman"/>
          <w:b/>
          <w:sz w:val="28"/>
          <w:szCs w:val="28"/>
        </w:rPr>
        <w:t>учебной темы</w:t>
      </w:r>
      <w:r w:rsidRPr="00E00336">
        <w:rPr>
          <w:rFonts w:ascii="Times New Roman" w:hAnsi="Times New Roman" w:cs="Times New Roman"/>
          <w:sz w:val="28"/>
          <w:szCs w:val="28"/>
        </w:rPr>
        <w:t xml:space="preserve"> желательно использовать интерактивные наглядные средства, движущиеся модели, средства медиа и анимации. Элемент неожиданности, занимательности, игры внесёт эмоциональный всплеск в урок. Проблемное изложение материала или актуализация жизненных проблем тоже очень мощный источник вдохновения.</w:t>
      </w: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b/>
          <w:sz w:val="28"/>
          <w:szCs w:val="28"/>
        </w:rPr>
        <w:lastRenderedPageBreak/>
        <w:t>Продукт учебной деятельности</w:t>
      </w:r>
      <w:r w:rsidRPr="00E00336">
        <w:rPr>
          <w:rFonts w:ascii="Times New Roman" w:hAnsi="Times New Roman" w:cs="Times New Roman"/>
          <w:sz w:val="28"/>
          <w:szCs w:val="28"/>
        </w:rPr>
        <w:t xml:space="preserve"> обязательно должен быть значим не только лично для учащихся, но и социально значим. Если ученик будет знать, где и для кого может пригодиться этот продукт (изделие, услуга, материал), то его стремление сделать работу лучше и качественнее увеличится многократно. Важно, чтобы продукт проектной деятельности можно было использовать в школе или за пределами школы. Это может быть атлас, макет, модель, гербарий, словарь, справочник, публикация, костюм, журнал, газета, коллекция, плакат, книга, сборник стихов, сценарий праздника, спектакль, реклама, путешествие, поделка, телепередача, научная конференция, деловая игра, видеофильм и т.д.</w:t>
      </w: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b/>
          <w:sz w:val="28"/>
          <w:szCs w:val="28"/>
        </w:rPr>
        <w:t>В организации учебного проекта</w:t>
      </w:r>
      <w:r w:rsidRPr="00E00336">
        <w:rPr>
          <w:rFonts w:ascii="Times New Roman" w:hAnsi="Times New Roman" w:cs="Times New Roman"/>
          <w:sz w:val="28"/>
          <w:szCs w:val="28"/>
        </w:rPr>
        <w:t xml:space="preserve"> очень важно учитывать личный интерес и возможности каждого ученика, тогда его деятельность будет более продуктивной. Формируя группы проектантов, важно учитывать взаимные симпатии и антипатии школьников друг к другу. Наиболее творческой и сплочённой будет та группа, где участники относятся к друг другу с доверием и уважением. Комфортные условия и обстановка взаимопонимания сделает процесс обучения интересным и оптимальным. Начиная работу над проектом, учащиеся должны быть ознакомлены с критериями оценивания. Если ученик будет видеть наглядно результаты своей успешности, то у него возникнет стремление улучшить свой результат и подняться на новый уровень сложности. </w:t>
      </w: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В начальных классах учащиеся ещё не умеют работать с научно – познавательной литературой, выделять главное, систематизировать, делать обобщения, планировать свою деятельность. От учителя потребуется такт, деликатность, терпение, чтобы не навязывать ученикам свою волю, а направлять, руководить, учить приёмам проектирования. </w:t>
      </w: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Роль учителя на разных этапах организации проекта можно представить  в виде схемы:</w:t>
      </w: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1-й этап. УЧИТЕЛЬ – ученик</w:t>
      </w: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2-й и 3-й этапы. учитель – УЧЕНИК</w:t>
      </w: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4-й этап. УЧИТЕЛЬ – ученик</w:t>
      </w:r>
    </w:p>
    <w:p w:rsidR="00A96F5E" w:rsidRPr="00E00336" w:rsidRDefault="00A96F5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На первом этапе – погружения в проект учитель уточняет тему, цели, задачи проекта, помогает отбирать идеи, поэтапно планировать свои шаги. На последнем этапе учитель помогает сделать выводы, протянуть мостик к следующей теме. На 2-ом и 3-ем этапе учащиеся сами отбирают информацию, учитель только оказывает адресную помощь, предлагает полезные источники или сам служит таким источником, если информации недостаточно. Часто родители становятся союзниками учителя в организации проекта.</w:t>
      </w:r>
    </w:p>
    <w:p w:rsidR="00D234D5" w:rsidRPr="00E00336" w:rsidRDefault="00D234D5" w:rsidP="00E00336">
      <w:pPr>
        <w:spacing w:after="0" w:line="240" w:lineRule="auto"/>
        <w:jc w:val="both"/>
        <w:rPr>
          <w:rFonts w:ascii="Times New Roman" w:hAnsi="Times New Roman" w:cs="Times New Roman"/>
          <w:sz w:val="28"/>
          <w:szCs w:val="28"/>
        </w:rPr>
      </w:pPr>
    </w:p>
    <w:p w:rsidR="00D234D5" w:rsidRPr="00E00336" w:rsidRDefault="00D234D5" w:rsidP="00E00336">
      <w:pPr>
        <w:spacing w:after="0" w:line="240" w:lineRule="auto"/>
        <w:jc w:val="both"/>
        <w:rPr>
          <w:rFonts w:ascii="Times New Roman" w:hAnsi="Times New Roman" w:cs="Times New Roman"/>
          <w:b/>
          <w:sz w:val="28"/>
          <w:szCs w:val="28"/>
        </w:rPr>
      </w:pPr>
      <w:r w:rsidRPr="00E00336">
        <w:rPr>
          <w:rFonts w:ascii="Times New Roman" w:eastAsia="Times New Roman" w:hAnsi="Times New Roman" w:cs="Times New Roman"/>
          <w:b/>
          <w:color w:val="000000"/>
          <w:sz w:val="28"/>
          <w:szCs w:val="28"/>
          <w:shd w:val="clear" w:color="auto" w:fill="FFFFFF"/>
        </w:rPr>
        <w:t>Практическая реализация проектов младших школьников.</w:t>
      </w:r>
      <w:r w:rsidRPr="00E00336">
        <w:rPr>
          <w:rFonts w:ascii="Times New Roman" w:eastAsia="Times New Roman" w:hAnsi="Times New Roman" w:cs="Times New Roman"/>
          <w:b/>
          <w:color w:val="000000"/>
          <w:sz w:val="28"/>
          <w:szCs w:val="28"/>
        </w:rPr>
        <w:t> </w:t>
      </w:r>
    </w:p>
    <w:p w:rsidR="00A96F5E" w:rsidRPr="00E00336" w:rsidRDefault="007D2F28"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О реализации метода проекта в моей практике я расскажу на примере учебного проекта «Всемирная выставка». </w:t>
      </w:r>
      <w:r w:rsidR="007D2D0E" w:rsidRPr="00E00336">
        <w:rPr>
          <w:rFonts w:ascii="Times New Roman" w:hAnsi="Times New Roman" w:cs="Times New Roman"/>
          <w:sz w:val="28"/>
          <w:szCs w:val="28"/>
        </w:rPr>
        <w:t xml:space="preserve">Ученики изучают по окружающему миру во 2 классе страны мира, и для проверки знаний по предмету </w:t>
      </w:r>
      <w:r w:rsidR="007D2D0E" w:rsidRPr="00E00336">
        <w:rPr>
          <w:rFonts w:ascii="Times New Roman" w:hAnsi="Times New Roman" w:cs="Times New Roman"/>
          <w:sz w:val="28"/>
          <w:szCs w:val="28"/>
        </w:rPr>
        <w:lastRenderedPageBreak/>
        <w:t xml:space="preserve">проводится исследование «Всемирная выставка». Для реализации этого проекта ученикам будет не хватать тех знаний, которые даны в учебнике и это подтолкнёт их к тому, чтобы больше узнать о странах мира. По окружающему миру даются первоначальные представления по экономике, какие товары производят некоторые страны и как ими обмениваются. Задача учеников расширить знания по теме, найти оптимальные способы обмена товарами между разными странами. </w:t>
      </w:r>
    </w:p>
    <w:p w:rsidR="007D2D0E" w:rsidRPr="00E00336" w:rsidRDefault="007D2D0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1 этап </w:t>
      </w:r>
      <w:r w:rsidR="00A529BE" w:rsidRPr="00E00336">
        <w:rPr>
          <w:rFonts w:ascii="Times New Roman" w:hAnsi="Times New Roman" w:cs="Times New Roman"/>
          <w:sz w:val="28"/>
          <w:szCs w:val="28"/>
        </w:rPr>
        <w:t>мотивационный</w:t>
      </w:r>
      <w:r w:rsidRPr="00E00336">
        <w:rPr>
          <w:rFonts w:ascii="Times New Roman" w:hAnsi="Times New Roman" w:cs="Times New Roman"/>
          <w:sz w:val="28"/>
          <w:szCs w:val="28"/>
        </w:rPr>
        <w:t xml:space="preserve">. На этом этапе ученики получают домашнее задание – провести исследование, в каких странах производятся товары, которые мы покупаем в магазине. </w:t>
      </w:r>
      <w:r w:rsidR="00286839" w:rsidRPr="00E00336">
        <w:rPr>
          <w:rFonts w:ascii="Times New Roman" w:hAnsi="Times New Roman" w:cs="Times New Roman"/>
          <w:sz w:val="28"/>
          <w:szCs w:val="28"/>
        </w:rPr>
        <w:t>Дл</w:t>
      </w:r>
      <w:r w:rsidR="00A529BE" w:rsidRPr="00E00336">
        <w:rPr>
          <w:rFonts w:ascii="Times New Roman" w:hAnsi="Times New Roman" w:cs="Times New Roman"/>
          <w:sz w:val="28"/>
          <w:szCs w:val="28"/>
        </w:rPr>
        <w:t>я</w:t>
      </w:r>
      <w:r w:rsidR="00286839" w:rsidRPr="00E00336">
        <w:rPr>
          <w:rFonts w:ascii="Times New Roman" w:hAnsi="Times New Roman" w:cs="Times New Roman"/>
          <w:sz w:val="28"/>
          <w:szCs w:val="28"/>
        </w:rPr>
        <w:t xml:space="preserve"> этого ученики вместе с родителями узнают по этикеткам, из какой страны привезён товар, затем вносят в специальную таблицу. </w:t>
      </w:r>
    </w:p>
    <w:tbl>
      <w:tblPr>
        <w:tblStyle w:val="ac"/>
        <w:tblW w:w="0" w:type="auto"/>
        <w:tblInd w:w="534" w:type="dxa"/>
        <w:tblLook w:val="04A0"/>
      </w:tblPr>
      <w:tblGrid>
        <w:gridCol w:w="4251"/>
        <w:gridCol w:w="3970"/>
      </w:tblGrid>
      <w:tr w:rsidR="00286839" w:rsidRPr="00E00336" w:rsidTr="00286839">
        <w:tc>
          <w:tcPr>
            <w:tcW w:w="4251" w:type="dxa"/>
          </w:tcPr>
          <w:p w:rsidR="00286839" w:rsidRPr="00E00336" w:rsidRDefault="00286839" w:rsidP="00E00336">
            <w:pPr>
              <w:jc w:val="both"/>
              <w:rPr>
                <w:rFonts w:ascii="Times New Roman" w:hAnsi="Times New Roman" w:cs="Times New Roman"/>
                <w:sz w:val="28"/>
                <w:szCs w:val="28"/>
              </w:rPr>
            </w:pPr>
            <w:r w:rsidRPr="00E00336">
              <w:rPr>
                <w:rFonts w:ascii="Times New Roman" w:hAnsi="Times New Roman" w:cs="Times New Roman"/>
                <w:sz w:val="28"/>
                <w:szCs w:val="28"/>
              </w:rPr>
              <w:t>Страна - производитель</w:t>
            </w:r>
          </w:p>
        </w:tc>
        <w:tc>
          <w:tcPr>
            <w:tcW w:w="3970" w:type="dxa"/>
          </w:tcPr>
          <w:p w:rsidR="00286839" w:rsidRPr="00E00336" w:rsidRDefault="00286839" w:rsidP="00E00336">
            <w:pPr>
              <w:jc w:val="both"/>
              <w:rPr>
                <w:rFonts w:ascii="Times New Roman" w:hAnsi="Times New Roman" w:cs="Times New Roman"/>
                <w:sz w:val="28"/>
                <w:szCs w:val="28"/>
              </w:rPr>
            </w:pPr>
            <w:r w:rsidRPr="00E00336">
              <w:rPr>
                <w:rFonts w:ascii="Times New Roman" w:hAnsi="Times New Roman" w:cs="Times New Roman"/>
                <w:sz w:val="28"/>
                <w:szCs w:val="28"/>
              </w:rPr>
              <w:t>Товар из магазина</w:t>
            </w:r>
          </w:p>
        </w:tc>
      </w:tr>
      <w:tr w:rsidR="00286839" w:rsidRPr="00E00336" w:rsidTr="00286839">
        <w:tc>
          <w:tcPr>
            <w:tcW w:w="4251" w:type="dxa"/>
          </w:tcPr>
          <w:p w:rsidR="00286839" w:rsidRPr="00E00336" w:rsidRDefault="00286839" w:rsidP="00E00336">
            <w:pPr>
              <w:jc w:val="both"/>
              <w:rPr>
                <w:rFonts w:ascii="Times New Roman" w:hAnsi="Times New Roman" w:cs="Times New Roman"/>
                <w:sz w:val="28"/>
                <w:szCs w:val="28"/>
              </w:rPr>
            </w:pPr>
          </w:p>
        </w:tc>
        <w:tc>
          <w:tcPr>
            <w:tcW w:w="3970" w:type="dxa"/>
          </w:tcPr>
          <w:p w:rsidR="00286839" w:rsidRPr="00E00336" w:rsidRDefault="00286839" w:rsidP="00E00336">
            <w:pPr>
              <w:jc w:val="both"/>
              <w:rPr>
                <w:rFonts w:ascii="Times New Roman" w:hAnsi="Times New Roman" w:cs="Times New Roman"/>
                <w:sz w:val="28"/>
                <w:szCs w:val="28"/>
              </w:rPr>
            </w:pPr>
          </w:p>
        </w:tc>
      </w:tr>
      <w:tr w:rsidR="00286839" w:rsidRPr="00E00336" w:rsidTr="00286839">
        <w:tc>
          <w:tcPr>
            <w:tcW w:w="4251" w:type="dxa"/>
          </w:tcPr>
          <w:p w:rsidR="00286839" w:rsidRPr="00E00336" w:rsidRDefault="00286839" w:rsidP="00E00336">
            <w:pPr>
              <w:jc w:val="both"/>
              <w:rPr>
                <w:rFonts w:ascii="Times New Roman" w:hAnsi="Times New Roman" w:cs="Times New Roman"/>
                <w:sz w:val="28"/>
                <w:szCs w:val="28"/>
              </w:rPr>
            </w:pPr>
          </w:p>
        </w:tc>
        <w:tc>
          <w:tcPr>
            <w:tcW w:w="3970" w:type="dxa"/>
          </w:tcPr>
          <w:p w:rsidR="00286839" w:rsidRPr="00E00336" w:rsidRDefault="00286839" w:rsidP="00E00336">
            <w:pPr>
              <w:jc w:val="both"/>
              <w:rPr>
                <w:rFonts w:ascii="Times New Roman" w:hAnsi="Times New Roman" w:cs="Times New Roman"/>
                <w:sz w:val="28"/>
                <w:szCs w:val="28"/>
              </w:rPr>
            </w:pPr>
          </w:p>
        </w:tc>
      </w:tr>
      <w:tr w:rsidR="00286839" w:rsidRPr="00E00336" w:rsidTr="00286839">
        <w:tc>
          <w:tcPr>
            <w:tcW w:w="4251" w:type="dxa"/>
          </w:tcPr>
          <w:p w:rsidR="00286839" w:rsidRPr="00E00336" w:rsidRDefault="00286839" w:rsidP="00E00336">
            <w:pPr>
              <w:jc w:val="both"/>
              <w:rPr>
                <w:rFonts w:ascii="Times New Roman" w:hAnsi="Times New Roman" w:cs="Times New Roman"/>
                <w:sz w:val="28"/>
                <w:szCs w:val="28"/>
              </w:rPr>
            </w:pPr>
          </w:p>
        </w:tc>
        <w:tc>
          <w:tcPr>
            <w:tcW w:w="3970" w:type="dxa"/>
          </w:tcPr>
          <w:p w:rsidR="00286839" w:rsidRPr="00E00336" w:rsidRDefault="00286839" w:rsidP="00E00336">
            <w:pPr>
              <w:jc w:val="both"/>
              <w:rPr>
                <w:rFonts w:ascii="Times New Roman" w:hAnsi="Times New Roman" w:cs="Times New Roman"/>
                <w:sz w:val="28"/>
                <w:szCs w:val="28"/>
              </w:rPr>
            </w:pPr>
          </w:p>
        </w:tc>
      </w:tr>
      <w:tr w:rsidR="00286839" w:rsidRPr="00E00336" w:rsidTr="00286839">
        <w:tc>
          <w:tcPr>
            <w:tcW w:w="4251" w:type="dxa"/>
          </w:tcPr>
          <w:p w:rsidR="00286839" w:rsidRPr="00E00336" w:rsidRDefault="00286839" w:rsidP="00E00336">
            <w:pPr>
              <w:jc w:val="both"/>
              <w:rPr>
                <w:rFonts w:ascii="Times New Roman" w:hAnsi="Times New Roman" w:cs="Times New Roman"/>
                <w:sz w:val="28"/>
                <w:szCs w:val="28"/>
              </w:rPr>
            </w:pPr>
          </w:p>
        </w:tc>
        <w:tc>
          <w:tcPr>
            <w:tcW w:w="3970" w:type="dxa"/>
          </w:tcPr>
          <w:p w:rsidR="00286839" w:rsidRPr="00E00336" w:rsidRDefault="00286839" w:rsidP="00E00336">
            <w:pPr>
              <w:jc w:val="both"/>
              <w:rPr>
                <w:rFonts w:ascii="Times New Roman" w:hAnsi="Times New Roman" w:cs="Times New Roman"/>
                <w:sz w:val="28"/>
                <w:szCs w:val="28"/>
              </w:rPr>
            </w:pPr>
          </w:p>
        </w:tc>
      </w:tr>
    </w:tbl>
    <w:p w:rsidR="00A529BE" w:rsidRPr="00E00336" w:rsidRDefault="00FB4632"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15240</wp:posOffset>
            </wp:positionH>
            <wp:positionV relativeFrom="paragraph">
              <wp:posOffset>102870</wp:posOffset>
            </wp:positionV>
            <wp:extent cx="971550" cy="1409700"/>
            <wp:effectExtent l="19050" t="0" r="0" b="0"/>
            <wp:wrapThrough wrapText="bothSides">
              <wp:wrapPolygon edited="0">
                <wp:start x="-424" y="0"/>
                <wp:lineTo x="-424" y="21308"/>
                <wp:lineTo x="21600" y="21308"/>
                <wp:lineTo x="21600" y="0"/>
                <wp:lineTo x="-424" y="0"/>
              </wp:wrapPolygon>
            </wp:wrapThrough>
            <wp:docPr id="1" name="Рисунок 1" descr="http://ts3.mm.bing.net/th?id=H.4755801197708390&amp;pid=1.7&amp;w=102&amp;h=148&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4755801197708390&amp;pid=1.7&amp;w=102&amp;h=148&amp;c=7&amp;rs=1"/>
                    <pic:cNvPicPr>
                      <a:picLocks noChangeAspect="1" noChangeArrowheads="1"/>
                    </pic:cNvPicPr>
                  </pic:nvPicPr>
                  <pic:blipFill>
                    <a:blip r:embed="rId12"/>
                    <a:srcRect/>
                    <a:stretch>
                      <a:fillRect/>
                    </a:stretch>
                  </pic:blipFill>
                  <pic:spPr bwMode="auto">
                    <a:xfrm>
                      <a:off x="0" y="0"/>
                      <a:ext cx="971550" cy="1409700"/>
                    </a:xfrm>
                    <a:prstGeom prst="rect">
                      <a:avLst/>
                    </a:prstGeom>
                    <a:noFill/>
                    <a:ln w="9525">
                      <a:noFill/>
                      <a:miter lim="800000"/>
                      <a:headEnd/>
                      <a:tailEnd/>
                    </a:ln>
                  </pic:spPr>
                </pic:pic>
              </a:graphicData>
            </a:graphic>
          </wp:anchor>
        </w:drawing>
      </w:r>
      <w:r w:rsidR="00286839" w:rsidRPr="00E00336">
        <w:rPr>
          <w:rFonts w:ascii="Times New Roman" w:hAnsi="Times New Roman" w:cs="Times New Roman"/>
          <w:sz w:val="28"/>
          <w:szCs w:val="28"/>
        </w:rPr>
        <w:t xml:space="preserve">Так учащиеся узнают, какие товары поступают в нашу страну из других государств. </w:t>
      </w:r>
    </w:p>
    <w:p w:rsidR="00286839" w:rsidRPr="00E00336" w:rsidRDefault="00A529B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2 этап планирующий – подготовительный. </w:t>
      </w:r>
      <w:r w:rsidR="00286839" w:rsidRPr="00E00336">
        <w:rPr>
          <w:rFonts w:ascii="Times New Roman" w:hAnsi="Times New Roman" w:cs="Times New Roman"/>
          <w:sz w:val="28"/>
          <w:szCs w:val="28"/>
        </w:rPr>
        <w:t xml:space="preserve">На следующем уроке проводится игра «По следам каравана». Я предлагаю учащимся перенестись в далёкие времена, когда купцы снаряжали караваны за лучшими товарами в разные страны. Например, </w:t>
      </w:r>
      <w:r w:rsidR="00FB4632" w:rsidRPr="00E00336">
        <w:rPr>
          <w:rFonts w:ascii="Times New Roman" w:hAnsi="Times New Roman" w:cs="Times New Roman"/>
          <w:sz w:val="28"/>
          <w:szCs w:val="28"/>
        </w:rPr>
        <w:t>Афанасий Никитин</w:t>
      </w:r>
      <w:r w:rsidR="003D09DB" w:rsidRPr="00E00336">
        <w:rPr>
          <w:rFonts w:ascii="Times New Roman" w:hAnsi="Times New Roman" w:cs="Times New Roman"/>
          <w:sz w:val="28"/>
          <w:szCs w:val="28"/>
        </w:rPr>
        <w:t xml:space="preserve"> бороздил просторы </w:t>
      </w:r>
      <w:r w:rsidR="00FB4632" w:rsidRPr="00E00336">
        <w:rPr>
          <w:rFonts w:ascii="Times New Roman" w:hAnsi="Times New Roman" w:cs="Times New Roman"/>
          <w:sz w:val="28"/>
          <w:szCs w:val="28"/>
        </w:rPr>
        <w:t>морей</w:t>
      </w:r>
      <w:r w:rsidR="00286839" w:rsidRPr="00E00336">
        <w:rPr>
          <w:rFonts w:ascii="Times New Roman" w:hAnsi="Times New Roman" w:cs="Times New Roman"/>
          <w:sz w:val="28"/>
          <w:szCs w:val="28"/>
        </w:rPr>
        <w:t xml:space="preserve"> в поисках богатой страны Индии. Чем славилась Индия в те далёкие времена? Что везли купцы из Индии? </w:t>
      </w:r>
    </w:p>
    <w:p w:rsidR="00F924D6" w:rsidRPr="00E00336" w:rsidRDefault="00F924D6"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Пройти великий шёлковый путь (заочно)</w:t>
      </w:r>
    </w:p>
    <w:p w:rsidR="003D09DB" w:rsidRPr="00E00336" w:rsidRDefault="00C735E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3901440</wp:posOffset>
            </wp:positionH>
            <wp:positionV relativeFrom="paragraph">
              <wp:posOffset>30480</wp:posOffset>
            </wp:positionV>
            <wp:extent cx="1981200" cy="1304925"/>
            <wp:effectExtent l="19050" t="0" r="0" b="0"/>
            <wp:wrapThrough wrapText="bothSides">
              <wp:wrapPolygon edited="0">
                <wp:start x="-208" y="0"/>
                <wp:lineTo x="-208" y="21442"/>
                <wp:lineTo x="21600" y="21442"/>
                <wp:lineTo x="21600" y="0"/>
                <wp:lineTo x="-208" y="0"/>
              </wp:wrapPolygon>
            </wp:wrapThrough>
            <wp:docPr id="9" name="Рисунок 9" descr="http://ts2.mm.bing.net/th?id=H.4561664397740321&amp;pid=1.7&amp;w=208&amp;h=137&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2.mm.bing.net/th?id=H.4561664397740321&amp;pid=1.7&amp;w=208&amp;h=137&amp;c=7&amp;rs=1"/>
                    <pic:cNvPicPr>
                      <a:picLocks noChangeAspect="1" noChangeArrowheads="1"/>
                    </pic:cNvPicPr>
                  </pic:nvPicPr>
                  <pic:blipFill>
                    <a:blip r:embed="rId13"/>
                    <a:srcRect/>
                    <a:stretch>
                      <a:fillRect/>
                    </a:stretch>
                  </pic:blipFill>
                  <pic:spPr bwMode="auto">
                    <a:xfrm>
                      <a:off x="0" y="0"/>
                      <a:ext cx="1981200" cy="1304925"/>
                    </a:xfrm>
                    <a:prstGeom prst="rect">
                      <a:avLst/>
                    </a:prstGeom>
                    <a:noFill/>
                    <a:ln w="9525">
                      <a:noFill/>
                      <a:miter lim="800000"/>
                      <a:headEnd/>
                      <a:tailEnd/>
                    </a:ln>
                  </pic:spPr>
                </pic:pic>
              </a:graphicData>
            </a:graphic>
          </wp:anchor>
        </w:drawing>
      </w:r>
      <w:r w:rsidRPr="00E00336">
        <w:rPr>
          <w:rFonts w:ascii="Times New Roman" w:hAnsi="Times New Roman" w:cs="Times New Roman"/>
          <w:sz w:val="28"/>
          <w:szCs w:val="28"/>
        </w:rPr>
        <w:t>Такая игра вызывает интерес к исследованию торговых связей со странами Востока. Можно выбрать путь «из варяг в греки». Что везли из Скандинавии и Руси? Такое исследование поможет лучше узнать европейские торговы</w:t>
      </w:r>
      <w:r w:rsidR="00A529BE" w:rsidRPr="00E00336">
        <w:rPr>
          <w:rFonts w:ascii="Times New Roman" w:hAnsi="Times New Roman" w:cs="Times New Roman"/>
          <w:sz w:val="28"/>
          <w:szCs w:val="28"/>
        </w:rPr>
        <w:t>е пу</w:t>
      </w:r>
      <w:r w:rsidRPr="00E00336">
        <w:rPr>
          <w:rFonts w:ascii="Times New Roman" w:hAnsi="Times New Roman" w:cs="Times New Roman"/>
          <w:sz w:val="28"/>
          <w:szCs w:val="28"/>
        </w:rPr>
        <w:t>ти.</w:t>
      </w:r>
      <w:r w:rsidRPr="00E00336">
        <w:rPr>
          <w:sz w:val="28"/>
          <w:szCs w:val="28"/>
        </w:rPr>
        <w:t xml:space="preserve"> </w:t>
      </w:r>
      <w:r w:rsidR="00A529BE" w:rsidRPr="00E00336">
        <w:rPr>
          <w:rFonts w:ascii="Times New Roman" w:hAnsi="Times New Roman" w:cs="Times New Roman"/>
          <w:sz w:val="28"/>
          <w:szCs w:val="28"/>
        </w:rPr>
        <w:t>В этой игре могут участвовать две команды, которые собирают материал по выбранной теме. Такое мини-исследование логично подведёт ребят к теме проекта «Всемирная выставка». Где команды расскажут о своём путешествии и покажут те товары, которые можно привезти из европейских или восточных стран сегодня.</w:t>
      </w:r>
      <w:r w:rsidR="00B31359" w:rsidRPr="00E00336">
        <w:rPr>
          <w:rFonts w:ascii="Times New Roman" w:hAnsi="Times New Roman" w:cs="Times New Roman"/>
          <w:sz w:val="28"/>
          <w:szCs w:val="28"/>
        </w:rPr>
        <w:t xml:space="preserve"> Продукто</w:t>
      </w:r>
      <w:r w:rsidR="00EB4868" w:rsidRPr="00E00336">
        <w:rPr>
          <w:rFonts w:ascii="Times New Roman" w:hAnsi="Times New Roman" w:cs="Times New Roman"/>
          <w:sz w:val="28"/>
          <w:szCs w:val="28"/>
        </w:rPr>
        <w:t>м проекта станет карта - атлас</w:t>
      </w:r>
      <w:r w:rsidR="00B31359" w:rsidRPr="00E00336">
        <w:rPr>
          <w:rFonts w:ascii="Times New Roman" w:hAnsi="Times New Roman" w:cs="Times New Roman"/>
          <w:sz w:val="28"/>
          <w:szCs w:val="28"/>
        </w:rPr>
        <w:t>.</w:t>
      </w:r>
    </w:p>
    <w:p w:rsidR="00A529BE" w:rsidRPr="00E00336" w:rsidRDefault="00A529BE"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3 этап </w:t>
      </w:r>
      <w:r w:rsidR="00BF1BD5" w:rsidRPr="00E00336">
        <w:rPr>
          <w:rFonts w:ascii="Times New Roman" w:hAnsi="Times New Roman" w:cs="Times New Roman"/>
          <w:sz w:val="28"/>
          <w:szCs w:val="28"/>
        </w:rPr>
        <w:t xml:space="preserve">информационно – операционный. Учащиеся находят </w:t>
      </w:r>
      <w:r w:rsidR="00B31359" w:rsidRPr="00E00336">
        <w:rPr>
          <w:rFonts w:ascii="Times New Roman" w:hAnsi="Times New Roman" w:cs="Times New Roman"/>
          <w:sz w:val="28"/>
          <w:szCs w:val="28"/>
        </w:rPr>
        <w:t xml:space="preserve">на предложенных учителем сайтах необходимый материал. Его сортируют, подбирают картинки, готовят для презентации. </w:t>
      </w:r>
      <w:r w:rsidR="00370B7D" w:rsidRPr="00E00336">
        <w:rPr>
          <w:rFonts w:ascii="Times New Roman" w:hAnsi="Times New Roman" w:cs="Times New Roman"/>
          <w:sz w:val="28"/>
          <w:szCs w:val="28"/>
        </w:rPr>
        <w:t>На данном этапе я предлагаю учащимся различны</w:t>
      </w:r>
      <w:r w:rsidR="00EB4868" w:rsidRPr="00E00336">
        <w:rPr>
          <w:rFonts w:ascii="Times New Roman" w:hAnsi="Times New Roman" w:cs="Times New Roman"/>
          <w:sz w:val="28"/>
          <w:szCs w:val="28"/>
        </w:rPr>
        <w:t>е способы оформления атласа</w:t>
      </w:r>
      <w:r w:rsidR="00370B7D" w:rsidRPr="00E00336">
        <w:rPr>
          <w:rFonts w:ascii="Times New Roman" w:hAnsi="Times New Roman" w:cs="Times New Roman"/>
          <w:sz w:val="28"/>
          <w:szCs w:val="28"/>
        </w:rPr>
        <w:t xml:space="preserve">, а ребята выбирают приемлемую для них форму презентации. </w:t>
      </w:r>
    </w:p>
    <w:p w:rsidR="00CA1C78" w:rsidRPr="00F22095" w:rsidRDefault="00B31359"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lastRenderedPageBreak/>
        <w:t>4 этап рефлексивно – оценочный.</w:t>
      </w:r>
      <w:r w:rsidR="00370B7D" w:rsidRPr="00E00336">
        <w:rPr>
          <w:rFonts w:ascii="Times New Roman" w:hAnsi="Times New Roman" w:cs="Times New Roman"/>
          <w:sz w:val="28"/>
          <w:szCs w:val="28"/>
        </w:rPr>
        <w:t xml:space="preserve"> Команды представляют свои ролики, оценивают результаты своей деятельности и высказывают советы и пожелания другой команде. </w:t>
      </w:r>
    </w:p>
    <w:p w:rsidR="0030737F" w:rsidRPr="00E00336" w:rsidRDefault="0030737F" w:rsidP="00E00336">
      <w:pPr>
        <w:spacing w:after="0" w:line="240" w:lineRule="auto"/>
        <w:jc w:val="both"/>
        <w:rPr>
          <w:rFonts w:ascii="Times New Roman" w:hAnsi="Times New Roman" w:cs="Times New Roman"/>
          <w:b/>
          <w:sz w:val="28"/>
          <w:szCs w:val="28"/>
        </w:rPr>
      </w:pPr>
      <w:r w:rsidRPr="00E00336">
        <w:rPr>
          <w:rFonts w:ascii="Times New Roman" w:hAnsi="Times New Roman" w:cs="Times New Roman"/>
          <w:b/>
          <w:sz w:val="28"/>
          <w:szCs w:val="28"/>
        </w:rPr>
        <w:t>Заключение</w:t>
      </w:r>
    </w:p>
    <w:p w:rsidR="0030737F" w:rsidRPr="00E00336" w:rsidRDefault="0030737F"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В процессе организации проектной деятельности я изучила многие труды учёных, педагогов, освоила новую педагогическую технологию, открыла для себя новые формы и методы работы, совершенствовала педагогическое мастерство. Организация деятельности учащихся методом проекта требует от учителя большой и серьёзной подготовки, но при многократном использовании совершенствуются приёмы и подходы к организации учебно-информационного пространства школьников, появляется новый интерес</w:t>
      </w:r>
      <w:r w:rsidR="009738DA" w:rsidRPr="00E00336">
        <w:rPr>
          <w:rFonts w:ascii="Times New Roman" w:hAnsi="Times New Roman" w:cs="Times New Roman"/>
          <w:sz w:val="28"/>
          <w:szCs w:val="28"/>
        </w:rPr>
        <w:t xml:space="preserve"> и выход на новый уровень успеваемости. </w:t>
      </w:r>
    </w:p>
    <w:p w:rsidR="009738DA" w:rsidRPr="00E00336" w:rsidRDefault="009738DA" w:rsidP="00E00336">
      <w:pPr>
        <w:spacing w:after="0" w:line="240" w:lineRule="auto"/>
        <w:jc w:val="both"/>
        <w:rPr>
          <w:rFonts w:ascii="Times New Roman" w:hAnsi="Times New Roman" w:cs="Times New Roman"/>
          <w:sz w:val="28"/>
          <w:szCs w:val="28"/>
        </w:rPr>
      </w:pPr>
      <w:r w:rsidRPr="00E00336">
        <w:rPr>
          <w:rFonts w:ascii="Times New Roman" w:hAnsi="Times New Roman" w:cs="Times New Roman"/>
          <w:sz w:val="28"/>
          <w:szCs w:val="28"/>
        </w:rPr>
        <w:t xml:space="preserve">За короткий период времени повысился уровень сформированности ключевых компетенций: решение проблем (постановка проблемы, целеполагание, планирование и оценка результата), информационная (поиск и обработка информации), коммуникативная (письменная коммуникация, устная презентация, продуктивная коммуникация – работа в группе). Возрастает уровень самостоятельности и активности учащихся, умение их адаптироваться к изменяющимся условиям окружающей среды и социальной ситуации. Групповая работа позволяет открывать новое поле для широких контактов, учащиеся готовы использовать на практике современные инструменты 21 века. </w:t>
      </w:r>
    </w:p>
    <w:p w:rsidR="00081C2B" w:rsidRPr="00E00336" w:rsidRDefault="00081C2B" w:rsidP="00E00336">
      <w:pPr>
        <w:spacing w:after="0" w:line="240" w:lineRule="auto"/>
        <w:jc w:val="both"/>
        <w:rPr>
          <w:rFonts w:ascii="Times New Roman" w:hAnsi="Times New Roman" w:cs="Times New Roman"/>
          <w:sz w:val="28"/>
          <w:szCs w:val="28"/>
        </w:rPr>
      </w:pPr>
    </w:p>
    <w:p w:rsidR="00FC3846" w:rsidRPr="00E00336" w:rsidRDefault="00A96F5E" w:rsidP="00E00336">
      <w:pPr>
        <w:spacing w:line="240" w:lineRule="auto"/>
        <w:jc w:val="both"/>
        <w:rPr>
          <w:rFonts w:ascii="Times New Roman" w:eastAsia="Times New Roman" w:hAnsi="Times New Roman" w:cs="Times New Roman"/>
          <w:color w:val="000000"/>
          <w:sz w:val="28"/>
          <w:szCs w:val="28"/>
          <w:shd w:val="clear" w:color="auto" w:fill="FFFFFF"/>
        </w:rPr>
      </w:pPr>
      <w:r w:rsidRPr="00E00336">
        <w:rPr>
          <w:rFonts w:ascii="Times New Roman" w:eastAsia="Times New Roman" w:hAnsi="Times New Roman" w:cs="Times New Roman"/>
          <w:color w:val="000000"/>
          <w:sz w:val="28"/>
          <w:szCs w:val="28"/>
          <w:shd w:val="clear" w:color="auto" w:fill="FFFFFF"/>
        </w:rPr>
        <w:t xml:space="preserve">Метод проектов современное оружие педагога, разрабатывающего субъектные методики образования. Этот метод будет широко использоваться в современной школе наряду с традиционной классно-урочной системой. Я очень рада, что этот метод адаптирован для применения в начальной школе и учащиеся 4 класса будут </w:t>
      </w:r>
      <w:r w:rsidR="003363A6" w:rsidRPr="00E00336">
        <w:rPr>
          <w:rFonts w:ascii="Times New Roman" w:eastAsia="Times New Roman" w:hAnsi="Times New Roman" w:cs="Times New Roman"/>
          <w:color w:val="000000"/>
          <w:sz w:val="28"/>
          <w:szCs w:val="28"/>
          <w:shd w:val="clear" w:color="auto" w:fill="FFFFFF"/>
        </w:rPr>
        <w:t>готовы к новому уровню сложности</w:t>
      </w:r>
      <w:r w:rsidRPr="00E00336">
        <w:rPr>
          <w:rFonts w:ascii="Times New Roman" w:eastAsia="Times New Roman" w:hAnsi="Times New Roman" w:cs="Times New Roman"/>
          <w:color w:val="000000"/>
          <w:sz w:val="28"/>
          <w:szCs w:val="28"/>
          <w:shd w:val="clear" w:color="auto" w:fill="FFFFFF"/>
        </w:rPr>
        <w:t xml:space="preserve">, причём этот уровень сложности ученики могут выбирать для себя по своим интересам и запросам. На душе радостно от того, что начинается новый этап </w:t>
      </w:r>
      <w:r w:rsidR="003363A6" w:rsidRPr="00E00336">
        <w:rPr>
          <w:rFonts w:ascii="Times New Roman" w:eastAsia="Times New Roman" w:hAnsi="Times New Roman" w:cs="Times New Roman"/>
          <w:color w:val="000000"/>
          <w:sz w:val="28"/>
          <w:szCs w:val="28"/>
          <w:shd w:val="clear" w:color="auto" w:fill="FFFFFF"/>
        </w:rPr>
        <w:t>инноваций</w:t>
      </w:r>
      <w:r w:rsidRPr="00E00336">
        <w:rPr>
          <w:rFonts w:ascii="Times New Roman" w:eastAsia="Times New Roman" w:hAnsi="Times New Roman" w:cs="Times New Roman"/>
          <w:color w:val="000000"/>
          <w:sz w:val="28"/>
          <w:szCs w:val="28"/>
          <w:shd w:val="clear" w:color="auto" w:fill="FFFFFF"/>
        </w:rPr>
        <w:t xml:space="preserve"> в школе. </w:t>
      </w:r>
    </w:p>
    <w:p w:rsidR="00D234D5" w:rsidRPr="00E00336" w:rsidRDefault="00D234D5" w:rsidP="00E00336">
      <w:pPr>
        <w:spacing w:line="240" w:lineRule="auto"/>
        <w:jc w:val="both"/>
        <w:rPr>
          <w:rFonts w:ascii="Times New Roman" w:eastAsia="Times New Roman" w:hAnsi="Times New Roman" w:cs="Times New Roman"/>
          <w:color w:val="000000"/>
          <w:sz w:val="28"/>
          <w:szCs w:val="28"/>
          <w:shd w:val="clear" w:color="auto" w:fill="FFFFFF"/>
        </w:rPr>
      </w:pPr>
    </w:p>
    <w:p w:rsidR="00A96F5E" w:rsidRPr="00E00336" w:rsidRDefault="00041283" w:rsidP="00E00336">
      <w:pPr>
        <w:spacing w:line="240" w:lineRule="auto"/>
        <w:jc w:val="both"/>
        <w:rPr>
          <w:rFonts w:ascii="Times New Roman" w:hAnsi="Times New Roman" w:cs="Times New Roman"/>
          <w:b/>
          <w:sz w:val="28"/>
          <w:szCs w:val="28"/>
        </w:rPr>
      </w:pPr>
      <w:r w:rsidRPr="00E00336">
        <w:rPr>
          <w:rFonts w:ascii="Times New Roman" w:hAnsi="Times New Roman" w:cs="Times New Roman"/>
          <w:b/>
          <w:sz w:val="28"/>
          <w:szCs w:val="28"/>
        </w:rPr>
        <w:t>Литература</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b/>
          <w:bCs/>
          <w:color w:val="000000"/>
          <w:sz w:val="28"/>
          <w:szCs w:val="28"/>
        </w:rPr>
        <w:t>Список литературы.</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1.Белобородов Н.В. Социальные творческие проекты в школе.  М.: Аркти, 2006.</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2.Бритвина Л.Ю. Метод творческих проектов на уроках технологии. // Нач.школа. – 2005. - №6.</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3.Бычков А.В. Метод проектов в современной школе. – М., 2000.</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4.Гузеев В.В. Метод проектов как частный случай интегрированной технологии обучения. // Директор школы. – 1995. - №6.</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lastRenderedPageBreak/>
        <w:t>5.Джужук И.И. Метод проектов в контексте личностно-ориентированного образования. Материалы к дидактическому исследованию. – Ростов н/Д.,2005.</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6.Землянская Е.Н. Учебные проекты младших школьников. // Нач.школа. – 2005. - №9.</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7.Зенгин С.С. Совместное проектирование учебной деятельности как условие самоактуализации старшеклассника. – Краснодар, 2001.</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8.Иванова Н.В. Возможности и специфика применения проектного метода в начальной школе. // Нач.школа. – 2004. - №2.</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9.Конышева Н.М. Художественно-конструкторская деятельность (Основы дизайнобразования). – Смоленск: Ассоциация ХХI век, 2003.</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10.Лакоценина Т.П. Современный урок. – Ростов н/Д: Учитель, 2007.</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11.Новикова Т. Проектные технологии на уроках и во внеурочной деятельности. // Нар. образование. – 2000. - №7.</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12.Павлова М.Б. и др. Метод проектов в технологическом образовании школьников./ Под ред. И.А.Сасовой. – М.: Вентана-Графф, 2003.</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13.Пахомова Н.Ю. Метод учебного проекта в образовательном учреждении. –  М., 2005.</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14. Пахомова Н.Ю. Учебный проект: его возможности. //Учитель. – 2000.,№4.</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15. Пахомова Н.Ю. Проектное обучение – что это? Из опыта метод. работы. Дайджест журнала “Методист”./ Сост. Пахомова. Науч. Ред. Э.М.Никишин. – М.: АМК и ПРО, 2004.</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16. Полат Е.С. Новые педагогические и информационные технологии в системе образования. – М., 1998.</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17. Постникова Е. Метод проектов как один из путей повышения компетенции школьника. //Сельская школа. – 2004. - №2.</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18. Селевко Г.К. Современные образовательные технологии.// Народное образование. – 1998.</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19.Селевко Г.К. Технология саморазвития личности школьника. // Школьные технологии. – 1999. - №6.</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20.Сергеев И.С. Как организовать проектную деятельность учащихся. – М., 2005.</w:t>
      </w:r>
    </w:p>
    <w:p w:rsidR="005970CD" w:rsidRPr="00E00336" w:rsidRDefault="005970CD" w:rsidP="00E00336">
      <w:pPr>
        <w:spacing w:after="0" w:line="240" w:lineRule="auto"/>
        <w:jc w:val="both"/>
        <w:rPr>
          <w:rFonts w:ascii="Times New Roman" w:eastAsia="Times New Roman" w:hAnsi="Times New Roman" w:cs="Times New Roman"/>
          <w:color w:val="000000"/>
          <w:sz w:val="28"/>
          <w:szCs w:val="28"/>
        </w:rPr>
      </w:pPr>
      <w:r w:rsidRPr="00E00336">
        <w:rPr>
          <w:rFonts w:ascii="Times New Roman" w:eastAsia="Times New Roman" w:hAnsi="Times New Roman" w:cs="Times New Roman"/>
          <w:color w:val="000000"/>
          <w:sz w:val="28"/>
          <w:szCs w:val="28"/>
        </w:rPr>
        <w:t>21.Сиденко А.С. Метод проектов: история и практика применения. //Завуч. – 2003. - №6.</w:t>
      </w:r>
    </w:p>
    <w:p w:rsidR="00041283" w:rsidRPr="00E00336" w:rsidRDefault="005970CD" w:rsidP="00E00336">
      <w:pPr>
        <w:spacing w:after="0" w:line="240" w:lineRule="auto"/>
        <w:jc w:val="both"/>
        <w:rPr>
          <w:rFonts w:ascii="Times New Roman" w:hAnsi="Times New Roman" w:cs="Times New Roman"/>
          <w:sz w:val="28"/>
          <w:szCs w:val="28"/>
        </w:rPr>
      </w:pPr>
      <w:r w:rsidRPr="00E00336">
        <w:rPr>
          <w:rFonts w:ascii="Times New Roman" w:eastAsia="Times New Roman" w:hAnsi="Times New Roman" w:cs="Times New Roman"/>
          <w:color w:val="000000"/>
          <w:sz w:val="28"/>
          <w:szCs w:val="28"/>
        </w:rPr>
        <w:t>22.Чечель И.Д. Метод проектов или попытка избавить учителя от обязанностей всезнающего оракула. //Директор школы</w:t>
      </w:r>
    </w:p>
    <w:sectPr w:rsidR="00041283" w:rsidRPr="00E00336" w:rsidSect="00EF1C55">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018" w:rsidRDefault="00401018" w:rsidP="00E00336">
      <w:pPr>
        <w:spacing w:after="0" w:line="240" w:lineRule="auto"/>
      </w:pPr>
      <w:r>
        <w:separator/>
      </w:r>
    </w:p>
  </w:endnote>
  <w:endnote w:type="continuationSeparator" w:id="1">
    <w:p w:rsidR="00401018" w:rsidRDefault="00401018" w:rsidP="00E0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049507"/>
      <w:docPartObj>
        <w:docPartGallery w:val="Page Numbers (Bottom of Page)"/>
        <w:docPartUnique/>
      </w:docPartObj>
    </w:sdtPr>
    <w:sdtContent>
      <w:p w:rsidR="00E00336" w:rsidRDefault="00EF2BB8">
        <w:pPr>
          <w:pStyle w:val="af2"/>
        </w:pPr>
        <w:fldSimple w:instr=" PAGE   \* MERGEFORMAT ">
          <w:r w:rsidR="00F22095">
            <w:rPr>
              <w:noProof/>
            </w:rPr>
            <w:t>5</w:t>
          </w:r>
        </w:fldSimple>
      </w:p>
    </w:sdtContent>
  </w:sdt>
  <w:p w:rsidR="00E00336" w:rsidRDefault="00E0033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018" w:rsidRDefault="00401018" w:rsidP="00E00336">
      <w:pPr>
        <w:spacing w:after="0" w:line="240" w:lineRule="auto"/>
      </w:pPr>
      <w:r>
        <w:separator/>
      </w:r>
    </w:p>
  </w:footnote>
  <w:footnote w:type="continuationSeparator" w:id="1">
    <w:p w:rsidR="00401018" w:rsidRDefault="00401018" w:rsidP="00E003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26F"/>
    <w:multiLevelType w:val="multilevel"/>
    <w:tmpl w:val="1796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0006B"/>
    <w:multiLevelType w:val="multilevel"/>
    <w:tmpl w:val="6354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9019F5"/>
    <w:multiLevelType w:val="multilevel"/>
    <w:tmpl w:val="FE30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A41A91"/>
    <w:multiLevelType w:val="multilevel"/>
    <w:tmpl w:val="C700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2D243E"/>
    <w:multiLevelType w:val="multilevel"/>
    <w:tmpl w:val="09C8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842215"/>
    <w:multiLevelType w:val="multilevel"/>
    <w:tmpl w:val="6B3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9413AD"/>
    <w:multiLevelType w:val="multilevel"/>
    <w:tmpl w:val="1D6C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836C86"/>
    <w:multiLevelType w:val="multilevel"/>
    <w:tmpl w:val="3874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4E3F8B"/>
    <w:multiLevelType w:val="multilevel"/>
    <w:tmpl w:val="EA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792D80"/>
    <w:multiLevelType w:val="multilevel"/>
    <w:tmpl w:val="A414F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401F2B"/>
    <w:multiLevelType w:val="multilevel"/>
    <w:tmpl w:val="BF5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A06638"/>
    <w:multiLevelType w:val="multilevel"/>
    <w:tmpl w:val="9046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BC7FD5"/>
    <w:multiLevelType w:val="multilevel"/>
    <w:tmpl w:val="C1D0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395B5D"/>
    <w:multiLevelType w:val="multilevel"/>
    <w:tmpl w:val="92E2967A"/>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10C20AB1"/>
    <w:multiLevelType w:val="multilevel"/>
    <w:tmpl w:val="A81A5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736853"/>
    <w:multiLevelType w:val="multilevel"/>
    <w:tmpl w:val="EA1E02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9D2A56"/>
    <w:multiLevelType w:val="multilevel"/>
    <w:tmpl w:val="BD16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A66B35"/>
    <w:multiLevelType w:val="multilevel"/>
    <w:tmpl w:val="1C0A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6B616E"/>
    <w:multiLevelType w:val="multilevel"/>
    <w:tmpl w:val="FA42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7C5876"/>
    <w:multiLevelType w:val="multilevel"/>
    <w:tmpl w:val="0244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C356BF"/>
    <w:multiLevelType w:val="multilevel"/>
    <w:tmpl w:val="2FFC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86503CD"/>
    <w:multiLevelType w:val="multilevel"/>
    <w:tmpl w:val="0C6C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F73663"/>
    <w:multiLevelType w:val="multilevel"/>
    <w:tmpl w:val="7B669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7B617B"/>
    <w:multiLevelType w:val="multilevel"/>
    <w:tmpl w:val="F01E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081810"/>
    <w:multiLevelType w:val="hybridMultilevel"/>
    <w:tmpl w:val="A53A14D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27397E44"/>
    <w:multiLevelType w:val="multilevel"/>
    <w:tmpl w:val="BB02C6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347D97"/>
    <w:multiLevelType w:val="multilevel"/>
    <w:tmpl w:val="CA967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464BC2"/>
    <w:multiLevelType w:val="multilevel"/>
    <w:tmpl w:val="2B8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837244"/>
    <w:multiLevelType w:val="multilevel"/>
    <w:tmpl w:val="F99E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C6473B"/>
    <w:multiLevelType w:val="multilevel"/>
    <w:tmpl w:val="B81A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D101FC"/>
    <w:multiLevelType w:val="multilevel"/>
    <w:tmpl w:val="7D046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C724A42"/>
    <w:multiLevelType w:val="multilevel"/>
    <w:tmpl w:val="2930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7A128E"/>
    <w:multiLevelType w:val="multilevel"/>
    <w:tmpl w:val="2D16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5604E4"/>
    <w:multiLevelType w:val="multilevel"/>
    <w:tmpl w:val="A0426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D932A3A"/>
    <w:multiLevelType w:val="multilevel"/>
    <w:tmpl w:val="59FE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E011B8C"/>
    <w:multiLevelType w:val="multilevel"/>
    <w:tmpl w:val="24A4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EFB1807"/>
    <w:multiLevelType w:val="multilevel"/>
    <w:tmpl w:val="F298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12D4C0B"/>
    <w:multiLevelType w:val="multilevel"/>
    <w:tmpl w:val="23F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159722F"/>
    <w:multiLevelType w:val="multilevel"/>
    <w:tmpl w:val="9DBE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1D61EB1"/>
    <w:multiLevelType w:val="multilevel"/>
    <w:tmpl w:val="4F8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2AD5B5B"/>
    <w:multiLevelType w:val="multilevel"/>
    <w:tmpl w:val="E2FE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30F7F77"/>
    <w:multiLevelType w:val="multilevel"/>
    <w:tmpl w:val="7BA2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4D22AEA"/>
    <w:multiLevelType w:val="multilevel"/>
    <w:tmpl w:val="FF144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5EA1E4D"/>
    <w:multiLevelType w:val="multilevel"/>
    <w:tmpl w:val="4C108E4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nsid w:val="36633FF0"/>
    <w:multiLevelType w:val="multilevel"/>
    <w:tmpl w:val="3940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6AB0CF1"/>
    <w:multiLevelType w:val="multilevel"/>
    <w:tmpl w:val="41A8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D28629C"/>
    <w:multiLevelType w:val="multilevel"/>
    <w:tmpl w:val="82A690E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nsid w:val="3D6A4816"/>
    <w:multiLevelType w:val="multilevel"/>
    <w:tmpl w:val="295057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nsid w:val="3E753ED3"/>
    <w:multiLevelType w:val="multilevel"/>
    <w:tmpl w:val="BEECF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F486240"/>
    <w:multiLevelType w:val="multilevel"/>
    <w:tmpl w:val="0C46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0460743"/>
    <w:multiLevelType w:val="multilevel"/>
    <w:tmpl w:val="8CD0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398560E"/>
    <w:multiLevelType w:val="multilevel"/>
    <w:tmpl w:val="411A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5854F5D"/>
    <w:multiLevelType w:val="multilevel"/>
    <w:tmpl w:val="B48E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5F5117D"/>
    <w:multiLevelType w:val="multilevel"/>
    <w:tmpl w:val="3094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70B2B86"/>
    <w:multiLevelType w:val="multilevel"/>
    <w:tmpl w:val="F684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7566B40"/>
    <w:multiLevelType w:val="multilevel"/>
    <w:tmpl w:val="935E1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93B2D0D"/>
    <w:multiLevelType w:val="multilevel"/>
    <w:tmpl w:val="0202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99E63EC"/>
    <w:multiLevelType w:val="multilevel"/>
    <w:tmpl w:val="1E2C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4B3271"/>
    <w:multiLevelType w:val="multilevel"/>
    <w:tmpl w:val="AE686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1E91228"/>
    <w:multiLevelType w:val="multilevel"/>
    <w:tmpl w:val="820C9C1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nsid w:val="526B0F7E"/>
    <w:multiLevelType w:val="multilevel"/>
    <w:tmpl w:val="F584755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nsid w:val="5670495C"/>
    <w:multiLevelType w:val="multilevel"/>
    <w:tmpl w:val="083E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8D529FA"/>
    <w:multiLevelType w:val="multilevel"/>
    <w:tmpl w:val="1F148A2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nsid w:val="590A228F"/>
    <w:multiLevelType w:val="multilevel"/>
    <w:tmpl w:val="04A6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CAD30A1"/>
    <w:multiLevelType w:val="multilevel"/>
    <w:tmpl w:val="B958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D206EDD"/>
    <w:multiLevelType w:val="multilevel"/>
    <w:tmpl w:val="D64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02D6655"/>
    <w:multiLevelType w:val="multilevel"/>
    <w:tmpl w:val="46047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1542B74"/>
    <w:multiLevelType w:val="multilevel"/>
    <w:tmpl w:val="871010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nsid w:val="64FD78A3"/>
    <w:multiLevelType w:val="multilevel"/>
    <w:tmpl w:val="908CD4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5FC3680"/>
    <w:multiLevelType w:val="multilevel"/>
    <w:tmpl w:val="04405C9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nsid w:val="668A12B8"/>
    <w:multiLevelType w:val="multilevel"/>
    <w:tmpl w:val="808E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81E04DB"/>
    <w:multiLevelType w:val="multilevel"/>
    <w:tmpl w:val="C654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9AE7EE7"/>
    <w:multiLevelType w:val="multilevel"/>
    <w:tmpl w:val="5C82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9C86185"/>
    <w:multiLevelType w:val="multilevel"/>
    <w:tmpl w:val="E200A6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9CE4199"/>
    <w:multiLevelType w:val="multilevel"/>
    <w:tmpl w:val="AC78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A4236A5"/>
    <w:multiLevelType w:val="multilevel"/>
    <w:tmpl w:val="0CF8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A6D3142"/>
    <w:multiLevelType w:val="multilevel"/>
    <w:tmpl w:val="A59E3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AA34EEA"/>
    <w:multiLevelType w:val="multilevel"/>
    <w:tmpl w:val="64FE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B0D1454"/>
    <w:multiLevelType w:val="multilevel"/>
    <w:tmpl w:val="20BC2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BA57206"/>
    <w:multiLevelType w:val="multilevel"/>
    <w:tmpl w:val="1B62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BF60481"/>
    <w:multiLevelType w:val="multilevel"/>
    <w:tmpl w:val="DB0E20C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nsid w:val="6D0F1CBB"/>
    <w:multiLevelType w:val="multilevel"/>
    <w:tmpl w:val="ECB6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E910D64"/>
    <w:multiLevelType w:val="multilevel"/>
    <w:tmpl w:val="AC4A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3345FED"/>
    <w:multiLevelType w:val="multilevel"/>
    <w:tmpl w:val="9414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3991756"/>
    <w:multiLevelType w:val="multilevel"/>
    <w:tmpl w:val="E4CE518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nsid w:val="747B765F"/>
    <w:multiLevelType w:val="multilevel"/>
    <w:tmpl w:val="DA82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78506EB"/>
    <w:multiLevelType w:val="multilevel"/>
    <w:tmpl w:val="3F7C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8F80DF4"/>
    <w:multiLevelType w:val="hybridMultilevel"/>
    <w:tmpl w:val="1DBC14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9285740"/>
    <w:multiLevelType w:val="multilevel"/>
    <w:tmpl w:val="E5EC2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AB96A9B"/>
    <w:multiLevelType w:val="multilevel"/>
    <w:tmpl w:val="17A4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B496042"/>
    <w:multiLevelType w:val="multilevel"/>
    <w:tmpl w:val="32AEA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CC32045"/>
    <w:multiLevelType w:val="multilevel"/>
    <w:tmpl w:val="40A0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CE819A8"/>
    <w:multiLevelType w:val="multilevel"/>
    <w:tmpl w:val="F4A8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D3A7C67"/>
    <w:multiLevelType w:val="multilevel"/>
    <w:tmpl w:val="BDDA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D9630FC"/>
    <w:multiLevelType w:val="multilevel"/>
    <w:tmpl w:val="F898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F302DA6"/>
    <w:multiLevelType w:val="multilevel"/>
    <w:tmpl w:val="CBF2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22"/>
  </w:num>
  <w:num w:numId="3">
    <w:abstractNumId w:val="45"/>
  </w:num>
  <w:num w:numId="4">
    <w:abstractNumId w:val="76"/>
  </w:num>
  <w:num w:numId="5">
    <w:abstractNumId w:val="33"/>
  </w:num>
  <w:num w:numId="6">
    <w:abstractNumId w:val="63"/>
  </w:num>
  <w:num w:numId="7">
    <w:abstractNumId w:val="53"/>
  </w:num>
  <w:num w:numId="8">
    <w:abstractNumId w:val="31"/>
  </w:num>
  <w:num w:numId="9">
    <w:abstractNumId w:val="20"/>
  </w:num>
  <w:num w:numId="10">
    <w:abstractNumId w:val="85"/>
  </w:num>
  <w:num w:numId="11">
    <w:abstractNumId w:val="65"/>
  </w:num>
  <w:num w:numId="12">
    <w:abstractNumId w:val="71"/>
  </w:num>
  <w:num w:numId="13">
    <w:abstractNumId w:val="37"/>
  </w:num>
  <w:num w:numId="14">
    <w:abstractNumId w:val="77"/>
  </w:num>
  <w:num w:numId="15">
    <w:abstractNumId w:val="2"/>
  </w:num>
  <w:num w:numId="16">
    <w:abstractNumId w:val="26"/>
    <w:lvlOverride w:ilvl="0">
      <w:startOverride w:val="1"/>
    </w:lvlOverride>
  </w:num>
  <w:num w:numId="17">
    <w:abstractNumId w:val="55"/>
  </w:num>
  <w:num w:numId="18">
    <w:abstractNumId w:val="25"/>
  </w:num>
  <w:num w:numId="19">
    <w:abstractNumId w:val="93"/>
  </w:num>
  <w:num w:numId="20">
    <w:abstractNumId w:val="44"/>
  </w:num>
  <w:num w:numId="21">
    <w:abstractNumId w:val="32"/>
  </w:num>
  <w:num w:numId="22">
    <w:abstractNumId w:val="79"/>
  </w:num>
  <w:num w:numId="23">
    <w:abstractNumId w:val="0"/>
    <w:lvlOverride w:ilvl="0">
      <w:startOverride w:val="1"/>
    </w:lvlOverride>
  </w:num>
  <w:num w:numId="24">
    <w:abstractNumId w:val="86"/>
  </w:num>
  <w:num w:numId="25">
    <w:abstractNumId w:val="36"/>
  </w:num>
  <w:num w:numId="26">
    <w:abstractNumId w:val="10"/>
  </w:num>
  <w:num w:numId="27">
    <w:abstractNumId w:val="23"/>
  </w:num>
  <w:num w:numId="28">
    <w:abstractNumId w:val="57"/>
  </w:num>
  <w:num w:numId="29">
    <w:abstractNumId w:val="91"/>
  </w:num>
  <w:num w:numId="30">
    <w:abstractNumId w:val="8"/>
  </w:num>
  <w:num w:numId="31">
    <w:abstractNumId w:val="72"/>
  </w:num>
  <w:num w:numId="32">
    <w:abstractNumId w:val="28"/>
  </w:num>
  <w:num w:numId="33">
    <w:abstractNumId w:val="82"/>
  </w:num>
  <w:num w:numId="34">
    <w:abstractNumId w:val="18"/>
    <w:lvlOverride w:ilvl="0">
      <w:startOverride w:val="1"/>
    </w:lvlOverride>
  </w:num>
  <w:num w:numId="35">
    <w:abstractNumId w:val="90"/>
  </w:num>
  <w:num w:numId="36">
    <w:abstractNumId w:val="68"/>
  </w:num>
  <w:num w:numId="37">
    <w:abstractNumId w:val="92"/>
  </w:num>
  <w:num w:numId="38">
    <w:abstractNumId w:val="81"/>
  </w:num>
  <w:num w:numId="39">
    <w:abstractNumId w:val="38"/>
  </w:num>
  <w:num w:numId="40">
    <w:abstractNumId w:val="34"/>
  </w:num>
  <w:num w:numId="41">
    <w:abstractNumId w:val="14"/>
    <w:lvlOverride w:ilvl="0">
      <w:startOverride w:val="1"/>
    </w:lvlOverride>
  </w:num>
  <w:num w:numId="42">
    <w:abstractNumId w:val="4"/>
  </w:num>
  <w:num w:numId="43">
    <w:abstractNumId w:val="27"/>
  </w:num>
  <w:num w:numId="44">
    <w:abstractNumId w:val="74"/>
  </w:num>
  <w:num w:numId="45">
    <w:abstractNumId w:val="56"/>
  </w:num>
  <w:num w:numId="46">
    <w:abstractNumId w:val="52"/>
  </w:num>
  <w:num w:numId="47">
    <w:abstractNumId w:val="16"/>
  </w:num>
  <w:num w:numId="48">
    <w:abstractNumId w:val="89"/>
    <w:lvlOverride w:ilvl="0">
      <w:startOverride w:val="1"/>
    </w:lvlOverride>
  </w:num>
  <w:num w:numId="49">
    <w:abstractNumId w:val="49"/>
  </w:num>
  <w:num w:numId="50">
    <w:abstractNumId w:val="39"/>
  </w:num>
  <w:num w:numId="51">
    <w:abstractNumId w:val="41"/>
    <w:lvlOverride w:ilvl="0">
      <w:startOverride w:val="1"/>
    </w:lvlOverride>
  </w:num>
  <w:num w:numId="52">
    <w:abstractNumId w:val="9"/>
  </w:num>
  <w:num w:numId="53">
    <w:abstractNumId w:val="15"/>
  </w:num>
  <w:num w:numId="54">
    <w:abstractNumId w:val="42"/>
  </w:num>
  <w:num w:numId="55">
    <w:abstractNumId w:val="73"/>
  </w:num>
  <w:num w:numId="56">
    <w:abstractNumId w:val="48"/>
  </w:num>
  <w:num w:numId="57">
    <w:abstractNumId w:val="50"/>
    <w:lvlOverride w:ilvl="0">
      <w:startOverride w:val="1"/>
    </w:lvlOverride>
  </w:num>
  <w:num w:numId="58">
    <w:abstractNumId w:val="88"/>
  </w:num>
  <w:num w:numId="59">
    <w:abstractNumId w:val="30"/>
  </w:num>
  <w:num w:numId="60">
    <w:abstractNumId w:val="70"/>
    <w:lvlOverride w:ilvl="0">
      <w:startOverride w:val="1"/>
    </w:lvlOverride>
  </w:num>
  <w:num w:numId="61">
    <w:abstractNumId w:val="19"/>
    <w:lvlOverride w:ilvl="0">
      <w:startOverride w:val="1"/>
    </w:lvlOverride>
  </w:num>
  <w:num w:numId="62">
    <w:abstractNumId w:val="78"/>
  </w:num>
  <w:num w:numId="63">
    <w:abstractNumId w:val="67"/>
  </w:num>
  <w:num w:numId="64">
    <w:abstractNumId w:val="80"/>
  </w:num>
  <w:num w:numId="65">
    <w:abstractNumId w:val="59"/>
  </w:num>
  <w:num w:numId="66">
    <w:abstractNumId w:val="60"/>
  </w:num>
  <w:num w:numId="67">
    <w:abstractNumId w:val="62"/>
  </w:num>
  <w:num w:numId="68">
    <w:abstractNumId w:val="46"/>
  </w:num>
  <w:num w:numId="69">
    <w:abstractNumId w:val="69"/>
  </w:num>
  <w:num w:numId="70">
    <w:abstractNumId w:val="84"/>
  </w:num>
  <w:num w:numId="71">
    <w:abstractNumId w:val="13"/>
  </w:num>
  <w:num w:numId="72">
    <w:abstractNumId w:val="43"/>
  </w:num>
  <w:num w:numId="73">
    <w:abstractNumId w:val="40"/>
  </w:num>
  <w:num w:numId="74">
    <w:abstractNumId w:val="94"/>
  </w:num>
  <w:num w:numId="75">
    <w:abstractNumId w:val="5"/>
  </w:num>
  <w:num w:numId="76">
    <w:abstractNumId w:val="75"/>
  </w:num>
  <w:num w:numId="77">
    <w:abstractNumId w:val="12"/>
  </w:num>
  <w:num w:numId="78">
    <w:abstractNumId w:val="6"/>
  </w:num>
  <w:num w:numId="79">
    <w:abstractNumId w:val="7"/>
  </w:num>
  <w:num w:numId="80">
    <w:abstractNumId w:val="83"/>
  </w:num>
  <w:num w:numId="81">
    <w:abstractNumId w:val="51"/>
  </w:num>
  <w:num w:numId="82">
    <w:abstractNumId w:val="35"/>
    <w:lvlOverride w:ilvl="0">
      <w:startOverride w:val="1"/>
    </w:lvlOverride>
  </w:num>
  <w:num w:numId="83">
    <w:abstractNumId w:val="1"/>
  </w:num>
  <w:num w:numId="84">
    <w:abstractNumId w:val="17"/>
  </w:num>
  <w:num w:numId="85">
    <w:abstractNumId w:val="66"/>
  </w:num>
  <w:num w:numId="86">
    <w:abstractNumId w:val="64"/>
  </w:num>
  <w:num w:numId="87">
    <w:abstractNumId w:val="95"/>
  </w:num>
  <w:num w:numId="88">
    <w:abstractNumId w:val="54"/>
  </w:num>
  <w:num w:numId="89">
    <w:abstractNumId w:val="3"/>
  </w:num>
  <w:num w:numId="90">
    <w:abstractNumId w:val="58"/>
  </w:num>
  <w:num w:numId="91">
    <w:abstractNumId w:val="11"/>
  </w:num>
  <w:num w:numId="92">
    <w:abstractNumId w:val="61"/>
  </w:num>
  <w:num w:numId="93">
    <w:abstractNumId w:val="21"/>
  </w:num>
  <w:num w:numId="94">
    <w:abstractNumId w:val="29"/>
  </w:num>
  <w:num w:numId="95">
    <w:abstractNumId w:val="87"/>
  </w:num>
  <w:num w:numId="96">
    <w:abstractNumId w:val="24"/>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6515C"/>
    <w:rsid w:val="00000E7D"/>
    <w:rsid w:val="00021B56"/>
    <w:rsid w:val="00027D1E"/>
    <w:rsid w:val="00041283"/>
    <w:rsid w:val="000463D2"/>
    <w:rsid w:val="00081C2B"/>
    <w:rsid w:val="00092893"/>
    <w:rsid w:val="000B2B2C"/>
    <w:rsid w:val="001271FE"/>
    <w:rsid w:val="00142A3B"/>
    <w:rsid w:val="00147C68"/>
    <w:rsid w:val="0019335D"/>
    <w:rsid w:val="001B1EDC"/>
    <w:rsid w:val="001C4A64"/>
    <w:rsid w:val="001D50D5"/>
    <w:rsid w:val="00212322"/>
    <w:rsid w:val="00213B70"/>
    <w:rsid w:val="0022325B"/>
    <w:rsid w:val="00236CBC"/>
    <w:rsid w:val="00236FEE"/>
    <w:rsid w:val="00257D02"/>
    <w:rsid w:val="00286839"/>
    <w:rsid w:val="002B5B0B"/>
    <w:rsid w:val="002F2494"/>
    <w:rsid w:val="0030737F"/>
    <w:rsid w:val="003363A6"/>
    <w:rsid w:val="003374A2"/>
    <w:rsid w:val="0036061D"/>
    <w:rsid w:val="00370B7D"/>
    <w:rsid w:val="00373C64"/>
    <w:rsid w:val="00393CC4"/>
    <w:rsid w:val="003D09DB"/>
    <w:rsid w:val="003E3927"/>
    <w:rsid w:val="00401018"/>
    <w:rsid w:val="004A6433"/>
    <w:rsid w:val="00516DD2"/>
    <w:rsid w:val="00517500"/>
    <w:rsid w:val="00534E2F"/>
    <w:rsid w:val="005442A5"/>
    <w:rsid w:val="00547247"/>
    <w:rsid w:val="0056515C"/>
    <w:rsid w:val="00586DD8"/>
    <w:rsid w:val="005970CD"/>
    <w:rsid w:val="005D67BC"/>
    <w:rsid w:val="00603779"/>
    <w:rsid w:val="0062525E"/>
    <w:rsid w:val="0065565E"/>
    <w:rsid w:val="00667820"/>
    <w:rsid w:val="006906E9"/>
    <w:rsid w:val="006E3608"/>
    <w:rsid w:val="00715C4D"/>
    <w:rsid w:val="007436EA"/>
    <w:rsid w:val="00745FA4"/>
    <w:rsid w:val="007C728F"/>
    <w:rsid w:val="007D1783"/>
    <w:rsid w:val="007D2D0E"/>
    <w:rsid w:val="007D2F28"/>
    <w:rsid w:val="00826A37"/>
    <w:rsid w:val="00837B84"/>
    <w:rsid w:val="00846AD0"/>
    <w:rsid w:val="008542A6"/>
    <w:rsid w:val="00883D26"/>
    <w:rsid w:val="00890A59"/>
    <w:rsid w:val="008B5908"/>
    <w:rsid w:val="0093563B"/>
    <w:rsid w:val="009422BB"/>
    <w:rsid w:val="009738DA"/>
    <w:rsid w:val="009B5297"/>
    <w:rsid w:val="009C3980"/>
    <w:rsid w:val="009D6F57"/>
    <w:rsid w:val="00A1333D"/>
    <w:rsid w:val="00A26B58"/>
    <w:rsid w:val="00A3780F"/>
    <w:rsid w:val="00A529BE"/>
    <w:rsid w:val="00A806C5"/>
    <w:rsid w:val="00A80F8B"/>
    <w:rsid w:val="00A95089"/>
    <w:rsid w:val="00A96F5E"/>
    <w:rsid w:val="00AB5B56"/>
    <w:rsid w:val="00AC465F"/>
    <w:rsid w:val="00AF617E"/>
    <w:rsid w:val="00B21961"/>
    <w:rsid w:val="00B2341C"/>
    <w:rsid w:val="00B31359"/>
    <w:rsid w:val="00B72321"/>
    <w:rsid w:val="00B85F83"/>
    <w:rsid w:val="00BD2EBD"/>
    <w:rsid w:val="00BD523D"/>
    <w:rsid w:val="00BD5B83"/>
    <w:rsid w:val="00BF1BD5"/>
    <w:rsid w:val="00C16824"/>
    <w:rsid w:val="00C22BCE"/>
    <w:rsid w:val="00C40171"/>
    <w:rsid w:val="00C500DE"/>
    <w:rsid w:val="00C735EE"/>
    <w:rsid w:val="00CA1C78"/>
    <w:rsid w:val="00D171D5"/>
    <w:rsid w:val="00D234D5"/>
    <w:rsid w:val="00D27222"/>
    <w:rsid w:val="00D92752"/>
    <w:rsid w:val="00D93596"/>
    <w:rsid w:val="00DF1F92"/>
    <w:rsid w:val="00DF3324"/>
    <w:rsid w:val="00E00336"/>
    <w:rsid w:val="00E21BBC"/>
    <w:rsid w:val="00E3075B"/>
    <w:rsid w:val="00E64037"/>
    <w:rsid w:val="00E965F4"/>
    <w:rsid w:val="00EB4868"/>
    <w:rsid w:val="00ED2D2C"/>
    <w:rsid w:val="00EF1C55"/>
    <w:rsid w:val="00EF2BB8"/>
    <w:rsid w:val="00F22095"/>
    <w:rsid w:val="00F33805"/>
    <w:rsid w:val="00F82F11"/>
    <w:rsid w:val="00F924D6"/>
    <w:rsid w:val="00FB4632"/>
    <w:rsid w:val="00FC3846"/>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089"/>
  </w:style>
  <w:style w:type="paragraph" w:styleId="2">
    <w:name w:val="heading 2"/>
    <w:basedOn w:val="a"/>
    <w:link w:val="20"/>
    <w:uiPriority w:val="9"/>
    <w:qFormat/>
    <w:rsid w:val="005651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515C"/>
  </w:style>
  <w:style w:type="character" w:styleId="a3">
    <w:name w:val="Hyperlink"/>
    <w:basedOn w:val="a0"/>
    <w:uiPriority w:val="99"/>
    <w:unhideWhenUsed/>
    <w:rsid w:val="0056515C"/>
    <w:rPr>
      <w:color w:val="0000FF"/>
      <w:u w:val="single"/>
    </w:rPr>
  </w:style>
  <w:style w:type="character" w:customStyle="1" w:styleId="butback">
    <w:name w:val="butback"/>
    <w:basedOn w:val="a0"/>
    <w:rsid w:val="0056515C"/>
  </w:style>
  <w:style w:type="character" w:customStyle="1" w:styleId="submenu-table">
    <w:name w:val="submenu-table"/>
    <w:basedOn w:val="a0"/>
    <w:rsid w:val="0056515C"/>
  </w:style>
  <w:style w:type="character" w:customStyle="1" w:styleId="20">
    <w:name w:val="Заголовок 2 Знак"/>
    <w:basedOn w:val="a0"/>
    <w:link w:val="2"/>
    <w:uiPriority w:val="9"/>
    <w:rsid w:val="0056515C"/>
    <w:rPr>
      <w:rFonts w:ascii="Times New Roman" w:eastAsia="Times New Roman" w:hAnsi="Times New Roman" w:cs="Times New Roman"/>
      <w:b/>
      <w:bCs/>
      <w:sz w:val="36"/>
      <w:szCs w:val="36"/>
    </w:rPr>
  </w:style>
  <w:style w:type="paragraph" w:styleId="a4">
    <w:name w:val="Balloon Text"/>
    <w:basedOn w:val="a"/>
    <w:link w:val="a5"/>
    <w:uiPriority w:val="99"/>
    <w:semiHidden/>
    <w:unhideWhenUsed/>
    <w:rsid w:val="005651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515C"/>
    <w:rPr>
      <w:rFonts w:ascii="Tahoma" w:hAnsi="Tahoma" w:cs="Tahoma"/>
      <w:sz w:val="16"/>
      <w:szCs w:val="16"/>
    </w:rPr>
  </w:style>
  <w:style w:type="paragraph" w:styleId="a6">
    <w:name w:val="No Spacing"/>
    <w:link w:val="a7"/>
    <w:uiPriority w:val="1"/>
    <w:qFormat/>
    <w:rsid w:val="00D171D5"/>
    <w:pPr>
      <w:spacing w:after="0" w:line="240" w:lineRule="auto"/>
    </w:pPr>
    <w:rPr>
      <w:lang w:eastAsia="en-US"/>
    </w:rPr>
  </w:style>
  <w:style w:type="character" w:customStyle="1" w:styleId="a7">
    <w:name w:val="Без интервала Знак"/>
    <w:basedOn w:val="a0"/>
    <w:link w:val="a6"/>
    <w:uiPriority w:val="1"/>
    <w:rsid w:val="00D171D5"/>
    <w:rPr>
      <w:lang w:eastAsia="en-US"/>
    </w:rPr>
  </w:style>
  <w:style w:type="paragraph" w:styleId="a8">
    <w:name w:val="List Paragraph"/>
    <w:basedOn w:val="a"/>
    <w:uiPriority w:val="34"/>
    <w:qFormat/>
    <w:rsid w:val="00F82F11"/>
    <w:pPr>
      <w:ind w:left="720"/>
      <w:contextualSpacing/>
    </w:pPr>
  </w:style>
  <w:style w:type="paragraph" w:styleId="a9">
    <w:name w:val="Normal (Web)"/>
    <w:basedOn w:val="a"/>
    <w:uiPriority w:val="99"/>
    <w:unhideWhenUsed/>
    <w:rsid w:val="003E392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3E3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semiHidden/>
    <w:rsid w:val="003E3927"/>
    <w:rPr>
      <w:rFonts w:ascii="Times New Roman" w:eastAsia="Times New Roman" w:hAnsi="Times New Roman" w:cs="Times New Roman"/>
      <w:sz w:val="24"/>
      <w:szCs w:val="24"/>
    </w:rPr>
  </w:style>
  <w:style w:type="table" w:styleId="ac">
    <w:name w:val="Table Grid"/>
    <w:basedOn w:val="a1"/>
    <w:uiPriority w:val="59"/>
    <w:rsid w:val="001C4A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Title"/>
    <w:basedOn w:val="a"/>
    <w:next w:val="a"/>
    <w:link w:val="ae"/>
    <w:uiPriority w:val="10"/>
    <w:qFormat/>
    <w:rsid w:val="00D935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D93596"/>
    <w:rPr>
      <w:rFonts w:asciiTheme="majorHAnsi" w:eastAsiaTheme="majorEastAsia" w:hAnsiTheme="majorHAnsi" w:cstheme="majorBidi"/>
      <w:color w:val="17365D" w:themeColor="text2" w:themeShade="BF"/>
      <w:spacing w:val="5"/>
      <w:kern w:val="28"/>
      <w:sz w:val="52"/>
      <w:szCs w:val="52"/>
    </w:rPr>
  </w:style>
  <w:style w:type="character" w:styleId="af">
    <w:name w:val="FollowedHyperlink"/>
    <w:basedOn w:val="a0"/>
    <w:uiPriority w:val="99"/>
    <w:semiHidden/>
    <w:unhideWhenUsed/>
    <w:rsid w:val="007C728F"/>
    <w:rPr>
      <w:color w:val="800080" w:themeColor="followedHyperlink"/>
      <w:u w:val="single"/>
    </w:rPr>
  </w:style>
  <w:style w:type="paragraph" w:styleId="af0">
    <w:name w:val="header"/>
    <w:basedOn w:val="a"/>
    <w:link w:val="af1"/>
    <w:uiPriority w:val="99"/>
    <w:semiHidden/>
    <w:unhideWhenUsed/>
    <w:rsid w:val="00E00336"/>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00336"/>
  </w:style>
  <w:style w:type="paragraph" w:styleId="af2">
    <w:name w:val="footer"/>
    <w:basedOn w:val="a"/>
    <w:link w:val="af3"/>
    <w:uiPriority w:val="99"/>
    <w:unhideWhenUsed/>
    <w:rsid w:val="00E0033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00336"/>
  </w:style>
</w:styles>
</file>

<file path=word/webSettings.xml><?xml version="1.0" encoding="utf-8"?>
<w:webSettings xmlns:r="http://schemas.openxmlformats.org/officeDocument/2006/relationships" xmlns:w="http://schemas.openxmlformats.org/wordprocessingml/2006/main">
  <w:divs>
    <w:div w:id="53550314">
      <w:bodyDiv w:val="1"/>
      <w:marLeft w:val="0"/>
      <w:marRight w:val="0"/>
      <w:marTop w:val="0"/>
      <w:marBottom w:val="0"/>
      <w:divBdr>
        <w:top w:val="none" w:sz="0" w:space="0" w:color="auto"/>
        <w:left w:val="none" w:sz="0" w:space="0" w:color="auto"/>
        <w:bottom w:val="none" w:sz="0" w:space="0" w:color="auto"/>
        <w:right w:val="none" w:sz="0" w:space="0" w:color="auto"/>
      </w:divBdr>
      <w:divsChild>
        <w:div w:id="1188567419">
          <w:marLeft w:val="0"/>
          <w:marRight w:val="0"/>
          <w:marTop w:val="0"/>
          <w:marBottom w:val="0"/>
          <w:divBdr>
            <w:top w:val="none" w:sz="0" w:space="0" w:color="auto"/>
            <w:left w:val="none" w:sz="0" w:space="0" w:color="auto"/>
            <w:bottom w:val="none" w:sz="0" w:space="0" w:color="auto"/>
            <w:right w:val="none" w:sz="0" w:space="0" w:color="auto"/>
          </w:divBdr>
        </w:div>
      </w:divsChild>
    </w:div>
    <w:div w:id="200288481">
      <w:bodyDiv w:val="1"/>
      <w:marLeft w:val="0"/>
      <w:marRight w:val="0"/>
      <w:marTop w:val="0"/>
      <w:marBottom w:val="0"/>
      <w:divBdr>
        <w:top w:val="none" w:sz="0" w:space="0" w:color="auto"/>
        <w:left w:val="none" w:sz="0" w:space="0" w:color="auto"/>
        <w:bottom w:val="none" w:sz="0" w:space="0" w:color="auto"/>
        <w:right w:val="none" w:sz="0" w:space="0" w:color="auto"/>
      </w:divBdr>
    </w:div>
    <w:div w:id="474881441">
      <w:bodyDiv w:val="1"/>
      <w:marLeft w:val="0"/>
      <w:marRight w:val="0"/>
      <w:marTop w:val="0"/>
      <w:marBottom w:val="0"/>
      <w:divBdr>
        <w:top w:val="none" w:sz="0" w:space="0" w:color="auto"/>
        <w:left w:val="none" w:sz="0" w:space="0" w:color="auto"/>
        <w:bottom w:val="none" w:sz="0" w:space="0" w:color="auto"/>
        <w:right w:val="none" w:sz="0" w:space="0" w:color="auto"/>
      </w:divBdr>
      <w:divsChild>
        <w:div w:id="1880820170">
          <w:marLeft w:val="0"/>
          <w:marRight w:val="0"/>
          <w:marTop w:val="0"/>
          <w:marBottom w:val="0"/>
          <w:divBdr>
            <w:top w:val="none" w:sz="0" w:space="0" w:color="auto"/>
            <w:left w:val="none" w:sz="0" w:space="0" w:color="auto"/>
            <w:bottom w:val="none" w:sz="0" w:space="0" w:color="auto"/>
            <w:right w:val="none" w:sz="0" w:space="0" w:color="auto"/>
          </w:divBdr>
        </w:div>
      </w:divsChild>
    </w:div>
    <w:div w:id="631910775">
      <w:bodyDiv w:val="1"/>
      <w:marLeft w:val="0"/>
      <w:marRight w:val="0"/>
      <w:marTop w:val="0"/>
      <w:marBottom w:val="0"/>
      <w:divBdr>
        <w:top w:val="none" w:sz="0" w:space="0" w:color="auto"/>
        <w:left w:val="none" w:sz="0" w:space="0" w:color="auto"/>
        <w:bottom w:val="none" w:sz="0" w:space="0" w:color="auto"/>
        <w:right w:val="none" w:sz="0" w:space="0" w:color="auto"/>
      </w:divBdr>
    </w:div>
    <w:div w:id="930548199">
      <w:bodyDiv w:val="1"/>
      <w:marLeft w:val="0"/>
      <w:marRight w:val="0"/>
      <w:marTop w:val="0"/>
      <w:marBottom w:val="0"/>
      <w:divBdr>
        <w:top w:val="none" w:sz="0" w:space="0" w:color="auto"/>
        <w:left w:val="none" w:sz="0" w:space="0" w:color="auto"/>
        <w:bottom w:val="none" w:sz="0" w:space="0" w:color="auto"/>
        <w:right w:val="none" w:sz="0" w:space="0" w:color="auto"/>
      </w:divBdr>
    </w:div>
    <w:div w:id="1474132401">
      <w:bodyDiv w:val="1"/>
      <w:marLeft w:val="0"/>
      <w:marRight w:val="0"/>
      <w:marTop w:val="0"/>
      <w:marBottom w:val="0"/>
      <w:divBdr>
        <w:top w:val="none" w:sz="0" w:space="0" w:color="auto"/>
        <w:left w:val="none" w:sz="0" w:space="0" w:color="auto"/>
        <w:bottom w:val="none" w:sz="0" w:space="0" w:color="auto"/>
        <w:right w:val="none" w:sz="0" w:space="0" w:color="auto"/>
      </w:divBdr>
    </w:div>
    <w:div w:id="1628773331">
      <w:bodyDiv w:val="1"/>
      <w:marLeft w:val="0"/>
      <w:marRight w:val="0"/>
      <w:marTop w:val="0"/>
      <w:marBottom w:val="0"/>
      <w:divBdr>
        <w:top w:val="none" w:sz="0" w:space="0" w:color="auto"/>
        <w:left w:val="none" w:sz="0" w:space="0" w:color="auto"/>
        <w:bottom w:val="none" w:sz="0" w:space="0" w:color="auto"/>
        <w:right w:val="none" w:sz="0" w:space="0" w:color="auto"/>
      </w:divBdr>
    </w:div>
    <w:div w:id="1745907310">
      <w:bodyDiv w:val="1"/>
      <w:marLeft w:val="0"/>
      <w:marRight w:val="0"/>
      <w:marTop w:val="0"/>
      <w:marBottom w:val="0"/>
      <w:divBdr>
        <w:top w:val="none" w:sz="0" w:space="0" w:color="auto"/>
        <w:left w:val="none" w:sz="0" w:space="0" w:color="auto"/>
        <w:bottom w:val="none" w:sz="0" w:space="0" w:color="auto"/>
        <w:right w:val="none" w:sz="0" w:space="0" w:color="auto"/>
      </w:divBdr>
      <w:divsChild>
        <w:div w:id="2060862739">
          <w:marLeft w:val="150"/>
          <w:marRight w:val="150"/>
          <w:marTop w:val="1800"/>
          <w:marBottom w:val="150"/>
          <w:divBdr>
            <w:top w:val="none" w:sz="0" w:space="0" w:color="auto"/>
            <w:left w:val="none" w:sz="0" w:space="0" w:color="auto"/>
            <w:bottom w:val="none" w:sz="0" w:space="0" w:color="auto"/>
            <w:right w:val="none" w:sz="0" w:space="0" w:color="auto"/>
          </w:divBdr>
        </w:div>
      </w:divsChild>
    </w:div>
    <w:div w:id="2010715169">
      <w:bodyDiv w:val="1"/>
      <w:marLeft w:val="0"/>
      <w:marRight w:val="0"/>
      <w:marTop w:val="0"/>
      <w:marBottom w:val="0"/>
      <w:divBdr>
        <w:top w:val="none" w:sz="0" w:space="0" w:color="auto"/>
        <w:left w:val="none" w:sz="0" w:space="0" w:color="auto"/>
        <w:bottom w:val="none" w:sz="0" w:space="0" w:color="auto"/>
        <w:right w:val="none" w:sz="0" w:space="0" w:color="auto"/>
      </w:divBdr>
      <w:divsChild>
        <w:div w:id="1398046040">
          <w:marLeft w:val="150"/>
          <w:marRight w:val="150"/>
          <w:marTop w:val="18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chalka.com/node/17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krutaya-nachalka.webnode.ru/" TargetMode="External"/><Relationship Id="rId4" Type="http://schemas.openxmlformats.org/officeDocument/2006/relationships/styles" Target="styles.xml"/><Relationship Id="rId9" Type="http://schemas.openxmlformats.org/officeDocument/2006/relationships/hyperlink" Target="http://www.nachalka.com/node/17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F9BE03-69B9-4B24-BF1B-D17D6E01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5162</Words>
  <Characters>29429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Проектная деятельность младших школьников</vt:lpstr>
    </vt:vector>
  </TitlesOfParts>
  <Company>Муниципальное общеобразовательное учреждение «Заполярная средняя общеобразовательная школа» </Company>
  <LinksUpToDate>false</LinksUpToDate>
  <CharactersWithSpaces>34522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Проектная деятельность младших школьников</dc:title>
  <dc:subject>Опыт учителя начальных классов                    Лапицкой Ольги Борисовны</dc:subject>
  <dc:creator>Лапицкая Ольга Борисовна</dc:creator>
  <cp:keywords/>
  <dc:description/>
  <cp:lastModifiedBy>людмила</cp:lastModifiedBy>
  <cp:revision>30</cp:revision>
  <cp:lastPrinted>2013-12-12T04:51:00Z</cp:lastPrinted>
  <dcterms:created xsi:type="dcterms:W3CDTF">2013-06-04T11:31:00Z</dcterms:created>
  <dcterms:modified xsi:type="dcterms:W3CDTF">2024-02-05T14:54:00Z</dcterms:modified>
</cp:coreProperties>
</file>