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CD0C4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Style w:val="a4"/>
          <w:rFonts w:ascii="Georgia" w:hAnsi="Georgia"/>
          <w:color w:val="333333"/>
          <w:sz w:val="30"/>
          <w:szCs w:val="30"/>
        </w:rPr>
        <w:t>Игры с буквами:</w:t>
      </w:r>
    </w:p>
    <w:p w14:paraId="77A1BB67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Если ребёнок плохо запоминает буквы, существует много разнообразных приёмов, помогающих запомнить зрительный образ букв.</w:t>
      </w:r>
    </w:p>
    <w:p w14:paraId="056E3D6A" w14:textId="5E552453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 </w:t>
      </w:r>
      <w:bookmarkStart w:id="0" w:name="_GoBack"/>
      <w:bookmarkEnd w:id="0"/>
      <w:r>
        <w:rPr>
          <w:rFonts w:ascii="Georgia" w:hAnsi="Georgia"/>
          <w:color w:val="333333"/>
          <w:sz w:val="30"/>
          <w:szCs w:val="30"/>
        </w:rPr>
        <w:t>Например, буквы можно лепить из пластилина, выкладывать из палочек, спичек, мозаики, красочных верёвок, вырезать из цветной бумаги, выжигать на дощечках.</w:t>
      </w:r>
    </w:p>
    <w:p w14:paraId="7136BBE9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Чтобы сформировать стабильный графический образ буквы (графемы), можно предложить ребёнку обводить пальцем выпуклый контур букв, тактильное опознание «наждачных» букв.</w:t>
      </w:r>
    </w:p>
    <w:p w14:paraId="5BD3C085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Можно использовать приём «</w:t>
      </w:r>
      <w:proofErr w:type="spellStart"/>
      <w:r>
        <w:rPr>
          <w:rFonts w:ascii="Georgia" w:hAnsi="Georgia"/>
          <w:color w:val="333333"/>
          <w:sz w:val="30"/>
          <w:szCs w:val="30"/>
        </w:rPr>
        <w:t>Дермолексия</w:t>
      </w:r>
      <w:proofErr w:type="spellEnd"/>
      <w:r>
        <w:rPr>
          <w:rFonts w:ascii="Georgia" w:hAnsi="Georgia"/>
          <w:color w:val="333333"/>
          <w:sz w:val="30"/>
          <w:szCs w:val="30"/>
        </w:rPr>
        <w:t>», когда педагог на ладони ребёнка рисует букву, а ребёнок опознаёт её с закрытыми глазами, причём рисовать нужно на «ведущей» руке, для стимуляции ведущего полушария.</w:t>
      </w:r>
    </w:p>
    <w:p w14:paraId="658D974A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Хорошо зарекомендовал себя следующий приём. Возьмите листок из старой детской книги (или детского журнала) и предложите зачеркнуть на нём ту букву, с которой вы его знакомите в данный момент, либо букву, которую он путает, не может запомнить. Например: «Зачеркни (обведи) все буквы Д на этой странице».</w:t>
      </w:r>
    </w:p>
    <w:p w14:paraId="03F1DE15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На этапе изучения букв полезно давать задание «Группировка стилизованных букв». Ребёнку предлагают сгруппировать одинаковые буквы.</w:t>
      </w:r>
    </w:p>
    <w:p w14:paraId="70E18A31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Полезны задания, усложняющие узнавания букв, это – «Перечёркнутые буквы», «Разный шрифт», «Перевёрнутые буквы», «Сколько одинаковых букв», «Каких букв больше», «Наложенные буквы», «Зеркальные буквы», «Найди букву среди рядов букв», «Найди нужную букву среди перечёркнутых букв».</w:t>
      </w:r>
    </w:p>
    <w:p w14:paraId="177F6D58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Можно привлечь самого ребёнка к «творческому созданию» букв – предложить ему «Дописать букву» по пунктирным линиям, «Переделать букву», переставив (переложив) элементы («Что нужно сделать, чтобы из буквы Л получилась И; из Щ – Ц и т. д.)</w:t>
      </w:r>
    </w:p>
    <w:p w14:paraId="0E92800B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 xml:space="preserve">На развитие памяти и внимания – «Какой буквы не стало» - перед ребёнком выкладывается ряд букв, начиная с 3 – 4, педагог предлагает запомнить, в какой последовательности они </w:t>
      </w:r>
      <w:r>
        <w:rPr>
          <w:rFonts w:ascii="Georgia" w:hAnsi="Georgia"/>
          <w:color w:val="333333"/>
          <w:sz w:val="30"/>
          <w:szCs w:val="30"/>
        </w:rPr>
        <w:lastRenderedPageBreak/>
        <w:t>расположены. Ребёнок закрывает глаза, а педагог убирает одну букву. Варианты – поменять буквы местами – ребёнок воспроизводит первоначальный вариант или взрослый добавляет ещё одну букву, обучаемый называет её. Играть можно с постепенным увеличением ряда букв. Можно выкладывать небольшие слова, затем переставлять местами, «терять» буквы из слова, восстанавливая его с помощью ребёнка. Здесь ещё тренируется и фонематический анализ (буквы в слове стоят в определённой последовательности).</w:t>
      </w:r>
    </w:p>
    <w:p w14:paraId="2546ECE1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«Волшебный мешочек» - ребёнок на ощупь определяет пластмассовые (металлические) буквы.</w:t>
      </w:r>
    </w:p>
    <w:p w14:paraId="2CFA4723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Ребёнок указкой рисует букву в воздухе, а взрослый угадывает её (и наоборот). Можно «рисовать» буквы на спине, угадывать по словесной инструкции – «Эта буква овальной формы», «Эта буква состоит из двух скрещенных под наклоном линий» и т. д.</w:t>
      </w:r>
    </w:p>
    <w:p w14:paraId="1887C390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Style w:val="a4"/>
          <w:rFonts w:ascii="Georgia" w:hAnsi="Georgia"/>
          <w:color w:val="333333"/>
          <w:sz w:val="30"/>
          <w:szCs w:val="30"/>
        </w:rPr>
        <w:t>Работа со слогами:</w:t>
      </w:r>
    </w:p>
    <w:p w14:paraId="2B66277B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1. </w:t>
      </w:r>
      <w:r>
        <w:rPr>
          <w:rStyle w:val="a4"/>
          <w:rFonts w:ascii="Georgia" w:hAnsi="Georgia"/>
          <w:color w:val="333333"/>
          <w:sz w:val="30"/>
          <w:szCs w:val="30"/>
        </w:rPr>
        <w:t>«Слоговые дорожки»</w:t>
      </w:r>
      <w:r>
        <w:rPr>
          <w:rFonts w:ascii="Georgia" w:hAnsi="Georgia"/>
          <w:color w:val="333333"/>
          <w:sz w:val="30"/>
          <w:szCs w:val="30"/>
        </w:rPr>
        <w:t> - могут быть разнообразно и оригинально оформлены, в игровой форме («Горы», «Парашютист», «Жук», «Шар сдувается», «Костёр», «Звезда» и др.)</w:t>
      </w:r>
    </w:p>
    <w:p w14:paraId="09056E0E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2. </w:t>
      </w:r>
      <w:r>
        <w:rPr>
          <w:rStyle w:val="a4"/>
          <w:rFonts w:ascii="Georgia" w:hAnsi="Georgia"/>
          <w:color w:val="333333"/>
          <w:sz w:val="30"/>
          <w:szCs w:val="30"/>
        </w:rPr>
        <w:t>Слоги с «окошками», с движущимися полосками</w:t>
      </w:r>
      <w:r>
        <w:rPr>
          <w:rFonts w:ascii="Georgia" w:hAnsi="Georgia"/>
          <w:color w:val="333333"/>
          <w:sz w:val="30"/>
          <w:szCs w:val="30"/>
        </w:rPr>
        <w:t> и т. д.</w:t>
      </w:r>
    </w:p>
    <w:p w14:paraId="305BD6CB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3. </w:t>
      </w:r>
      <w:r>
        <w:rPr>
          <w:rStyle w:val="a4"/>
          <w:rFonts w:ascii="Georgia" w:hAnsi="Georgia"/>
          <w:color w:val="333333"/>
          <w:sz w:val="30"/>
          <w:szCs w:val="30"/>
        </w:rPr>
        <w:t>«Узнай буквы и составь слог»</w:t>
      </w:r>
    </w:p>
    <w:p w14:paraId="4E4BFD11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4. </w:t>
      </w:r>
      <w:r>
        <w:rPr>
          <w:rStyle w:val="a4"/>
          <w:rFonts w:ascii="Georgia" w:hAnsi="Georgia"/>
          <w:color w:val="333333"/>
          <w:sz w:val="30"/>
          <w:szCs w:val="30"/>
        </w:rPr>
        <w:t>«</w:t>
      </w:r>
      <w:proofErr w:type="gramStart"/>
      <w:r>
        <w:rPr>
          <w:rStyle w:val="a4"/>
          <w:rFonts w:ascii="Georgia" w:hAnsi="Georgia"/>
          <w:color w:val="333333"/>
          <w:sz w:val="30"/>
          <w:szCs w:val="30"/>
        </w:rPr>
        <w:t>Цветы»</w:t>
      </w:r>
      <w:r>
        <w:rPr>
          <w:rFonts w:ascii="Georgia" w:hAnsi="Georgia"/>
          <w:color w:val="333333"/>
          <w:sz w:val="30"/>
          <w:szCs w:val="30"/>
        </w:rPr>
        <w:t>(</w:t>
      </w:r>
      <w:proofErr w:type="gramEnd"/>
      <w:r>
        <w:rPr>
          <w:rFonts w:ascii="Georgia" w:hAnsi="Georgia"/>
          <w:color w:val="333333"/>
          <w:sz w:val="30"/>
          <w:szCs w:val="30"/>
        </w:rPr>
        <w:t>чтение слогов на лепестках)</w:t>
      </w:r>
    </w:p>
    <w:p w14:paraId="54384E6A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5. </w:t>
      </w:r>
      <w:r>
        <w:rPr>
          <w:rStyle w:val="a4"/>
          <w:rFonts w:ascii="Georgia" w:hAnsi="Georgia"/>
          <w:color w:val="333333"/>
          <w:sz w:val="30"/>
          <w:szCs w:val="30"/>
        </w:rPr>
        <w:t>«Слова рассыпались на слоги»</w:t>
      </w:r>
    </w:p>
    <w:p w14:paraId="0F251F2A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6. </w:t>
      </w:r>
      <w:r>
        <w:rPr>
          <w:rStyle w:val="a4"/>
          <w:rFonts w:ascii="Georgia" w:hAnsi="Georgia"/>
          <w:color w:val="333333"/>
          <w:sz w:val="30"/>
          <w:szCs w:val="30"/>
        </w:rPr>
        <w:t>«Соедини слоги в слова»</w:t>
      </w:r>
    </w:p>
    <w:p w14:paraId="1E293BE4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7. </w:t>
      </w:r>
      <w:r>
        <w:rPr>
          <w:rStyle w:val="a4"/>
          <w:rFonts w:ascii="Georgia" w:hAnsi="Georgia"/>
          <w:color w:val="333333"/>
          <w:sz w:val="30"/>
          <w:szCs w:val="30"/>
        </w:rPr>
        <w:t>«Забей мяч в ворота»</w:t>
      </w:r>
    </w:p>
    <w:p w14:paraId="2EEB650F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8. Для развития боковых полей зрения игры – </w:t>
      </w:r>
      <w:r>
        <w:rPr>
          <w:rStyle w:val="a4"/>
          <w:rFonts w:ascii="Georgia" w:hAnsi="Georgia"/>
          <w:color w:val="333333"/>
          <w:sz w:val="30"/>
          <w:szCs w:val="30"/>
        </w:rPr>
        <w:t>«Пирамида»</w:t>
      </w:r>
      <w:r>
        <w:rPr>
          <w:rFonts w:ascii="Georgia" w:hAnsi="Georgia"/>
          <w:color w:val="333333"/>
          <w:sz w:val="30"/>
          <w:szCs w:val="30"/>
        </w:rPr>
        <w:t> - глядя на цифру посредине, прочитать слово из «удаляющихся» от центра слогов, </w:t>
      </w:r>
      <w:r>
        <w:rPr>
          <w:rStyle w:val="a4"/>
          <w:rFonts w:ascii="Georgia" w:hAnsi="Georgia"/>
          <w:color w:val="333333"/>
          <w:sz w:val="30"/>
          <w:szCs w:val="30"/>
        </w:rPr>
        <w:t>«Точка в центре»</w:t>
      </w:r>
      <w:r>
        <w:rPr>
          <w:rFonts w:ascii="Georgia" w:hAnsi="Georgia"/>
          <w:color w:val="333333"/>
          <w:sz w:val="30"/>
          <w:szCs w:val="30"/>
        </w:rPr>
        <w:t>- не отрывая глаз от точки, найти определённую букву по инструкции педагога.</w:t>
      </w:r>
      <w:r>
        <w:rPr>
          <w:rFonts w:ascii="Georgia" w:hAnsi="Georgia"/>
          <w:color w:val="333333"/>
          <w:sz w:val="30"/>
          <w:szCs w:val="30"/>
        </w:rPr>
        <w:br/>
        <w:t xml:space="preserve">На начальном этапе овладения чтением, некоторые дети затрудняются не только в </w:t>
      </w:r>
      <w:proofErr w:type="spellStart"/>
      <w:r>
        <w:rPr>
          <w:rFonts w:ascii="Georgia" w:hAnsi="Georgia"/>
          <w:color w:val="333333"/>
          <w:sz w:val="30"/>
          <w:szCs w:val="30"/>
        </w:rPr>
        <w:t>слогослиянии</w:t>
      </w:r>
      <w:proofErr w:type="spellEnd"/>
      <w:r>
        <w:rPr>
          <w:rFonts w:ascii="Georgia" w:hAnsi="Georgia"/>
          <w:color w:val="333333"/>
          <w:sz w:val="30"/>
          <w:szCs w:val="30"/>
        </w:rPr>
        <w:t xml:space="preserve">, но и в делении слов на </w:t>
      </w:r>
      <w:r>
        <w:rPr>
          <w:rFonts w:ascii="Georgia" w:hAnsi="Georgia"/>
          <w:color w:val="333333"/>
          <w:sz w:val="30"/>
          <w:szCs w:val="30"/>
        </w:rPr>
        <w:lastRenderedPageBreak/>
        <w:t>слоги. Это создаёт определённые трудности в чтении. Для преодоления этого препятствия можно использовать:</w:t>
      </w:r>
    </w:p>
    <w:p w14:paraId="1790B204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9. </w:t>
      </w:r>
      <w:r>
        <w:rPr>
          <w:rStyle w:val="a4"/>
          <w:rFonts w:ascii="Georgia" w:hAnsi="Georgia"/>
          <w:color w:val="333333"/>
          <w:sz w:val="30"/>
          <w:szCs w:val="30"/>
        </w:rPr>
        <w:t>Цветовую маркировку слогов</w:t>
      </w:r>
      <w:r>
        <w:rPr>
          <w:rFonts w:ascii="Georgia" w:hAnsi="Georgia"/>
          <w:color w:val="333333"/>
          <w:sz w:val="30"/>
          <w:szCs w:val="30"/>
        </w:rPr>
        <w:t>. Например</w:t>
      </w:r>
      <w:proofErr w:type="gramStart"/>
      <w:r>
        <w:rPr>
          <w:rFonts w:ascii="Georgia" w:hAnsi="Georgia"/>
          <w:color w:val="333333"/>
          <w:sz w:val="30"/>
          <w:szCs w:val="30"/>
        </w:rPr>
        <w:t>: Наступила</w:t>
      </w:r>
      <w:proofErr w:type="gramEnd"/>
      <w:r>
        <w:rPr>
          <w:rFonts w:ascii="Georgia" w:hAnsi="Georgia"/>
          <w:color w:val="333333"/>
          <w:sz w:val="30"/>
          <w:szCs w:val="30"/>
        </w:rPr>
        <w:t xml:space="preserve"> зима. Валя и Саша лепят снеговика. (На карточке выделенные слоги обозначаются другим цветом, например синим)</w:t>
      </w:r>
    </w:p>
    <w:p w14:paraId="2509F475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10. </w:t>
      </w:r>
      <w:r>
        <w:rPr>
          <w:rStyle w:val="a4"/>
          <w:rFonts w:ascii="Georgia" w:hAnsi="Georgia"/>
          <w:color w:val="333333"/>
          <w:sz w:val="30"/>
          <w:szCs w:val="30"/>
        </w:rPr>
        <w:t>Упражнения по делению слов текста на слоги</w:t>
      </w:r>
      <w:r>
        <w:rPr>
          <w:rFonts w:ascii="Georgia" w:hAnsi="Georgia"/>
          <w:color w:val="333333"/>
          <w:sz w:val="30"/>
          <w:szCs w:val="30"/>
        </w:rPr>
        <w:t>. Ребёнку предлагается вертикальными линиями разделить все слова на слоги.</w:t>
      </w:r>
    </w:p>
    <w:p w14:paraId="09F3FE67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11. </w:t>
      </w:r>
      <w:r>
        <w:rPr>
          <w:rStyle w:val="a4"/>
          <w:rFonts w:ascii="Georgia" w:hAnsi="Georgia"/>
          <w:color w:val="333333"/>
          <w:sz w:val="30"/>
          <w:szCs w:val="30"/>
        </w:rPr>
        <w:t>Чтение слоговых таблиц</w:t>
      </w:r>
      <w:r>
        <w:rPr>
          <w:rFonts w:ascii="Georgia" w:hAnsi="Georgia"/>
          <w:color w:val="333333"/>
          <w:sz w:val="30"/>
          <w:szCs w:val="30"/>
        </w:rPr>
        <w:t xml:space="preserve"> (по </w:t>
      </w:r>
      <w:proofErr w:type="spellStart"/>
      <w:r>
        <w:rPr>
          <w:rFonts w:ascii="Georgia" w:hAnsi="Georgia"/>
          <w:color w:val="333333"/>
          <w:sz w:val="30"/>
          <w:szCs w:val="30"/>
        </w:rPr>
        <w:t>Калининой</w:t>
      </w:r>
      <w:proofErr w:type="spellEnd"/>
      <w:r>
        <w:rPr>
          <w:rFonts w:ascii="Georgia" w:hAnsi="Georgia"/>
          <w:color w:val="333333"/>
          <w:sz w:val="30"/>
          <w:szCs w:val="30"/>
        </w:rPr>
        <w:t xml:space="preserve">, </w:t>
      </w:r>
      <w:proofErr w:type="spellStart"/>
      <w:r>
        <w:rPr>
          <w:rFonts w:ascii="Georgia" w:hAnsi="Georgia"/>
          <w:color w:val="333333"/>
          <w:sz w:val="30"/>
          <w:szCs w:val="30"/>
        </w:rPr>
        <w:t>Гегелия</w:t>
      </w:r>
      <w:proofErr w:type="spellEnd"/>
      <w:r>
        <w:rPr>
          <w:rFonts w:ascii="Georgia" w:hAnsi="Georgia"/>
          <w:color w:val="333333"/>
          <w:sz w:val="30"/>
          <w:szCs w:val="30"/>
        </w:rPr>
        <w:t>) – </w:t>
      </w:r>
      <w:r>
        <w:rPr>
          <w:rFonts w:ascii="Georgia" w:hAnsi="Georgia"/>
          <w:color w:val="333333"/>
          <w:sz w:val="30"/>
          <w:szCs w:val="30"/>
          <w:u w:val="single"/>
        </w:rPr>
        <w:t>требования</w:t>
      </w:r>
      <w:r>
        <w:rPr>
          <w:rFonts w:ascii="Georgia" w:hAnsi="Georgia"/>
          <w:color w:val="333333"/>
          <w:sz w:val="30"/>
          <w:szCs w:val="30"/>
        </w:rPr>
        <w:t>: шрифт крупный и чёткий, на первых порах гласные можно выделять красным цветом. В таблицах есть значки-подсказки – дуга – согласная с последующей гласной. Точка – это или гласная без предшествующей согласной, или согласная, или согласная с мягким знаком. Таблицы идут по принципу «от простых к сложным», их можно даже назвать «</w:t>
      </w:r>
      <w:proofErr w:type="spellStart"/>
      <w:r>
        <w:rPr>
          <w:rFonts w:ascii="Georgia" w:hAnsi="Georgia"/>
          <w:color w:val="333333"/>
          <w:sz w:val="30"/>
          <w:szCs w:val="30"/>
        </w:rPr>
        <w:t>языколомательными</w:t>
      </w:r>
      <w:proofErr w:type="spellEnd"/>
      <w:r>
        <w:rPr>
          <w:rFonts w:ascii="Georgia" w:hAnsi="Georgia"/>
          <w:color w:val="333333"/>
          <w:sz w:val="30"/>
          <w:szCs w:val="30"/>
        </w:rPr>
        <w:t>», но если ребёнок освоит их, то в дальнейшем сможет читать самые длинные и сложные слова. </w:t>
      </w:r>
      <w:r>
        <w:rPr>
          <w:rFonts w:ascii="Georgia" w:hAnsi="Georgia"/>
          <w:color w:val="333333"/>
          <w:sz w:val="30"/>
          <w:szCs w:val="30"/>
          <w:u w:val="single"/>
        </w:rPr>
        <w:t>Рекомендации:</w:t>
      </w:r>
      <w:r>
        <w:rPr>
          <w:rFonts w:ascii="Georgia" w:hAnsi="Georgia"/>
          <w:color w:val="333333"/>
          <w:sz w:val="30"/>
          <w:szCs w:val="30"/>
        </w:rPr>
        <w:t> не следует переходить к следующей таблице, если не отработано чтение предыдущей. При чтении таблиц нужно чётко объяснить ребёнку, что дуга – это слитное чтение двух букв (проводить по дуге указкой), а точка – добавление отдельной буквы и остановка движения. Читать можно по строчкам и по столбикам.</w:t>
      </w:r>
    </w:p>
    <w:p w14:paraId="70737D59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12. </w:t>
      </w:r>
      <w:r>
        <w:rPr>
          <w:rStyle w:val="a4"/>
          <w:rFonts w:ascii="Georgia" w:hAnsi="Georgia"/>
          <w:color w:val="333333"/>
          <w:sz w:val="30"/>
          <w:szCs w:val="30"/>
        </w:rPr>
        <w:t>«Какой слог лишний»</w:t>
      </w:r>
      <w:r>
        <w:rPr>
          <w:rFonts w:ascii="Georgia" w:hAnsi="Georgia"/>
          <w:color w:val="333333"/>
          <w:sz w:val="30"/>
          <w:szCs w:val="30"/>
        </w:rPr>
        <w:t xml:space="preserve"> - перед ребёнком карточки со слогами, например: КА, ТА, НУ, ПА. Ребёнок объясняет, что лишний слог НУ, </w:t>
      </w:r>
      <w:proofErr w:type="gramStart"/>
      <w:r>
        <w:rPr>
          <w:rFonts w:ascii="Georgia" w:hAnsi="Georgia"/>
          <w:color w:val="333333"/>
          <w:sz w:val="30"/>
          <w:szCs w:val="30"/>
        </w:rPr>
        <w:t>т.к</w:t>
      </w:r>
      <w:proofErr w:type="gramEnd"/>
      <w:r>
        <w:rPr>
          <w:rFonts w:ascii="Georgia" w:hAnsi="Georgia"/>
          <w:color w:val="333333"/>
          <w:sz w:val="30"/>
          <w:szCs w:val="30"/>
        </w:rPr>
        <w:t xml:space="preserve"> все остальные с гласной А.</w:t>
      </w:r>
    </w:p>
    <w:p w14:paraId="199CA78F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13. </w:t>
      </w:r>
      <w:r>
        <w:rPr>
          <w:rStyle w:val="a4"/>
          <w:rFonts w:ascii="Georgia" w:hAnsi="Georgia"/>
          <w:color w:val="333333"/>
          <w:sz w:val="30"/>
          <w:szCs w:val="30"/>
        </w:rPr>
        <w:t>«Какого слога не стало»</w:t>
      </w:r>
      <w:r>
        <w:rPr>
          <w:rFonts w:ascii="Georgia" w:hAnsi="Georgia"/>
          <w:color w:val="333333"/>
          <w:sz w:val="30"/>
          <w:szCs w:val="30"/>
        </w:rPr>
        <w:t> (проводится по аналогии с буквами)</w:t>
      </w:r>
    </w:p>
    <w:p w14:paraId="29D4E5E7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14. </w:t>
      </w:r>
      <w:r>
        <w:rPr>
          <w:rStyle w:val="a4"/>
          <w:rFonts w:ascii="Georgia" w:hAnsi="Georgia"/>
          <w:color w:val="333333"/>
          <w:sz w:val="30"/>
          <w:szCs w:val="30"/>
        </w:rPr>
        <w:t>«Подскажи конец слова»</w:t>
      </w:r>
      <w:r>
        <w:rPr>
          <w:rFonts w:ascii="Georgia" w:hAnsi="Georgia"/>
          <w:color w:val="333333"/>
          <w:sz w:val="30"/>
          <w:szCs w:val="30"/>
        </w:rPr>
        <w:t xml:space="preserve"> - </w:t>
      </w:r>
      <w:proofErr w:type="gramStart"/>
      <w:r>
        <w:rPr>
          <w:rFonts w:ascii="Georgia" w:hAnsi="Georgia"/>
          <w:color w:val="333333"/>
          <w:sz w:val="30"/>
          <w:szCs w:val="30"/>
        </w:rPr>
        <w:t>перед учащимся</w:t>
      </w:r>
      <w:proofErr w:type="gramEnd"/>
      <w:r>
        <w:rPr>
          <w:rFonts w:ascii="Georgia" w:hAnsi="Georgia"/>
          <w:color w:val="333333"/>
          <w:sz w:val="30"/>
          <w:szCs w:val="30"/>
        </w:rPr>
        <w:t xml:space="preserve"> на столе 3 – 4 карточки со слогами. Например: ТА, НА, РА, СА. Взрослый произносит слово, не договаривая последний слог. Ребёнок должен найти и прочитать конец слога (</w:t>
      </w:r>
      <w:proofErr w:type="spellStart"/>
      <w:r>
        <w:rPr>
          <w:rFonts w:ascii="Georgia" w:hAnsi="Georgia"/>
          <w:color w:val="333333"/>
          <w:sz w:val="30"/>
          <w:szCs w:val="30"/>
        </w:rPr>
        <w:t>воро</w:t>
      </w:r>
      <w:proofErr w:type="spellEnd"/>
      <w:r>
        <w:rPr>
          <w:rFonts w:ascii="Georgia" w:hAnsi="Georgia"/>
          <w:color w:val="333333"/>
          <w:sz w:val="30"/>
          <w:szCs w:val="30"/>
        </w:rPr>
        <w:t xml:space="preserve">-ТА, </w:t>
      </w:r>
      <w:proofErr w:type="spellStart"/>
      <w:r>
        <w:rPr>
          <w:rFonts w:ascii="Georgia" w:hAnsi="Georgia"/>
          <w:color w:val="333333"/>
          <w:sz w:val="30"/>
          <w:szCs w:val="30"/>
        </w:rPr>
        <w:t>боро</w:t>
      </w:r>
      <w:proofErr w:type="spellEnd"/>
      <w:r>
        <w:rPr>
          <w:rFonts w:ascii="Georgia" w:hAnsi="Georgia"/>
          <w:color w:val="333333"/>
          <w:sz w:val="30"/>
          <w:szCs w:val="30"/>
        </w:rPr>
        <w:t xml:space="preserve">-НА, </w:t>
      </w:r>
      <w:proofErr w:type="spellStart"/>
      <w:r>
        <w:rPr>
          <w:rFonts w:ascii="Georgia" w:hAnsi="Georgia"/>
          <w:color w:val="333333"/>
          <w:sz w:val="30"/>
          <w:szCs w:val="30"/>
        </w:rPr>
        <w:t>кварти</w:t>
      </w:r>
      <w:proofErr w:type="spellEnd"/>
      <w:r>
        <w:rPr>
          <w:rFonts w:ascii="Georgia" w:hAnsi="Georgia"/>
          <w:color w:val="333333"/>
          <w:sz w:val="30"/>
          <w:szCs w:val="30"/>
        </w:rPr>
        <w:t xml:space="preserve">-РА, поло-СА). (Словный материал в брошюре </w:t>
      </w:r>
      <w:proofErr w:type="spellStart"/>
      <w:r>
        <w:rPr>
          <w:rFonts w:ascii="Georgia" w:hAnsi="Georgia"/>
          <w:color w:val="333333"/>
          <w:sz w:val="30"/>
          <w:szCs w:val="30"/>
        </w:rPr>
        <w:t>Калининой</w:t>
      </w:r>
      <w:proofErr w:type="spellEnd"/>
      <w:r>
        <w:rPr>
          <w:rFonts w:ascii="Georgia" w:hAnsi="Georgia"/>
          <w:color w:val="333333"/>
          <w:sz w:val="30"/>
          <w:szCs w:val="30"/>
        </w:rPr>
        <w:t>)</w:t>
      </w:r>
    </w:p>
    <w:p w14:paraId="6784974C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15. Ребёнку последовательно демонстрируются поодиночке </w:t>
      </w:r>
      <w:r>
        <w:rPr>
          <w:rStyle w:val="a4"/>
          <w:rFonts w:ascii="Georgia" w:hAnsi="Georgia"/>
          <w:color w:val="333333"/>
          <w:sz w:val="30"/>
          <w:szCs w:val="30"/>
        </w:rPr>
        <w:t>карточки со слогами, из которых</w:t>
      </w:r>
      <w:r>
        <w:rPr>
          <w:rFonts w:ascii="Georgia" w:hAnsi="Georgia"/>
          <w:color w:val="333333"/>
          <w:sz w:val="30"/>
          <w:szCs w:val="30"/>
        </w:rPr>
        <w:t> он мысленно должен </w:t>
      </w:r>
      <w:r>
        <w:rPr>
          <w:rStyle w:val="a4"/>
          <w:rFonts w:ascii="Georgia" w:hAnsi="Georgia"/>
          <w:color w:val="333333"/>
          <w:sz w:val="30"/>
          <w:szCs w:val="30"/>
        </w:rPr>
        <w:t>составить слово.</w:t>
      </w:r>
      <w:r>
        <w:rPr>
          <w:rFonts w:ascii="Georgia" w:hAnsi="Georgia"/>
          <w:color w:val="333333"/>
          <w:sz w:val="30"/>
          <w:szCs w:val="30"/>
        </w:rPr>
        <w:t xml:space="preserve"> При этом каждая следующая карточка </w:t>
      </w:r>
      <w:r>
        <w:rPr>
          <w:rFonts w:ascii="Georgia" w:hAnsi="Georgia"/>
          <w:color w:val="333333"/>
          <w:sz w:val="30"/>
          <w:szCs w:val="30"/>
        </w:rPr>
        <w:lastRenderedPageBreak/>
        <w:t>закрывает предыдущую. Начинать следует с двусложных слов, постепенно их удлиняя. Аналогичная игра </w:t>
      </w:r>
      <w:r>
        <w:rPr>
          <w:rStyle w:val="a4"/>
          <w:rFonts w:ascii="Georgia" w:hAnsi="Georgia"/>
          <w:color w:val="333333"/>
          <w:sz w:val="30"/>
          <w:szCs w:val="30"/>
        </w:rPr>
        <w:t>«Цепочка слов»</w:t>
      </w:r>
      <w:r>
        <w:rPr>
          <w:rFonts w:ascii="Georgia" w:hAnsi="Georgia"/>
          <w:color w:val="333333"/>
          <w:sz w:val="30"/>
          <w:szCs w:val="30"/>
        </w:rPr>
        <w:t>, когда последний слог предыдущего слова является первым слогом последующего.</w:t>
      </w:r>
    </w:p>
    <w:p w14:paraId="64AD2A48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16. </w:t>
      </w:r>
      <w:r>
        <w:rPr>
          <w:rStyle w:val="a4"/>
          <w:rFonts w:ascii="Georgia" w:hAnsi="Georgia"/>
          <w:color w:val="333333"/>
          <w:sz w:val="30"/>
          <w:szCs w:val="30"/>
        </w:rPr>
        <w:t>Чтение слов с одинаковой слоговой структурой</w:t>
      </w:r>
      <w:r>
        <w:rPr>
          <w:rFonts w:ascii="Georgia" w:hAnsi="Georgia"/>
          <w:color w:val="333333"/>
          <w:sz w:val="30"/>
          <w:szCs w:val="30"/>
        </w:rPr>
        <w:t> (книги с картинками).</w:t>
      </w:r>
    </w:p>
    <w:p w14:paraId="623BE6AB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17. </w:t>
      </w:r>
      <w:r>
        <w:rPr>
          <w:rStyle w:val="a4"/>
          <w:rFonts w:ascii="Georgia" w:hAnsi="Georgia"/>
          <w:color w:val="333333"/>
          <w:sz w:val="30"/>
          <w:szCs w:val="30"/>
        </w:rPr>
        <w:t>Синтез слов из слогов при одном постоянном и одном сменяющемся слоге</w:t>
      </w:r>
      <w:r>
        <w:rPr>
          <w:rFonts w:ascii="Georgia" w:hAnsi="Georgia"/>
          <w:color w:val="333333"/>
          <w:sz w:val="30"/>
          <w:szCs w:val="30"/>
        </w:rPr>
        <w:t>:</w:t>
      </w:r>
    </w:p>
    <w:p w14:paraId="2F0D1825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РО - (СА, ЖА, МА, ТА, ЛИ, ЗА, ГА) ВОЗ – (ДУХ, РАСТ, ЧИК)</w:t>
      </w:r>
    </w:p>
    <w:p w14:paraId="24641E1B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 xml:space="preserve">(БАЛ, БУЛ, БАН, БЕЛ, ПИЛ) – КА </w:t>
      </w:r>
      <w:proofErr w:type="spellStart"/>
      <w:r>
        <w:rPr>
          <w:rFonts w:ascii="Georgia" w:hAnsi="Georgia"/>
          <w:color w:val="333333"/>
          <w:sz w:val="30"/>
          <w:szCs w:val="30"/>
        </w:rPr>
        <w:t>КА</w:t>
      </w:r>
      <w:proofErr w:type="spellEnd"/>
      <w:r>
        <w:rPr>
          <w:rFonts w:ascii="Georgia" w:hAnsi="Georgia"/>
          <w:color w:val="333333"/>
          <w:sz w:val="30"/>
          <w:szCs w:val="30"/>
        </w:rPr>
        <w:t>- (БАН, ЛАЧ, МЕНЬ, МИН, РАСЬ)</w:t>
      </w:r>
    </w:p>
    <w:p w14:paraId="2FE3C368" w14:textId="77777777" w:rsidR="002A5BF9" w:rsidRDefault="002A5BF9" w:rsidP="002A5BF9">
      <w:pPr>
        <w:pStyle w:val="a3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18. Игра </w:t>
      </w:r>
      <w:r>
        <w:rPr>
          <w:rStyle w:val="a4"/>
          <w:rFonts w:ascii="Georgia" w:hAnsi="Georgia"/>
          <w:color w:val="333333"/>
          <w:sz w:val="30"/>
          <w:szCs w:val="30"/>
        </w:rPr>
        <w:t>«Помоги Незнайке»</w:t>
      </w:r>
      <w:r>
        <w:rPr>
          <w:rFonts w:ascii="Georgia" w:hAnsi="Georgia"/>
          <w:color w:val="333333"/>
          <w:sz w:val="30"/>
          <w:szCs w:val="30"/>
        </w:rPr>
        <w:t>: «Незнайка перепутал местами слоги. Помоги ему составить слово!»: КА-МУ (мука), ЛО-МО-КО (молоко) и т.д.</w:t>
      </w:r>
    </w:p>
    <w:p w14:paraId="4FCC3F34" w14:textId="77777777" w:rsidR="002A5BF9" w:rsidRDefault="002A5BF9" w:rsidP="002A5B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30"/>
          <w:lang w:eastAsia="ru-RU"/>
        </w:rPr>
        <w:t xml:space="preserve">Автоматизация </w:t>
      </w:r>
      <w:proofErr w:type="spellStart"/>
      <w:r>
        <w:rPr>
          <w:rFonts w:ascii="Georgia" w:eastAsia="Times New Roman" w:hAnsi="Georgia" w:cs="Times New Roman"/>
          <w:b/>
          <w:bCs/>
          <w:color w:val="333333"/>
          <w:sz w:val="30"/>
          <w:lang w:eastAsia="ru-RU"/>
        </w:rPr>
        <w:t>слогослияния</w:t>
      </w:r>
      <w:proofErr w:type="spellEnd"/>
      <w:r>
        <w:rPr>
          <w:rFonts w:ascii="Georgia" w:eastAsia="Times New Roman" w:hAnsi="Georgia" w:cs="Times New Roman"/>
          <w:b/>
          <w:bCs/>
          <w:color w:val="333333"/>
          <w:sz w:val="30"/>
          <w:lang w:eastAsia="ru-RU"/>
        </w:rPr>
        <w:t>,</w:t>
      </w:r>
    </w:p>
    <w:p w14:paraId="69A1803C" w14:textId="77777777" w:rsidR="002A5BF9" w:rsidRDefault="002A5BF9" w:rsidP="002A5B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30"/>
          <w:lang w:eastAsia="ru-RU"/>
        </w:rPr>
        <w:t>Совершенствование техники чтения.</w:t>
      </w:r>
    </w:p>
    <w:p w14:paraId="73C16F89" w14:textId="77777777" w:rsidR="002A5BF9" w:rsidRDefault="002A5BF9" w:rsidP="002A5B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30"/>
          <w:lang w:eastAsia="ru-RU"/>
        </w:rPr>
        <w:t>Чтение слов, отличающихся одной – двумя буквами.</w:t>
      </w:r>
    </w:p>
    <w:p w14:paraId="5EE0D0A1" w14:textId="77777777" w:rsidR="002A5BF9" w:rsidRDefault="002A5BF9" w:rsidP="002A5B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Столбики таких слов легко прочитываются детьми, и так каждый раз слово изменяется только при помощи одной буквы. После чтения столбика нужно спросить у ребёнка, какое из прочитанных сочетаний не является словом, не имеет смысла, чем слова отличаются друг от друга. Можно выложить несколько слов из букв разрезной азбуки.</w:t>
      </w:r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br/>
        <w:t>Эффект обучения будет лучше, если обучающий нарисует (напечатает) каждый столбик печатными буквами на отдельном листе бумаги крупным шрифтом.</w:t>
      </w:r>
    </w:p>
    <w:p w14:paraId="71B0A60C" w14:textId="77777777" w:rsidR="002A5BF9" w:rsidRDefault="002A5BF9" w:rsidP="002A5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br/>
      </w:r>
    </w:p>
    <w:p w14:paraId="20DF1A57" w14:textId="77777777" w:rsidR="002A5BF9" w:rsidRDefault="002A5BF9" w:rsidP="002A5B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30"/>
          <w:lang w:eastAsia="ru-RU"/>
        </w:rPr>
        <w:t>Чтение столбиков слов с одинаковыми гласными.</w:t>
      </w:r>
    </w:p>
    <w:p w14:paraId="2A023860" w14:textId="77777777" w:rsidR="002A5BF9" w:rsidRDefault="002A5BF9" w:rsidP="002A5B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Перед чтением каждого столбика дать ребёнку следующее задание:</w:t>
      </w:r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br/>
        <w:t>а) запомнить как можно больше слов;</w:t>
      </w:r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br/>
        <w:t>б) запомнить гласные в словах.</w:t>
      </w:r>
    </w:p>
    <w:p w14:paraId="32397A44" w14:textId="77777777" w:rsidR="002A5BF9" w:rsidRDefault="002A5BF9" w:rsidP="002A5B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lastRenderedPageBreak/>
        <w:t>После чтения можно выложить эти слова из букв разрезной азбуки (по памяти).</w:t>
      </w:r>
    </w:p>
    <w:p w14:paraId="62144FCD" w14:textId="77777777" w:rsidR="002A5BF9" w:rsidRDefault="002A5BF9" w:rsidP="002A5B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Нужно помнить, что без умения прогнозировать в процессе чтения нельзя добиться достаточно быстрого темпа чтения. Прежде всего, следует </w:t>
      </w:r>
      <w:r>
        <w:rPr>
          <w:rFonts w:ascii="Georgia" w:eastAsia="Times New Roman" w:hAnsi="Georgia" w:cs="Times New Roman"/>
          <w:b/>
          <w:bCs/>
          <w:i/>
          <w:iCs/>
          <w:color w:val="333333"/>
          <w:sz w:val="30"/>
          <w:lang w:eastAsia="ru-RU"/>
        </w:rPr>
        <w:t xml:space="preserve">тренировать детей в узнавании </w:t>
      </w:r>
      <w:proofErr w:type="spellStart"/>
      <w:proofErr w:type="gramStart"/>
      <w:r>
        <w:rPr>
          <w:rFonts w:ascii="Georgia" w:eastAsia="Times New Roman" w:hAnsi="Georgia" w:cs="Times New Roman"/>
          <w:b/>
          <w:bCs/>
          <w:i/>
          <w:iCs/>
          <w:color w:val="333333"/>
          <w:sz w:val="30"/>
          <w:lang w:eastAsia="ru-RU"/>
        </w:rPr>
        <w:t>звуко</w:t>
      </w:r>
      <w:proofErr w:type="spellEnd"/>
      <w:r>
        <w:rPr>
          <w:rFonts w:ascii="Georgia" w:eastAsia="Times New Roman" w:hAnsi="Georgia" w:cs="Times New Roman"/>
          <w:b/>
          <w:bCs/>
          <w:i/>
          <w:iCs/>
          <w:color w:val="333333"/>
          <w:sz w:val="30"/>
          <w:lang w:eastAsia="ru-RU"/>
        </w:rPr>
        <w:t>-буквенного</w:t>
      </w:r>
      <w:proofErr w:type="gramEnd"/>
      <w:r>
        <w:rPr>
          <w:rFonts w:ascii="Georgia" w:eastAsia="Times New Roman" w:hAnsi="Georgia" w:cs="Times New Roman"/>
          <w:b/>
          <w:bCs/>
          <w:i/>
          <w:iCs/>
          <w:color w:val="333333"/>
          <w:sz w:val="30"/>
          <w:lang w:eastAsia="ru-RU"/>
        </w:rPr>
        <w:t xml:space="preserve"> образа слова</w:t>
      </w:r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, </w:t>
      </w:r>
      <w:r>
        <w:rPr>
          <w:rFonts w:ascii="Georgia" w:eastAsia="Times New Roman" w:hAnsi="Georgia" w:cs="Times New Roman"/>
          <w:b/>
          <w:bCs/>
          <w:i/>
          <w:iCs/>
          <w:color w:val="333333"/>
          <w:sz w:val="30"/>
          <w:lang w:eastAsia="ru-RU"/>
        </w:rPr>
        <w:t>ориентируясь</w:t>
      </w:r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 лишь </w:t>
      </w:r>
      <w:r>
        <w:rPr>
          <w:rFonts w:ascii="Georgia" w:eastAsia="Times New Roman" w:hAnsi="Georgia" w:cs="Times New Roman"/>
          <w:b/>
          <w:bCs/>
          <w:i/>
          <w:iCs/>
          <w:color w:val="333333"/>
          <w:sz w:val="30"/>
          <w:lang w:eastAsia="ru-RU"/>
        </w:rPr>
        <w:t>на отдельные его элементы</w:t>
      </w:r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. Следующие виды упражнений преследуют эту цель.</w:t>
      </w:r>
    </w:p>
    <w:p w14:paraId="40466827" w14:textId="77777777" w:rsidR="002A5BF9" w:rsidRDefault="002A5BF9" w:rsidP="002A5B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proofErr w:type="gramStart"/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Кроме того</w:t>
      </w:r>
      <w:proofErr w:type="gramEnd"/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подобные упражнения обеспечивают высокую мыслительную активность в процессе обучения чтению, расширяется и уточняется словарный запас, прививаются навыки словообразования и словоизменения, воспитывается орфографическая зоркость, отрабатывается подвижность артикуляционного аппарата.</w:t>
      </w:r>
    </w:p>
    <w:p w14:paraId="68168398" w14:textId="77777777" w:rsidR="002A5BF9" w:rsidRDefault="002A5BF9" w:rsidP="002A5B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Слова во всех упражнениях следует произносить согласно написанию (по орфографическим нормам), чётко произнося каждый звук, но не по слогам, а вместе. После прочтения столбика слова сопоставляются, выясняется из </w:t>
      </w:r>
      <w:proofErr w:type="spellStart"/>
      <w:proofErr w:type="gramStart"/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звуко</w:t>
      </w:r>
      <w:proofErr w:type="spellEnd"/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-буквенный</w:t>
      </w:r>
      <w:proofErr w:type="gramEnd"/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состав, сходство и различие, значение слов.</w:t>
      </w:r>
    </w:p>
    <w:p w14:paraId="42C35FD8" w14:textId="77777777" w:rsidR="002A5BF9" w:rsidRDefault="002A5BF9" w:rsidP="002A5B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30"/>
          <w:lang w:eastAsia="ru-RU"/>
        </w:rPr>
        <w:t>3. Чтение столбиков слов с одинаковой концовкой.</w:t>
      </w:r>
      <w:r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ru-RU"/>
        </w:rPr>
        <w:br/>
      </w:r>
      <w:r>
        <w:rPr>
          <w:rFonts w:ascii="Georgia" w:eastAsia="Times New Roman" w:hAnsi="Georgia" w:cs="Times New Roman"/>
          <w:b/>
          <w:bCs/>
          <w:color w:val="333333"/>
          <w:sz w:val="30"/>
          <w:lang w:eastAsia="ru-RU"/>
        </w:rPr>
        <w:t>4. Чтение форм одного и того же слова.</w:t>
      </w:r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br/>
      </w:r>
      <w:r>
        <w:rPr>
          <w:rFonts w:ascii="Georgia" w:eastAsia="Times New Roman" w:hAnsi="Georgia" w:cs="Times New Roman"/>
          <w:b/>
          <w:bCs/>
          <w:color w:val="333333"/>
          <w:sz w:val="30"/>
          <w:lang w:eastAsia="ru-RU"/>
        </w:rPr>
        <w:t>5. Чтение однокоренных слов.</w:t>
      </w:r>
    </w:p>
    <w:p w14:paraId="5C40C473" w14:textId="77777777" w:rsidR="002A5BF9" w:rsidRDefault="002A5BF9" w:rsidP="002A5B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Каждое слово из всех групп однокоренных слов пишется на отдельных полосках бумаги. Каждая группа слов – в отдельном конверте, а опорное слово группы написано цветным фломастером. (Пособие «Семьи родственных слов»)</w:t>
      </w:r>
    </w:p>
    <w:p w14:paraId="3BBD4798" w14:textId="77777777" w:rsidR="002A5BF9" w:rsidRDefault="002A5BF9" w:rsidP="002A5B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Последовательность выполнения задания следующая. Взрослый выкладывает на столе 2 – 3 группы однокоренных слов. Ребёнок читает их, затем все слова перемешивают, оставляя лишь опорные. В заключении ребёнок восстанавливает группы слов, находит «родственников».</w:t>
      </w:r>
    </w:p>
    <w:p w14:paraId="6770678F" w14:textId="77777777" w:rsidR="002A5BF9" w:rsidRDefault="002A5BF9" w:rsidP="002A5B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Можно предложить ребёнку разложить слова каждой группы в столбик в порядке возрастания количества букв в этих словах. Как известно, чтение столбиков слов, подобранных способом наращивания букв в них, является очень хорошим упражнением.</w:t>
      </w:r>
    </w:p>
    <w:p w14:paraId="5E41D4E1" w14:textId="77777777" w:rsidR="002A5BF9" w:rsidRDefault="002A5BF9" w:rsidP="002A5B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lastRenderedPageBreak/>
        <w:t>При выполнении подобного упражнения не следует требовать от ребёнка уяснения оттенков значения каждого слова. Главное – обращать внимание детей на звуковую и семантическую общность однокоренных слов, на то, что гласные в корне этих слов пишутся единообразно.</w:t>
      </w:r>
    </w:p>
    <w:p w14:paraId="1E90A637" w14:textId="77777777" w:rsidR="002A5BF9" w:rsidRDefault="002A5BF9" w:rsidP="002A5B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30"/>
          <w:lang w:eastAsia="ru-RU"/>
        </w:rPr>
        <w:t>Составление слов из их частей.</w:t>
      </w:r>
    </w:p>
    <w:p w14:paraId="2E4543BB" w14:textId="77777777" w:rsidR="002A5BF9" w:rsidRDefault="002A5BF9" w:rsidP="002A5B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Увлекательной и интересной может быть работа по составлению слов из его частичек – приставок, суффиксов, корней, окончаний (если ребёнок ещё не знает этих терминов, не следует их употреблять)</w:t>
      </w:r>
    </w:p>
    <w:p w14:paraId="324415CE" w14:textId="77777777" w:rsidR="002A5BF9" w:rsidRDefault="002A5BF9" w:rsidP="002A5B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Пред началом работы педагог на глазах у ребёнка разрезает определённое количество слов на части, например, поло – </w:t>
      </w:r>
      <w:proofErr w:type="spellStart"/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оньк</w:t>
      </w:r>
      <w:proofErr w:type="spellEnd"/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– а, </w:t>
      </w:r>
      <w:proofErr w:type="spellStart"/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дяд</w:t>
      </w:r>
      <w:proofErr w:type="spellEnd"/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– </w:t>
      </w:r>
      <w:proofErr w:type="spellStart"/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еньк</w:t>
      </w:r>
      <w:proofErr w:type="spellEnd"/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– а, лис – </w:t>
      </w:r>
      <w:proofErr w:type="spellStart"/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оньк</w:t>
      </w:r>
      <w:proofErr w:type="spellEnd"/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– а, </w:t>
      </w:r>
      <w:proofErr w:type="spellStart"/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ноч</w:t>
      </w:r>
      <w:proofErr w:type="spellEnd"/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– </w:t>
      </w:r>
      <w:proofErr w:type="spellStart"/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еньк</w:t>
      </w:r>
      <w:proofErr w:type="spellEnd"/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– а (количество слов зависит от возможностей ребёнка).</w:t>
      </w:r>
    </w:p>
    <w:p w14:paraId="79055480" w14:textId="77777777" w:rsidR="002A5BF9" w:rsidRDefault="002A5BF9" w:rsidP="002A5B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Затем различные частички всех слов </w:t>
      </w:r>
      <w:proofErr w:type="gramStart"/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смешиваются</w:t>
      </w:r>
      <w:proofErr w:type="gramEnd"/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и ученик восстанавливает слова.</w:t>
      </w:r>
    </w:p>
    <w:p w14:paraId="5C87BC71" w14:textId="77777777" w:rsidR="002A5BF9" w:rsidRDefault="002A5BF9" w:rsidP="002A5BF9"/>
    <w:p w14:paraId="0C416358" w14:textId="77777777" w:rsidR="00C040B1" w:rsidRDefault="00C040B1"/>
    <w:sectPr w:rsidR="00C0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B3"/>
    <w:rsid w:val="002A5BF9"/>
    <w:rsid w:val="008C0BB3"/>
    <w:rsid w:val="00C0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04839-E61E-4F79-96BD-E498152E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BF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1355</Words>
  <Characters>7729</Characters>
  <Application>Microsoft Office Word</Application>
  <DocSecurity>0</DocSecurity>
  <Lines>64</Lines>
  <Paragraphs>18</Paragraphs>
  <ScaleCrop>false</ScaleCrop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</dc:creator>
  <cp:keywords/>
  <dc:description/>
  <cp:lastModifiedBy>ТТТ</cp:lastModifiedBy>
  <cp:revision>3</cp:revision>
  <dcterms:created xsi:type="dcterms:W3CDTF">2024-02-13T15:45:00Z</dcterms:created>
  <dcterms:modified xsi:type="dcterms:W3CDTF">2024-02-13T15:46:00Z</dcterms:modified>
</cp:coreProperties>
</file>