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B9F1" w14:textId="0C070006" w:rsidR="000B0E23" w:rsidRDefault="000B0E23" w:rsidP="000B0E23">
      <w:pPr>
        <w:spacing w:after="0" w:line="360" w:lineRule="auto"/>
        <w:ind w:firstLine="709"/>
        <w:jc w:val="right"/>
        <w:rPr>
          <w:rFonts w:ascii="Times New Roman" w:hAnsi="Times New Roman" w:cs="Times New Roman"/>
          <w:b/>
          <w:bCs/>
          <w:i/>
          <w:iCs/>
          <w:color w:val="000000"/>
          <w:sz w:val="28"/>
          <w:szCs w:val="28"/>
          <w:shd w:val="clear" w:color="auto" w:fill="FFFFFF"/>
        </w:rPr>
      </w:pPr>
      <w:r>
        <w:rPr>
          <w:rFonts w:ascii="Times New Roman" w:hAnsi="Times New Roman" w:cs="Times New Roman"/>
          <w:b/>
          <w:bCs/>
          <w:i/>
          <w:iCs/>
          <w:color w:val="000000"/>
          <w:sz w:val="28"/>
          <w:szCs w:val="28"/>
          <w:shd w:val="clear" w:color="auto" w:fill="FFFFFF"/>
        </w:rPr>
        <w:t>Кушко Елена Геннадьевна,</w:t>
      </w:r>
    </w:p>
    <w:p w14:paraId="637061B1" w14:textId="3BFD4E4B" w:rsidR="000B0E23" w:rsidRDefault="000B0E23" w:rsidP="000B0E23">
      <w:pPr>
        <w:spacing w:after="0" w:line="360" w:lineRule="auto"/>
        <w:ind w:firstLine="709"/>
        <w:jc w:val="right"/>
        <w:rPr>
          <w:rFonts w:ascii="Times New Roman" w:hAnsi="Times New Roman" w:cs="Times New Roman"/>
          <w:b/>
          <w:bCs/>
          <w:i/>
          <w:iCs/>
          <w:color w:val="000000"/>
          <w:sz w:val="28"/>
          <w:szCs w:val="28"/>
          <w:shd w:val="clear" w:color="auto" w:fill="FFFFFF"/>
        </w:rPr>
      </w:pPr>
      <w:r>
        <w:rPr>
          <w:rFonts w:ascii="Times New Roman" w:hAnsi="Times New Roman" w:cs="Times New Roman"/>
          <w:b/>
          <w:bCs/>
          <w:i/>
          <w:iCs/>
          <w:color w:val="000000"/>
          <w:sz w:val="28"/>
          <w:szCs w:val="28"/>
          <w:shd w:val="clear" w:color="auto" w:fill="FFFFFF"/>
        </w:rPr>
        <w:t>методист,</w:t>
      </w:r>
    </w:p>
    <w:p w14:paraId="0398A041" w14:textId="51BEB8AD" w:rsidR="000B0E23" w:rsidRDefault="000B0E23" w:rsidP="000B0E23">
      <w:pPr>
        <w:spacing w:after="0" w:line="360" w:lineRule="auto"/>
        <w:ind w:firstLine="709"/>
        <w:jc w:val="right"/>
        <w:rPr>
          <w:rFonts w:ascii="Times New Roman" w:hAnsi="Times New Roman" w:cs="Times New Roman"/>
          <w:b/>
          <w:bCs/>
          <w:i/>
          <w:iCs/>
          <w:color w:val="000000"/>
          <w:sz w:val="28"/>
          <w:szCs w:val="28"/>
          <w:shd w:val="clear" w:color="auto" w:fill="FFFFFF"/>
        </w:rPr>
      </w:pPr>
      <w:r>
        <w:rPr>
          <w:rFonts w:ascii="Times New Roman" w:hAnsi="Times New Roman" w:cs="Times New Roman"/>
          <w:b/>
          <w:bCs/>
          <w:i/>
          <w:iCs/>
          <w:color w:val="000000"/>
          <w:sz w:val="28"/>
          <w:szCs w:val="28"/>
          <w:shd w:val="clear" w:color="auto" w:fill="FFFFFF"/>
        </w:rPr>
        <w:t xml:space="preserve"> РЦОИ </w:t>
      </w:r>
      <w:r w:rsidRPr="000B0E23">
        <w:rPr>
          <w:rFonts w:ascii="Times New Roman" w:hAnsi="Times New Roman" w:cs="Times New Roman"/>
          <w:b/>
          <w:bCs/>
          <w:i/>
          <w:iCs/>
          <w:color w:val="000000"/>
          <w:sz w:val="28"/>
          <w:szCs w:val="28"/>
          <w:shd w:val="clear" w:color="auto" w:fill="FFFFFF"/>
        </w:rPr>
        <w:t>ГБОУ ДПО «ДОНРИРО»</w:t>
      </w:r>
      <w:r>
        <w:rPr>
          <w:rFonts w:ascii="Times New Roman" w:hAnsi="Times New Roman" w:cs="Times New Roman"/>
          <w:b/>
          <w:bCs/>
          <w:i/>
          <w:iCs/>
          <w:color w:val="000000"/>
          <w:sz w:val="28"/>
          <w:szCs w:val="28"/>
          <w:shd w:val="clear" w:color="auto" w:fill="FFFFFF"/>
        </w:rPr>
        <w:t>,</w:t>
      </w:r>
    </w:p>
    <w:p w14:paraId="1CBFA7FB" w14:textId="6E951310" w:rsidR="000B0E23" w:rsidRPr="000B0E23" w:rsidRDefault="000B0E23" w:rsidP="000B0E23">
      <w:pPr>
        <w:spacing w:after="0" w:line="360" w:lineRule="auto"/>
        <w:ind w:firstLine="709"/>
        <w:jc w:val="right"/>
        <w:rPr>
          <w:rFonts w:ascii="Times New Roman" w:hAnsi="Times New Roman" w:cs="Times New Roman"/>
          <w:b/>
          <w:bCs/>
          <w:i/>
          <w:iCs/>
          <w:color w:val="000000"/>
          <w:sz w:val="28"/>
          <w:szCs w:val="28"/>
          <w:shd w:val="clear" w:color="auto" w:fill="FFFFFF"/>
        </w:rPr>
      </w:pPr>
      <w:r>
        <w:rPr>
          <w:rFonts w:ascii="Times New Roman" w:hAnsi="Times New Roman" w:cs="Times New Roman"/>
          <w:b/>
          <w:bCs/>
          <w:i/>
          <w:iCs/>
          <w:color w:val="000000"/>
          <w:sz w:val="28"/>
          <w:szCs w:val="28"/>
          <w:shd w:val="clear" w:color="auto" w:fill="FFFFFF"/>
        </w:rPr>
        <w:t>г.Донецк</w:t>
      </w:r>
    </w:p>
    <w:p w14:paraId="696C420F" w14:textId="77777777" w:rsidR="001F11B9" w:rsidRDefault="000123F8" w:rsidP="001F11B9">
      <w:pPr>
        <w:spacing w:after="0" w:line="360" w:lineRule="auto"/>
        <w:ind w:firstLine="709"/>
        <w:jc w:val="center"/>
        <w:rPr>
          <w:rFonts w:ascii="Times New Roman" w:hAnsi="Times New Roman" w:cs="Times New Roman"/>
          <w:b/>
          <w:bCs/>
          <w:iCs/>
          <w:color w:val="000000"/>
          <w:sz w:val="28"/>
          <w:szCs w:val="28"/>
          <w:shd w:val="clear" w:color="auto" w:fill="FFFFFF"/>
        </w:rPr>
      </w:pPr>
      <w:r>
        <w:rPr>
          <w:rFonts w:ascii="Times New Roman" w:hAnsi="Times New Roman" w:cs="Times New Roman"/>
          <w:b/>
          <w:bCs/>
          <w:iCs/>
          <w:color w:val="000000"/>
          <w:sz w:val="28"/>
          <w:szCs w:val="28"/>
          <w:shd w:val="clear" w:color="auto" w:fill="FFFFFF"/>
        </w:rPr>
        <w:t>МЕТОДЫ П</w:t>
      </w:r>
      <w:r w:rsidR="00C07141">
        <w:rPr>
          <w:rFonts w:ascii="Times New Roman" w:hAnsi="Times New Roman" w:cs="Times New Roman"/>
          <w:b/>
          <w:bCs/>
          <w:iCs/>
          <w:color w:val="000000"/>
          <w:sz w:val="28"/>
          <w:szCs w:val="28"/>
          <w:shd w:val="clear" w:color="auto" w:fill="FFFFFF"/>
        </w:rPr>
        <w:t>ОВЫШЕНИИ КАЧЕСТВА ПРЕПОДАВАНИЯ</w:t>
      </w:r>
    </w:p>
    <w:p w14:paraId="0AFD0AB0" w14:textId="77777777" w:rsidR="001F11B9" w:rsidRDefault="00C07141" w:rsidP="001F11B9">
      <w:pPr>
        <w:spacing w:after="0" w:line="360" w:lineRule="auto"/>
        <w:ind w:firstLine="709"/>
        <w:jc w:val="center"/>
        <w:rPr>
          <w:rFonts w:ascii="Times New Roman" w:hAnsi="Times New Roman" w:cs="Times New Roman"/>
          <w:b/>
          <w:bCs/>
          <w:iCs/>
          <w:color w:val="000000"/>
          <w:sz w:val="28"/>
          <w:szCs w:val="28"/>
          <w:shd w:val="clear" w:color="auto" w:fill="FFFFFF"/>
        </w:rPr>
      </w:pPr>
      <w:r>
        <w:rPr>
          <w:rFonts w:ascii="Times New Roman" w:hAnsi="Times New Roman" w:cs="Times New Roman"/>
          <w:b/>
          <w:bCs/>
          <w:iCs/>
          <w:color w:val="000000"/>
          <w:sz w:val="28"/>
          <w:szCs w:val="28"/>
          <w:shd w:val="clear" w:color="auto" w:fill="FFFFFF"/>
        </w:rPr>
        <w:t>РУССКОГО ЯЗЫКА В УСЛОВИЯХ ПОДГОТОВКИ К ГИА-11</w:t>
      </w:r>
    </w:p>
    <w:p w14:paraId="4A8288D7" w14:textId="181C267B" w:rsidR="00C07141" w:rsidRDefault="00C07141" w:rsidP="001F11B9">
      <w:pPr>
        <w:spacing w:after="0" w:line="360" w:lineRule="auto"/>
        <w:ind w:firstLine="709"/>
        <w:jc w:val="center"/>
        <w:rPr>
          <w:rFonts w:ascii="Times New Roman" w:hAnsi="Times New Roman" w:cs="Times New Roman"/>
          <w:b/>
          <w:bCs/>
          <w:iCs/>
          <w:color w:val="000000"/>
          <w:sz w:val="28"/>
          <w:szCs w:val="28"/>
          <w:shd w:val="clear" w:color="auto" w:fill="FFFFFF"/>
        </w:rPr>
      </w:pPr>
      <w:r>
        <w:rPr>
          <w:rFonts w:ascii="Times New Roman" w:hAnsi="Times New Roman" w:cs="Times New Roman"/>
          <w:b/>
          <w:bCs/>
          <w:iCs/>
          <w:color w:val="000000"/>
          <w:sz w:val="28"/>
          <w:szCs w:val="28"/>
          <w:shd w:val="clear" w:color="auto" w:fill="FFFFFF"/>
        </w:rPr>
        <w:t>ПО ПРОГРАММАМ СРЕДНЕГО ОБЩЕГО ОБРАЗОВАНИЯ</w:t>
      </w:r>
    </w:p>
    <w:p w14:paraId="4C7A7185" w14:textId="7670B86E" w:rsidR="00E63F5B" w:rsidRPr="000B0E23" w:rsidRDefault="00CB3E7F" w:rsidP="000B0E23">
      <w:pPr>
        <w:spacing w:after="0" w:line="360" w:lineRule="auto"/>
        <w:ind w:firstLine="709"/>
        <w:jc w:val="both"/>
        <w:rPr>
          <w:rFonts w:ascii="Times New Roman" w:hAnsi="Times New Roman" w:cs="Times New Roman"/>
          <w:color w:val="000000"/>
          <w:sz w:val="28"/>
          <w:szCs w:val="28"/>
          <w:shd w:val="clear" w:color="auto" w:fill="FFFFFF"/>
        </w:rPr>
      </w:pPr>
      <w:r w:rsidRPr="000B0E23">
        <w:rPr>
          <w:rFonts w:ascii="Times New Roman" w:hAnsi="Times New Roman" w:cs="Times New Roman"/>
          <w:color w:val="000000"/>
          <w:sz w:val="28"/>
          <w:szCs w:val="28"/>
          <w:shd w:val="clear" w:color="auto" w:fill="FFFFFF"/>
        </w:rPr>
        <w:t>Государственная итоговая аттестация</w:t>
      </w:r>
      <w:r w:rsidR="006126CA" w:rsidRPr="000B0E23">
        <w:rPr>
          <w:rFonts w:ascii="Times New Roman" w:hAnsi="Times New Roman" w:cs="Times New Roman"/>
          <w:color w:val="000000"/>
          <w:sz w:val="28"/>
          <w:szCs w:val="28"/>
          <w:shd w:val="clear" w:color="auto" w:fill="FFFFFF"/>
        </w:rPr>
        <w:t xml:space="preserve"> (ГИА)</w:t>
      </w:r>
      <w:r w:rsidRPr="000B0E23">
        <w:rPr>
          <w:rFonts w:ascii="Times New Roman" w:hAnsi="Times New Roman" w:cs="Times New Roman"/>
          <w:color w:val="000000"/>
          <w:sz w:val="28"/>
          <w:szCs w:val="28"/>
          <w:shd w:val="clear" w:color="auto" w:fill="FFFFFF"/>
        </w:rPr>
        <w:t>,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14:paraId="1061E6D7" w14:textId="3686F4DE" w:rsidR="00486CB5" w:rsidRPr="000B0E23" w:rsidRDefault="006126CA" w:rsidP="000B0E23">
      <w:pPr>
        <w:spacing w:after="0" w:line="360" w:lineRule="auto"/>
        <w:ind w:firstLine="709"/>
        <w:jc w:val="both"/>
        <w:rPr>
          <w:rFonts w:ascii="Times New Roman" w:hAnsi="Times New Roman" w:cs="Times New Roman"/>
          <w:color w:val="000000"/>
          <w:sz w:val="28"/>
          <w:szCs w:val="28"/>
          <w:shd w:val="clear" w:color="auto" w:fill="FFFFFF"/>
        </w:rPr>
      </w:pPr>
      <w:r w:rsidRPr="000B0E23">
        <w:rPr>
          <w:rFonts w:ascii="Times New Roman" w:hAnsi="Times New Roman" w:cs="Times New Roman"/>
          <w:color w:val="000000"/>
          <w:sz w:val="28"/>
          <w:szCs w:val="28"/>
          <w:shd w:val="clear" w:color="auto" w:fill="FFFFFF"/>
        </w:rPr>
        <w:t>ГИА</w:t>
      </w:r>
      <w:r w:rsidR="00486CB5" w:rsidRPr="000B0E23">
        <w:rPr>
          <w:rFonts w:ascii="Times New Roman" w:hAnsi="Times New Roman" w:cs="Times New Roman"/>
          <w:color w:val="000000"/>
          <w:sz w:val="28"/>
          <w:szCs w:val="28"/>
          <w:shd w:val="clear" w:color="auto" w:fill="FFFFFF"/>
        </w:rPr>
        <w:t xml:space="preserve"> проводится в целях определения соответствия результатов освоения образовательных программ среднего общего образования соответствующим требованиям государственного образовательного стандарта.</w:t>
      </w:r>
    </w:p>
    <w:p w14:paraId="30EF953C" w14:textId="03DE9D22" w:rsidR="00486CB5" w:rsidRPr="000B0E23" w:rsidRDefault="00486CB5" w:rsidP="000B0E23">
      <w:pPr>
        <w:spacing w:after="0" w:line="360" w:lineRule="auto"/>
        <w:ind w:firstLine="709"/>
        <w:jc w:val="both"/>
        <w:rPr>
          <w:rFonts w:ascii="Times New Roman" w:hAnsi="Times New Roman" w:cs="Times New Roman"/>
          <w:color w:val="000000"/>
          <w:sz w:val="28"/>
          <w:szCs w:val="28"/>
          <w:shd w:val="clear" w:color="auto" w:fill="FFFFFF"/>
        </w:rPr>
      </w:pPr>
      <w:r w:rsidRPr="000B0E23">
        <w:rPr>
          <w:rFonts w:ascii="Times New Roman" w:hAnsi="Times New Roman" w:cs="Times New Roman"/>
          <w:color w:val="000000"/>
          <w:sz w:val="28"/>
          <w:szCs w:val="28"/>
          <w:shd w:val="clear" w:color="auto" w:fill="FFFFFF"/>
        </w:rPr>
        <w:t xml:space="preserve">Обучающимся, завершившим освоение основной образовательной программы среднего общего образования и получившим положительные результаты при прохождении </w:t>
      </w:r>
      <w:r w:rsidR="006126CA" w:rsidRPr="000B0E23">
        <w:rPr>
          <w:rFonts w:ascii="Times New Roman" w:hAnsi="Times New Roman" w:cs="Times New Roman"/>
          <w:color w:val="000000"/>
          <w:sz w:val="28"/>
          <w:szCs w:val="28"/>
          <w:shd w:val="clear" w:color="auto" w:fill="FFFFFF"/>
        </w:rPr>
        <w:t>ГИА</w:t>
      </w:r>
      <w:r w:rsidRPr="000B0E23">
        <w:rPr>
          <w:rFonts w:ascii="Times New Roman" w:hAnsi="Times New Roman" w:cs="Times New Roman"/>
          <w:color w:val="000000"/>
          <w:sz w:val="28"/>
          <w:szCs w:val="28"/>
          <w:shd w:val="clear" w:color="auto" w:fill="FFFFFF"/>
        </w:rPr>
        <w:t xml:space="preserve"> по обязательным учебным предметам, выдается аттестат о среднем общем образовании.</w:t>
      </w:r>
    </w:p>
    <w:p w14:paraId="0C843EA7" w14:textId="42FBE942" w:rsidR="00486CB5" w:rsidRPr="000B0E23" w:rsidRDefault="00623A6C" w:rsidP="000B0E23">
      <w:pPr>
        <w:spacing w:after="0" w:line="360" w:lineRule="auto"/>
        <w:ind w:firstLine="709"/>
        <w:jc w:val="both"/>
        <w:rPr>
          <w:rFonts w:ascii="Times New Roman" w:hAnsi="Times New Roman" w:cs="Times New Roman"/>
          <w:color w:val="000000"/>
          <w:sz w:val="28"/>
          <w:szCs w:val="28"/>
          <w:shd w:val="clear" w:color="auto" w:fill="FFFFFF"/>
        </w:rPr>
      </w:pPr>
      <w:r w:rsidRPr="000B0E23">
        <w:rPr>
          <w:rFonts w:ascii="Times New Roman" w:hAnsi="Times New Roman" w:cs="Times New Roman"/>
          <w:color w:val="000000"/>
          <w:sz w:val="28"/>
          <w:szCs w:val="28"/>
          <w:shd w:val="clear" w:color="auto" w:fill="FFFFFF"/>
        </w:rPr>
        <w:t xml:space="preserve">Одним из существенных факторов успешной сдачи ГИА является качественное преподавание на протяжении всех лет обучения в школе, а также серьезная подготовка к сдаче в 8-11 классах. ГИА – важный шаг в жизни каждого выпускника, требующий и обдуманного выбора жизненного пути, и обобщения знаний по предмету, и умения организовать свою работу. Подготовка к итоговой аттестации – это всегда ответственный процесс. И от того, насколько грамотно он будет построен, зависит результат. Эффективное использование различных форм и методов работы на уроках русского языка и литературы помогут учащимся успешно подготовиться </w:t>
      </w:r>
      <w:r w:rsidR="00CA2182" w:rsidRPr="000B0E23">
        <w:rPr>
          <w:rFonts w:ascii="Times New Roman" w:hAnsi="Times New Roman" w:cs="Times New Roman"/>
          <w:color w:val="000000"/>
          <w:sz w:val="28"/>
          <w:szCs w:val="28"/>
          <w:shd w:val="clear" w:color="auto" w:fill="FFFFFF"/>
        </w:rPr>
        <w:t xml:space="preserve">к </w:t>
      </w:r>
      <w:r w:rsidRPr="000B0E23">
        <w:rPr>
          <w:rFonts w:ascii="Times New Roman" w:hAnsi="Times New Roman" w:cs="Times New Roman"/>
          <w:color w:val="000000"/>
          <w:sz w:val="28"/>
          <w:szCs w:val="28"/>
          <w:shd w:val="clear" w:color="auto" w:fill="FFFFFF"/>
        </w:rPr>
        <w:t>ГИА.</w:t>
      </w:r>
    </w:p>
    <w:p w14:paraId="0C5DDE78" w14:textId="4034B1C8" w:rsidR="004F6A28" w:rsidRPr="000B0E23" w:rsidRDefault="00AD4773" w:rsidP="000B0E2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 xml:space="preserve">Работа учителя русского языка должна включать в себя изучение нормативных документов по итоговой аттестации; изучение </w:t>
      </w:r>
      <w:r w:rsidRPr="000B0E23">
        <w:rPr>
          <w:rFonts w:ascii="Times New Roman" w:eastAsia="Times New Roman" w:hAnsi="Times New Roman" w:cs="Times New Roman"/>
          <w:color w:val="000000"/>
          <w:sz w:val="28"/>
          <w:szCs w:val="28"/>
          <w:lang w:eastAsia="ru-RU"/>
        </w:rPr>
        <w:lastRenderedPageBreak/>
        <w:t xml:space="preserve">демонстрационных вариантов КИМ и изменений в них; составление рабочих программ; индивидуальный и дифференцированный подход в обучении на уроках русского языка; работу со слабоуспевающими учениками; работу с одарёнными детьми; ведение диагностических карт; мониторинг уровня усвоения учебного материала; проведение дополнительных и индивидуальных занятий; анализ результатов, выявление недочётов. </w:t>
      </w:r>
    </w:p>
    <w:p w14:paraId="71F9FABB" w14:textId="77777777" w:rsidR="000123F8" w:rsidRDefault="00AD4773" w:rsidP="000123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Подготовка обучающихся к ГИА осуществляется по следующим направлениям: информационная работа, содержательная подготовка, психологическая подготовка.</w:t>
      </w:r>
    </w:p>
    <w:p w14:paraId="2AD3622A" w14:textId="3D293C45" w:rsidR="00030986" w:rsidRPr="000B0E23" w:rsidRDefault="00030986" w:rsidP="000123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Информационная работа - важное условие формирования психологической устойчивости обучающихся. В ходе подготовки к ГИА обязательна тесная связь с родителями. Необходимо информировать родителей о структуре и содержании контрольно-измерительных материалов, об изменениях в структуре КИМов, о процедуре проведения экзамена, критериях оценивания, ходе подготовки к ГИА и уровне готовности каждого выпускника.</w:t>
      </w:r>
    </w:p>
    <w:p w14:paraId="0A69BA61" w14:textId="77777777" w:rsidR="00BC27DE" w:rsidRPr="000B0E23" w:rsidRDefault="00BC27DE" w:rsidP="000B0E2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При подготовке к ГИА предусматриваются разные виды деятельности старшеклассников: это аудиторная деятельность, работа по индивидуальной траектории или индивидуальному прогнозированию, факультативные занятия, индивидуальные консультации, интеллектуальные игры, викторины, творческие конкурсы. Это разнообразие образовательной деятельности выпускников носит активно-деятельностный, проектный характер.</w:t>
      </w:r>
    </w:p>
    <w:p w14:paraId="413B244B" w14:textId="77777777" w:rsidR="000123F8" w:rsidRDefault="002A3A78" w:rsidP="000123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Важным элементом подготовки к ГИА является обучение заполнению бланков</w:t>
      </w:r>
      <w:r w:rsidR="004F6A28" w:rsidRPr="000B0E23">
        <w:rPr>
          <w:rFonts w:ascii="Times New Roman" w:eastAsia="Times New Roman" w:hAnsi="Times New Roman" w:cs="Times New Roman"/>
          <w:color w:val="000000"/>
          <w:sz w:val="28"/>
          <w:szCs w:val="28"/>
          <w:lang w:eastAsia="ru-RU"/>
        </w:rPr>
        <w:t xml:space="preserve"> ответов</w:t>
      </w:r>
      <w:r w:rsidRPr="000B0E23">
        <w:rPr>
          <w:rFonts w:ascii="Times New Roman" w:eastAsia="Times New Roman" w:hAnsi="Times New Roman" w:cs="Times New Roman"/>
          <w:color w:val="000000"/>
          <w:sz w:val="28"/>
          <w:szCs w:val="28"/>
          <w:lang w:eastAsia="ru-RU"/>
        </w:rPr>
        <w:t>. Учащиеся даже к концу учебного года допускают ошибки при их заполнении, кто от волнения, кто по невнимательности. Поэтому работа в этом направлении ведётся с отдельными учащимися на индивидуально-групповых занятиях.</w:t>
      </w:r>
    </w:p>
    <w:p w14:paraId="327A1518" w14:textId="77777777" w:rsidR="000123F8" w:rsidRDefault="00BC27DE" w:rsidP="000123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Главным видом учебной деятельности является урок, который имеет свои особенности, свою пошаговую систему.</w:t>
      </w:r>
    </w:p>
    <w:p w14:paraId="08BED43F" w14:textId="46DD4A59" w:rsidR="005F52A4" w:rsidRPr="000B0E23" w:rsidRDefault="000123F8" w:rsidP="000123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w:t>
      </w:r>
      <w:r w:rsidR="00BC27DE" w:rsidRPr="000B0E23">
        <w:rPr>
          <w:rFonts w:ascii="Times New Roman" w:eastAsia="Times New Roman" w:hAnsi="Times New Roman" w:cs="Times New Roman"/>
          <w:color w:val="000000"/>
          <w:sz w:val="28"/>
          <w:szCs w:val="28"/>
          <w:lang w:eastAsia="ru-RU"/>
        </w:rPr>
        <w:t>ля успешного выполнения тестовых заданий</w:t>
      </w:r>
      <w:r w:rsidR="004F6A28" w:rsidRPr="000B0E23">
        <w:rPr>
          <w:rFonts w:ascii="Times New Roman" w:eastAsia="Times New Roman" w:hAnsi="Times New Roman" w:cs="Times New Roman"/>
          <w:color w:val="000000"/>
          <w:sz w:val="28"/>
          <w:szCs w:val="28"/>
          <w:lang w:eastAsia="ru-RU"/>
        </w:rPr>
        <w:t xml:space="preserve"> </w:t>
      </w:r>
      <w:r w:rsidR="00BC27DE" w:rsidRPr="000B0E23">
        <w:rPr>
          <w:rFonts w:ascii="Times New Roman" w:eastAsia="Times New Roman" w:hAnsi="Times New Roman" w:cs="Times New Roman"/>
          <w:color w:val="000000"/>
          <w:sz w:val="28"/>
          <w:szCs w:val="28"/>
          <w:lang w:eastAsia="ru-RU"/>
        </w:rPr>
        <w:t>необходимы глубокие и прочные знания по теории всего курса русского языка, то есть все полученные знания за курс 5-9 класса. Систематизация теоретического материала осуществляется двумя способами: методом индивидуальной подборки информационного материала и методом групповой работы. В любом случае я или группа лидеров класса подбирает дополнительную литературу или материал из средств Интернета по конкретной теме. Этот материал оформляется в опорные конспекты, таблицы, схемы. Большой эффективностью пользуются у старшеклассников таблицы-сравнения:</w:t>
      </w:r>
      <w:r w:rsidR="004F6A28" w:rsidRPr="000B0E23">
        <w:rPr>
          <w:rFonts w:ascii="Times New Roman" w:eastAsia="Times New Roman" w:hAnsi="Times New Roman" w:cs="Times New Roman"/>
          <w:color w:val="000000"/>
          <w:sz w:val="28"/>
          <w:szCs w:val="28"/>
          <w:lang w:eastAsia="ru-RU"/>
        </w:rPr>
        <w:t xml:space="preserve"> </w:t>
      </w:r>
      <w:r w:rsidR="00BC27DE" w:rsidRPr="000B0E23">
        <w:rPr>
          <w:rFonts w:ascii="Times New Roman" w:eastAsia="Times New Roman" w:hAnsi="Times New Roman" w:cs="Times New Roman"/>
          <w:color w:val="000000"/>
          <w:sz w:val="28"/>
          <w:szCs w:val="28"/>
          <w:lang w:eastAsia="ru-RU"/>
        </w:rPr>
        <w:t xml:space="preserve">Т-схема, Диаграмма Венна, благодаря которым учащиеся могут сравнивать. Это могут быть морфологические признаки или грамматические категории двух частей речи: имени существительного и имени прилагательного, имени прилагательного и причастия, глагола и причастия, глагола и деепричастия, деепричастия и наречия. Категориальный обзор подобных творческих работ способствует укреплению теоретической базы - фундамента знания для выполнения тестовых заданий. </w:t>
      </w:r>
    </w:p>
    <w:p w14:paraId="265DBA67" w14:textId="77777777" w:rsidR="00BC27DE" w:rsidRPr="000B0E23" w:rsidRDefault="00BC27DE"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 xml:space="preserve">Наиболее объемные или сложные темы обобщаются при помощи </w:t>
      </w:r>
      <w:r w:rsidR="004F6A28" w:rsidRPr="000B0E23">
        <w:rPr>
          <w:rFonts w:ascii="Times New Roman" w:eastAsia="Times New Roman" w:hAnsi="Times New Roman" w:cs="Times New Roman"/>
          <w:color w:val="000000"/>
          <w:sz w:val="28"/>
          <w:szCs w:val="28"/>
          <w:lang w:eastAsia="ru-RU"/>
        </w:rPr>
        <w:t>«</w:t>
      </w:r>
      <w:r w:rsidRPr="000B0E23">
        <w:rPr>
          <w:rFonts w:ascii="Times New Roman" w:eastAsia="Times New Roman" w:hAnsi="Times New Roman" w:cs="Times New Roman"/>
          <w:color w:val="000000"/>
          <w:sz w:val="28"/>
          <w:szCs w:val="28"/>
          <w:lang w:eastAsia="ru-RU"/>
        </w:rPr>
        <w:t>продвинутой</w:t>
      </w:r>
      <w:r w:rsidR="004F6A28" w:rsidRPr="000B0E23">
        <w:rPr>
          <w:rFonts w:ascii="Times New Roman" w:eastAsia="Times New Roman" w:hAnsi="Times New Roman" w:cs="Times New Roman"/>
          <w:color w:val="000000"/>
          <w:sz w:val="28"/>
          <w:szCs w:val="28"/>
          <w:lang w:eastAsia="ru-RU"/>
        </w:rPr>
        <w:t>»</w:t>
      </w:r>
      <w:r w:rsidRPr="000B0E23">
        <w:rPr>
          <w:rFonts w:ascii="Times New Roman" w:eastAsia="Times New Roman" w:hAnsi="Times New Roman" w:cs="Times New Roman"/>
          <w:color w:val="000000"/>
          <w:sz w:val="28"/>
          <w:szCs w:val="28"/>
          <w:lang w:eastAsia="ru-RU"/>
        </w:rPr>
        <w:t xml:space="preserve"> лекции с использованием мультимедиа.</w:t>
      </w:r>
    </w:p>
    <w:p w14:paraId="39B5A2DB" w14:textId="77777777" w:rsidR="00BC27DE" w:rsidRPr="000B0E23" w:rsidRDefault="00BC27DE"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В совместной деятельности старшеклассники отрабатывают тестовый материал заданий, это помогает им сэкономить время на выполнении заданий. На этом этапе происходит осмысление языкового материала, так как при выборе ответов школьники анализируют, размышляют, применяя правило, выявляют закономерности тестовых заданий. Самое главное - взаимопомощь, взаимоконтроль, взаимоподдержка влия</w:t>
      </w:r>
      <w:r w:rsidR="004F6A28" w:rsidRPr="000B0E23">
        <w:rPr>
          <w:rFonts w:ascii="Times New Roman" w:eastAsia="Times New Roman" w:hAnsi="Times New Roman" w:cs="Times New Roman"/>
          <w:color w:val="000000"/>
          <w:sz w:val="28"/>
          <w:szCs w:val="28"/>
          <w:lang w:eastAsia="ru-RU"/>
        </w:rPr>
        <w:t>ю</w:t>
      </w:r>
      <w:r w:rsidRPr="000B0E23">
        <w:rPr>
          <w:rFonts w:ascii="Times New Roman" w:eastAsia="Times New Roman" w:hAnsi="Times New Roman" w:cs="Times New Roman"/>
          <w:color w:val="000000"/>
          <w:sz w:val="28"/>
          <w:szCs w:val="28"/>
          <w:lang w:eastAsia="ru-RU"/>
        </w:rPr>
        <w:t>т на межличностные отношения в классном коллективе.</w:t>
      </w:r>
    </w:p>
    <w:p w14:paraId="0657423C" w14:textId="77777777" w:rsidR="008B4B41" w:rsidRPr="000B0E23" w:rsidRDefault="00BC27DE"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 xml:space="preserve">Отработанный на уроке материал закрепляется во время подготовки домашнего задания: учащиеся самостоятельно выбирают типичные задания и отрабатывают тестовые задания. Для этого можно использовать </w:t>
      </w:r>
      <w:r w:rsidR="005F52A4" w:rsidRPr="000B0E23">
        <w:rPr>
          <w:rFonts w:ascii="Times New Roman" w:eastAsia="Times New Roman" w:hAnsi="Times New Roman" w:cs="Times New Roman"/>
          <w:color w:val="000000"/>
          <w:sz w:val="28"/>
          <w:szCs w:val="28"/>
          <w:lang w:eastAsia="ru-RU"/>
        </w:rPr>
        <w:t xml:space="preserve">открытый банк заданий Федерального института педагогических измерений </w:t>
      </w:r>
      <w:hyperlink r:id="rId8" w:history="1">
        <w:r w:rsidR="005F52A4" w:rsidRPr="000B0E23">
          <w:rPr>
            <w:rStyle w:val="a8"/>
            <w:rFonts w:ascii="Times New Roman" w:eastAsia="Times New Roman" w:hAnsi="Times New Roman" w:cs="Times New Roman"/>
            <w:sz w:val="28"/>
            <w:szCs w:val="28"/>
            <w:lang w:eastAsia="ru-RU"/>
          </w:rPr>
          <w:t>https://fipi.ru</w:t>
        </w:r>
      </w:hyperlink>
      <w:r w:rsidR="008B4B41" w:rsidRPr="000B0E23">
        <w:rPr>
          <w:rStyle w:val="a8"/>
          <w:rFonts w:ascii="Times New Roman" w:eastAsia="Times New Roman" w:hAnsi="Times New Roman" w:cs="Times New Roman"/>
          <w:sz w:val="28"/>
          <w:szCs w:val="28"/>
          <w:lang w:eastAsia="ru-RU"/>
        </w:rPr>
        <w:t xml:space="preserve">, </w:t>
      </w:r>
      <w:r w:rsidR="008B4B41" w:rsidRPr="000B0E23">
        <w:rPr>
          <w:rFonts w:ascii="Times New Roman" w:eastAsia="Times New Roman" w:hAnsi="Times New Roman" w:cs="Times New Roman"/>
          <w:color w:val="000000"/>
          <w:sz w:val="28"/>
          <w:szCs w:val="28"/>
          <w:lang w:eastAsia="ru-RU"/>
        </w:rPr>
        <w:t xml:space="preserve">образовательный портала для подготовки к экзаменам «Сдам ГИА» </w:t>
      </w:r>
      <w:hyperlink r:id="rId9" w:history="1">
        <w:r w:rsidR="008B4B41" w:rsidRPr="000B0E23">
          <w:rPr>
            <w:rStyle w:val="a8"/>
            <w:rFonts w:ascii="Times New Roman" w:eastAsia="Times New Roman" w:hAnsi="Times New Roman" w:cs="Times New Roman"/>
            <w:sz w:val="28"/>
            <w:szCs w:val="28"/>
            <w:lang w:eastAsia="ru-RU"/>
          </w:rPr>
          <w:t>https://rus-ege.sdamgia.ru</w:t>
        </w:r>
      </w:hyperlink>
      <w:r w:rsidR="008B4B41" w:rsidRPr="000B0E23">
        <w:rPr>
          <w:rFonts w:ascii="Times New Roman" w:eastAsia="Times New Roman" w:hAnsi="Times New Roman" w:cs="Times New Roman"/>
          <w:color w:val="000000"/>
          <w:sz w:val="28"/>
          <w:szCs w:val="28"/>
          <w:lang w:eastAsia="ru-RU"/>
        </w:rPr>
        <w:t>.</w:t>
      </w:r>
    </w:p>
    <w:p w14:paraId="5C949EFC" w14:textId="77777777" w:rsidR="005F52A4" w:rsidRPr="000B0E23" w:rsidRDefault="005F52A4"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В уроки необходимо вводить комплексный анализ текста, который помогает построить урок в формате ЕГЭ.</w:t>
      </w:r>
    </w:p>
    <w:p w14:paraId="4CA4034F" w14:textId="77777777" w:rsidR="005F52A4" w:rsidRPr="000B0E23" w:rsidRDefault="005F52A4"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 xml:space="preserve">Комплексный анализ текста </w:t>
      </w:r>
      <w:r w:rsidR="004F6A28" w:rsidRPr="000B0E23">
        <w:rPr>
          <w:rFonts w:ascii="Times New Roman" w:eastAsia="Times New Roman" w:hAnsi="Times New Roman" w:cs="Times New Roman"/>
          <w:color w:val="000000"/>
          <w:sz w:val="28"/>
          <w:szCs w:val="28"/>
          <w:lang w:eastAsia="ru-RU"/>
        </w:rPr>
        <w:t>учит</w:t>
      </w:r>
      <w:r w:rsidRPr="000B0E23">
        <w:rPr>
          <w:rFonts w:ascii="Times New Roman" w:eastAsia="Times New Roman" w:hAnsi="Times New Roman" w:cs="Times New Roman"/>
          <w:color w:val="000000"/>
          <w:sz w:val="28"/>
          <w:szCs w:val="28"/>
          <w:lang w:eastAsia="ru-RU"/>
        </w:rPr>
        <w:t xml:space="preserve"> исследовать текст с разных сторон. От класса к классу объемы исследования текста увеличиваются, формируются навыки анализа текста, повторяются темы всех разделов лингвистики, оттачиваются умения в создании письменных высказываний учащихся.</w:t>
      </w:r>
    </w:p>
    <w:p w14:paraId="4B1FDEC4" w14:textId="77777777" w:rsidR="00BC27DE" w:rsidRPr="000B0E23" w:rsidRDefault="005F52A4"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На помощь приходят уроки литературы, где художественные тексты, их фрагменты становятся предметом размышлений для учащихся: письменный ответ на вопрос, ра</w:t>
      </w:r>
      <w:r w:rsidR="004F6A28" w:rsidRPr="000B0E23">
        <w:rPr>
          <w:rFonts w:ascii="Times New Roman" w:eastAsia="Times New Roman" w:hAnsi="Times New Roman" w:cs="Times New Roman"/>
          <w:color w:val="000000"/>
          <w:sz w:val="28"/>
          <w:szCs w:val="28"/>
          <w:lang w:eastAsia="ru-RU"/>
        </w:rPr>
        <w:t>ссуждение</w:t>
      </w:r>
      <w:r w:rsidRPr="000B0E23">
        <w:rPr>
          <w:rFonts w:ascii="Times New Roman" w:eastAsia="Times New Roman" w:hAnsi="Times New Roman" w:cs="Times New Roman"/>
          <w:color w:val="000000"/>
          <w:sz w:val="28"/>
          <w:szCs w:val="28"/>
          <w:lang w:eastAsia="ru-RU"/>
        </w:rPr>
        <w:t xml:space="preserve">, пересказ небольшого фрагмента, сочинение. </w:t>
      </w:r>
    </w:p>
    <w:p w14:paraId="20B1E2B7" w14:textId="77777777" w:rsidR="006952AA" w:rsidRPr="000B0E23" w:rsidRDefault="006952AA"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Система подготовки к сочинению в формате ЕГЭ может быть начата с информационного этапа, где учащиеся знакомятся со структурой работы и Демонстрационными материалами ЕГЭ.</w:t>
      </w:r>
    </w:p>
    <w:p w14:paraId="63535454" w14:textId="77777777" w:rsidR="0031232C" w:rsidRPr="000B0E23" w:rsidRDefault="0031232C"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Если говорить о сочинении в формате ЕГЭ, то уместно составить список литературы, который поможет в подборе аргументов.</w:t>
      </w:r>
    </w:p>
    <w:p w14:paraId="0ED71028" w14:textId="77777777" w:rsidR="0031232C" w:rsidRPr="000B0E23" w:rsidRDefault="0031232C"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Работа на первом этапе заключается в аналитическом прочтении предложенных произведений, в ответе на вопрос: какие проблемы рассматривает писатель, публицист?  Подтверждением или опровержением какой мысли может служить данное произведение?    Целесообразно дать учащимся задание сгруппировать произведения из читательского опыта по примерным темам.</w:t>
      </w:r>
    </w:p>
    <w:p w14:paraId="6B9388C0" w14:textId="77777777" w:rsidR="0031232C" w:rsidRPr="000B0E23" w:rsidRDefault="0031232C"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 xml:space="preserve">На втором этапе подготовки осуществляется более детальная и целенаправленная работа с терминами сочинения ЕГЭ. Учащиеся записывают план сочинения, и прорабатывается каждый пункт в отдельности.  </w:t>
      </w:r>
      <w:bookmarkStart w:id="0" w:name="_Hlk121931467"/>
    </w:p>
    <w:p w14:paraId="15F20CC3" w14:textId="5BBA4064" w:rsidR="0031232C" w:rsidRPr="000B0E23" w:rsidRDefault="0031232C"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На заключительном этапе подготовки в марте-апреле целесообразно обобщить знания и отрабатывать умение создавать текст сочинения.</w:t>
      </w:r>
    </w:p>
    <w:p w14:paraId="01E0549C" w14:textId="77777777" w:rsidR="0031232C" w:rsidRPr="000B0E23" w:rsidRDefault="0031232C"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lastRenderedPageBreak/>
        <w:t xml:space="preserve">Учащиеся должны уметь не только писать сочинение, но и редактировать его самостоятельно с точки зрения логики, композиционной целостности, точности и грамотности. </w:t>
      </w:r>
    </w:p>
    <w:p w14:paraId="161A87E4" w14:textId="3BA62E5E" w:rsidR="0031232C" w:rsidRPr="000B0E23" w:rsidRDefault="0031232C"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 xml:space="preserve">Здесь помогут упражнения в пособии Сениной Н.А., Нарушевича А.Г. Русский язык. Сочинение на ЕГЭ. Курс интенсивной подготовки: учебно-методическое </w:t>
      </w:r>
      <w:r w:rsidR="000123F8" w:rsidRPr="000B0E23">
        <w:rPr>
          <w:rFonts w:ascii="Times New Roman" w:eastAsia="Times New Roman" w:hAnsi="Times New Roman" w:cs="Times New Roman"/>
          <w:color w:val="000000"/>
          <w:sz w:val="28"/>
          <w:szCs w:val="28"/>
          <w:lang w:eastAsia="ru-RU"/>
        </w:rPr>
        <w:t>пособие. -</w:t>
      </w:r>
      <w:r w:rsidRPr="000B0E23">
        <w:rPr>
          <w:rFonts w:ascii="Times New Roman" w:eastAsia="Times New Roman" w:hAnsi="Times New Roman" w:cs="Times New Roman"/>
          <w:color w:val="000000"/>
          <w:sz w:val="28"/>
          <w:szCs w:val="28"/>
          <w:lang w:eastAsia="ru-RU"/>
        </w:rPr>
        <w:t xml:space="preserve"> Изд.3.- Ростов-на-Дону: Легион, 2011, стр. 106-182, а также собственные сочинения и работы других школьников.</w:t>
      </w:r>
    </w:p>
    <w:p w14:paraId="12DBF78C" w14:textId="77777777" w:rsidR="0031232C" w:rsidRPr="000B0E23" w:rsidRDefault="0031232C" w:rsidP="000B0E23">
      <w:pPr>
        <w:spacing w:after="0" w:line="360" w:lineRule="auto"/>
        <w:ind w:firstLine="709"/>
        <w:jc w:val="both"/>
        <w:rPr>
          <w:rFonts w:ascii="Times New Roman" w:eastAsia="Times New Roman" w:hAnsi="Times New Roman" w:cs="Times New Roman"/>
          <w:color w:val="000000"/>
          <w:sz w:val="28"/>
          <w:szCs w:val="28"/>
          <w:lang w:eastAsia="ru-RU"/>
        </w:rPr>
      </w:pPr>
      <w:r w:rsidRPr="000B0E23">
        <w:rPr>
          <w:rFonts w:ascii="Times New Roman" w:eastAsia="Times New Roman" w:hAnsi="Times New Roman" w:cs="Times New Roman"/>
          <w:color w:val="000000"/>
          <w:sz w:val="28"/>
          <w:szCs w:val="28"/>
          <w:lang w:eastAsia="ru-RU"/>
        </w:rPr>
        <w:t>И конечно, нелишним будет напомнить о разборчивом почерке и аккуратности.</w:t>
      </w:r>
    </w:p>
    <w:bookmarkEnd w:id="0"/>
    <w:p w14:paraId="0667DF0C" w14:textId="77777777" w:rsidR="000229F9" w:rsidRPr="000B0E23" w:rsidRDefault="000229F9" w:rsidP="000B0E23">
      <w:pPr>
        <w:spacing w:after="0" w:line="360" w:lineRule="auto"/>
        <w:ind w:firstLine="709"/>
        <w:jc w:val="both"/>
        <w:rPr>
          <w:rFonts w:ascii="Times New Roman" w:eastAsia="Times New Roman" w:hAnsi="Times New Roman" w:cs="Times New Roman"/>
          <w:sz w:val="28"/>
          <w:szCs w:val="28"/>
          <w:lang w:eastAsia="ru-RU"/>
        </w:rPr>
      </w:pPr>
      <w:r w:rsidRPr="000B0E23">
        <w:rPr>
          <w:rFonts w:ascii="Times New Roman" w:eastAsia="Times New Roman" w:hAnsi="Times New Roman" w:cs="Times New Roman"/>
          <w:sz w:val="28"/>
          <w:szCs w:val="28"/>
          <w:lang w:eastAsia="ru-RU"/>
        </w:rPr>
        <w:t>Используя систему работы по подготовке к ГИА, можно скорректировать уровень знаний, навыков и умений по всем разделам языкознания, по конкретным темам, изученным в курсе общеобразовательной школы.</w:t>
      </w:r>
    </w:p>
    <w:p w14:paraId="59E47233" w14:textId="77777777" w:rsidR="00030986" w:rsidRPr="000B0E23" w:rsidRDefault="00030986" w:rsidP="000B0E23">
      <w:pPr>
        <w:spacing w:after="0" w:line="360" w:lineRule="auto"/>
        <w:ind w:firstLine="709"/>
        <w:jc w:val="both"/>
        <w:rPr>
          <w:rFonts w:ascii="Times New Roman" w:eastAsia="Times New Roman" w:hAnsi="Times New Roman" w:cs="Times New Roman"/>
          <w:sz w:val="28"/>
          <w:szCs w:val="28"/>
          <w:lang w:eastAsia="ru-RU"/>
        </w:rPr>
      </w:pPr>
      <w:r w:rsidRPr="000B0E23">
        <w:rPr>
          <w:rFonts w:ascii="Times New Roman" w:eastAsia="Times New Roman" w:hAnsi="Times New Roman" w:cs="Times New Roman"/>
          <w:sz w:val="28"/>
          <w:szCs w:val="28"/>
          <w:lang w:eastAsia="ru-RU"/>
        </w:rPr>
        <w:t>Каждый педагог, творчески подходящий к процессу обучения, вырабатывает свою систему работы по подготовке учащихся к ГИА, но всех нас объединяет одно: необходим результат.</w:t>
      </w:r>
    </w:p>
    <w:p w14:paraId="2BFDFA20" w14:textId="67E5F23C" w:rsidR="000229F9" w:rsidRDefault="000229F9" w:rsidP="000B0E23">
      <w:pPr>
        <w:spacing w:after="0" w:line="360" w:lineRule="auto"/>
        <w:ind w:firstLine="709"/>
        <w:jc w:val="both"/>
        <w:rPr>
          <w:rFonts w:ascii="Times New Roman" w:eastAsia="Times New Roman" w:hAnsi="Times New Roman" w:cs="Times New Roman"/>
          <w:b/>
          <w:sz w:val="28"/>
          <w:szCs w:val="28"/>
          <w:lang w:eastAsia="ru-RU"/>
        </w:rPr>
      </w:pPr>
      <w:r w:rsidRPr="000B0E23">
        <w:rPr>
          <w:rFonts w:ascii="Times New Roman" w:eastAsia="Times New Roman" w:hAnsi="Times New Roman" w:cs="Times New Roman"/>
          <w:sz w:val="28"/>
          <w:szCs w:val="28"/>
          <w:lang w:eastAsia="ru-RU"/>
        </w:rPr>
        <w:t>Постоянная, но разнообразная работа по подготовке к выпускному экзамену по русскому языку помогает ученику приобрести необходимые навыки, преодолеть психологический дискомфорт во время итогового контроля знаний, а также получить высокие баллы.</w:t>
      </w:r>
      <w:r w:rsidRPr="000B0E23">
        <w:rPr>
          <w:rFonts w:ascii="Times New Roman" w:eastAsia="Times New Roman" w:hAnsi="Times New Roman" w:cs="Times New Roman"/>
          <w:b/>
          <w:sz w:val="28"/>
          <w:szCs w:val="28"/>
          <w:lang w:eastAsia="ru-RU"/>
        </w:rPr>
        <w:t xml:space="preserve"> </w:t>
      </w:r>
    </w:p>
    <w:p w14:paraId="7B8ACBBF" w14:textId="16B76A6E" w:rsidR="000B0E23" w:rsidRPr="000B0E23" w:rsidRDefault="000B0E23" w:rsidP="000B0E23">
      <w:pPr>
        <w:rPr>
          <w:rFonts w:ascii="Times New Roman" w:eastAsia="Times New Roman" w:hAnsi="Times New Roman" w:cs="Times New Roman"/>
          <w:sz w:val="28"/>
          <w:szCs w:val="28"/>
          <w:lang w:eastAsia="ru-RU"/>
        </w:rPr>
      </w:pPr>
    </w:p>
    <w:p w14:paraId="157AC42C" w14:textId="21C48708" w:rsidR="000B0E23" w:rsidRPr="000B0E23" w:rsidRDefault="000B0E23" w:rsidP="000B0E23">
      <w:pPr>
        <w:rPr>
          <w:rFonts w:ascii="Times New Roman" w:eastAsia="Times New Roman" w:hAnsi="Times New Roman" w:cs="Times New Roman"/>
          <w:sz w:val="28"/>
          <w:szCs w:val="28"/>
          <w:lang w:eastAsia="ru-RU"/>
        </w:rPr>
      </w:pPr>
    </w:p>
    <w:p w14:paraId="0B7CF67B" w14:textId="5408857A" w:rsidR="000B0E23" w:rsidRPr="000B0E23" w:rsidRDefault="000B0E23" w:rsidP="000B0E23">
      <w:pPr>
        <w:rPr>
          <w:rFonts w:ascii="Times New Roman" w:eastAsia="Times New Roman" w:hAnsi="Times New Roman" w:cs="Times New Roman"/>
          <w:sz w:val="28"/>
          <w:szCs w:val="28"/>
          <w:lang w:eastAsia="ru-RU"/>
        </w:rPr>
      </w:pPr>
    </w:p>
    <w:p w14:paraId="65F58D62" w14:textId="183DD04E" w:rsidR="000B0E23" w:rsidRPr="000B0E23" w:rsidRDefault="000B0E23" w:rsidP="000B0E23">
      <w:pPr>
        <w:rPr>
          <w:rFonts w:ascii="Times New Roman" w:eastAsia="Times New Roman" w:hAnsi="Times New Roman" w:cs="Times New Roman"/>
          <w:sz w:val="28"/>
          <w:szCs w:val="28"/>
          <w:lang w:eastAsia="ru-RU"/>
        </w:rPr>
      </w:pPr>
    </w:p>
    <w:p w14:paraId="166D02CD" w14:textId="6F112A5E" w:rsidR="000B0E23" w:rsidRPr="000B0E23" w:rsidRDefault="000B0E23" w:rsidP="000B0E23">
      <w:pPr>
        <w:rPr>
          <w:rFonts w:ascii="Times New Roman" w:eastAsia="Times New Roman" w:hAnsi="Times New Roman" w:cs="Times New Roman"/>
          <w:sz w:val="28"/>
          <w:szCs w:val="28"/>
          <w:lang w:eastAsia="ru-RU"/>
        </w:rPr>
      </w:pPr>
    </w:p>
    <w:p w14:paraId="00934553" w14:textId="2CD7274B" w:rsidR="000B0E23" w:rsidRPr="000B0E23" w:rsidRDefault="000B0E23" w:rsidP="000B0E23">
      <w:pPr>
        <w:rPr>
          <w:rFonts w:ascii="Times New Roman" w:eastAsia="Times New Roman" w:hAnsi="Times New Roman" w:cs="Times New Roman"/>
          <w:sz w:val="28"/>
          <w:szCs w:val="28"/>
          <w:lang w:eastAsia="ru-RU"/>
        </w:rPr>
      </w:pPr>
    </w:p>
    <w:p w14:paraId="550B2D2E" w14:textId="28D12740" w:rsidR="000B0E23" w:rsidRPr="000B0E23" w:rsidRDefault="000B0E23" w:rsidP="000B0E23">
      <w:pPr>
        <w:rPr>
          <w:rFonts w:ascii="Times New Roman" w:eastAsia="Times New Roman" w:hAnsi="Times New Roman" w:cs="Times New Roman"/>
          <w:sz w:val="28"/>
          <w:szCs w:val="28"/>
          <w:lang w:eastAsia="ru-RU"/>
        </w:rPr>
      </w:pPr>
    </w:p>
    <w:p w14:paraId="7ADB82D6" w14:textId="52373B9C" w:rsidR="000B0E23" w:rsidRPr="000B0E23" w:rsidRDefault="000B0E23" w:rsidP="000B0E23">
      <w:pPr>
        <w:rPr>
          <w:rFonts w:ascii="Times New Roman" w:eastAsia="Times New Roman" w:hAnsi="Times New Roman" w:cs="Times New Roman"/>
          <w:sz w:val="28"/>
          <w:szCs w:val="28"/>
          <w:lang w:eastAsia="ru-RU"/>
        </w:rPr>
      </w:pPr>
    </w:p>
    <w:p w14:paraId="2BF6B0DB" w14:textId="31EB8B97" w:rsidR="000B0E23" w:rsidRPr="000B0E23" w:rsidRDefault="000B0E23" w:rsidP="000B0E23">
      <w:pPr>
        <w:rPr>
          <w:rFonts w:ascii="Times New Roman" w:eastAsia="Times New Roman" w:hAnsi="Times New Roman" w:cs="Times New Roman"/>
          <w:sz w:val="28"/>
          <w:szCs w:val="28"/>
          <w:lang w:eastAsia="ru-RU"/>
        </w:rPr>
      </w:pPr>
    </w:p>
    <w:sectPr w:rsidR="000B0E23" w:rsidRPr="000B0E23" w:rsidSect="006D27C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F697" w14:textId="77777777" w:rsidR="002A65A5" w:rsidRDefault="002A65A5" w:rsidP="007300AB">
      <w:pPr>
        <w:spacing w:after="0" w:line="240" w:lineRule="auto"/>
      </w:pPr>
      <w:r>
        <w:separator/>
      </w:r>
    </w:p>
  </w:endnote>
  <w:endnote w:type="continuationSeparator" w:id="0">
    <w:p w14:paraId="27243CCE" w14:textId="77777777" w:rsidR="002A65A5" w:rsidRDefault="002A65A5" w:rsidP="0073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A68C" w14:textId="77777777" w:rsidR="002A65A5" w:rsidRDefault="002A65A5" w:rsidP="007300AB">
      <w:pPr>
        <w:spacing w:after="0" w:line="240" w:lineRule="auto"/>
      </w:pPr>
      <w:r>
        <w:separator/>
      </w:r>
    </w:p>
  </w:footnote>
  <w:footnote w:type="continuationSeparator" w:id="0">
    <w:p w14:paraId="61ABB0FD" w14:textId="77777777" w:rsidR="002A65A5" w:rsidRDefault="002A65A5" w:rsidP="00730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C5D"/>
    <w:multiLevelType w:val="hybridMultilevel"/>
    <w:tmpl w:val="B6E85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270F8"/>
    <w:multiLevelType w:val="hybridMultilevel"/>
    <w:tmpl w:val="659807D0"/>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6560EF1"/>
    <w:multiLevelType w:val="hybridMultilevel"/>
    <w:tmpl w:val="A768AF02"/>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248833D0"/>
    <w:multiLevelType w:val="hybridMultilevel"/>
    <w:tmpl w:val="E3CC95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4EA6EAE"/>
    <w:multiLevelType w:val="hybridMultilevel"/>
    <w:tmpl w:val="DD64BD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D58477B"/>
    <w:multiLevelType w:val="hybridMultilevel"/>
    <w:tmpl w:val="EAAA33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E42A87"/>
    <w:multiLevelType w:val="hybridMultilevel"/>
    <w:tmpl w:val="7FF43E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9E62DD"/>
    <w:multiLevelType w:val="hybridMultilevel"/>
    <w:tmpl w:val="2BB64DB4"/>
    <w:lvl w:ilvl="0" w:tplc="E2265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EBF624D"/>
    <w:multiLevelType w:val="hybridMultilevel"/>
    <w:tmpl w:val="F54AAFF2"/>
    <w:lvl w:ilvl="0" w:tplc="E2265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FDC1A5A"/>
    <w:multiLevelType w:val="hybridMultilevel"/>
    <w:tmpl w:val="3DCAC8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3D5089"/>
    <w:multiLevelType w:val="hybridMultilevel"/>
    <w:tmpl w:val="DB365052"/>
    <w:lvl w:ilvl="0" w:tplc="E2265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626656D"/>
    <w:multiLevelType w:val="hybridMultilevel"/>
    <w:tmpl w:val="8D825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6A20912"/>
    <w:multiLevelType w:val="hybridMultilevel"/>
    <w:tmpl w:val="2D741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264E9E"/>
    <w:multiLevelType w:val="hybridMultilevel"/>
    <w:tmpl w:val="48D200E0"/>
    <w:lvl w:ilvl="0" w:tplc="165887F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28E2391"/>
    <w:multiLevelType w:val="hybridMultilevel"/>
    <w:tmpl w:val="58567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8D7E97"/>
    <w:multiLevelType w:val="hybridMultilevel"/>
    <w:tmpl w:val="67242C64"/>
    <w:lvl w:ilvl="0" w:tplc="E2265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8C6367A"/>
    <w:multiLevelType w:val="hybridMultilevel"/>
    <w:tmpl w:val="3FCA8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005F12"/>
    <w:multiLevelType w:val="hybridMultilevel"/>
    <w:tmpl w:val="183AB3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716516C"/>
    <w:multiLevelType w:val="hybridMultilevel"/>
    <w:tmpl w:val="E624B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72920ED"/>
    <w:multiLevelType w:val="hybridMultilevel"/>
    <w:tmpl w:val="A02AF7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86049C9"/>
    <w:multiLevelType w:val="hybridMultilevel"/>
    <w:tmpl w:val="DD64BD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6A2513"/>
    <w:multiLevelType w:val="hybridMultilevel"/>
    <w:tmpl w:val="248438AC"/>
    <w:lvl w:ilvl="0" w:tplc="E2265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B4C6C1A"/>
    <w:multiLevelType w:val="hybridMultilevel"/>
    <w:tmpl w:val="E7B247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AF375C"/>
    <w:multiLevelType w:val="hybridMultilevel"/>
    <w:tmpl w:val="3D20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15"/>
  </w:num>
  <w:num w:numId="4">
    <w:abstractNumId w:val="7"/>
  </w:num>
  <w:num w:numId="5">
    <w:abstractNumId w:val="21"/>
  </w:num>
  <w:num w:numId="6">
    <w:abstractNumId w:val="10"/>
  </w:num>
  <w:num w:numId="7">
    <w:abstractNumId w:val="11"/>
  </w:num>
  <w:num w:numId="8">
    <w:abstractNumId w:val="0"/>
  </w:num>
  <w:num w:numId="9">
    <w:abstractNumId w:val="5"/>
  </w:num>
  <w:num w:numId="10">
    <w:abstractNumId w:val="6"/>
  </w:num>
  <w:num w:numId="11">
    <w:abstractNumId w:val="9"/>
  </w:num>
  <w:num w:numId="12">
    <w:abstractNumId w:val="22"/>
  </w:num>
  <w:num w:numId="13">
    <w:abstractNumId w:val="16"/>
  </w:num>
  <w:num w:numId="14">
    <w:abstractNumId w:val="4"/>
  </w:num>
  <w:num w:numId="15">
    <w:abstractNumId w:val="8"/>
  </w:num>
  <w:num w:numId="16">
    <w:abstractNumId w:val="18"/>
  </w:num>
  <w:num w:numId="17">
    <w:abstractNumId w:val="14"/>
  </w:num>
  <w:num w:numId="18">
    <w:abstractNumId w:val="2"/>
  </w:num>
  <w:num w:numId="19">
    <w:abstractNumId w:val="1"/>
  </w:num>
  <w:num w:numId="20">
    <w:abstractNumId w:val="23"/>
  </w:num>
  <w:num w:numId="21">
    <w:abstractNumId w:val="12"/>
  </w:num>
  <w:num w:numId="22">
    <w:abstractNumId w:val="19"/>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5E9D"/>
    <w:rsid w:val="00007414"/>
    <w:rsid w:val="000123F8"/>
    <w:rsid w:val="000229F9"/>
    <w:rsid w:val="00030986"/>
    <w:rsid w:val="0009693C"/>
    <w:rsid w:val="000B0E23"/>
    <w:rsid w:val="00165A5E"/>
    <w:rsid w:val="001878B5"/>
    <w:rsid w:val="001C3E9B"/>
    <w:rsid w:val="001C5DB4"/>
    <w:rsid w:val="001D122B"/>
    <w:rsid w:val="001D688C"/>
    <w:rsid w:val="001F11B9"/>
    <w:rsid w:val="002078CA"/>
    <w:rsid w:val="00245650"/>
    <w:rsid w:val="00245F8C"/>
    <w:rsid w:val="00295FD1"/>
    <w:rsid w:val="002A3A78"/>
    <w:rsid w:val="002A65A5"/>
    <w:rsid w:val="002E2D87"/>
    <w:rsid w:val="0031232C"/>
    <w:rsid w:val="00476AEA"/>
    <w:rsid w:val="0048450F"/>
    <w:rsid w:val="00486CB5"/>
    <w:rsid w:val="004A5D1C"/>
    <w:rsid w:val="004F6A28"/>
    <w:rsid w:val="00577048"/>
    <w:rsid w:val="00586515"/>
    <w:rsid w:val="005A5FFA"/>
    <w:rsid w:val="005E3DE0"/>
    <w:rsid w:val="005F52A4"/>
    <w:rsid w:val="006126CA"/>
    <w:rsid w:val="00623A6C"/>
    <w:rsid w:val="006326D9"/>
    <w:rsid w:val="006952AA"/>
    <w:rsid w:val="006D27C5"/>
    <w:rsid w:val="00715C73"/>
    <w:rsid w:val="007300AB"/>
    <w:rsid w:val="00756D7E"/>
    <w:rsid w:val="007764EC"/>
    <w:rsid w:val="007B5B29"/>
    <w:rsid w:val="007C7D0A"/>
    <w:rsid w:val="00801CC0"/>
    <w:rsid w:val="0084718C"/>
    <w:rsid w:val="00883CB1"/>
    <w:rsid w:val="00890267"/>
    <w:rsid w:val="008B4B41"/>
    <w:rsid w:val="008F5F6C"/>
    <w:rsid w:val="00935065"/>
    <w:rsid w:val="00935080"/>
    <w:rsid w:val="00935FF0"/>
    <w:rsid w:val="009B27D0"/>
    <w:rsid w:val="009C5BBB"/>
    <w:rsid w:val="009F5CD5"/>
    <w:rsid w:val="00A02779"/>
    <w:rsid w:val="00A269C7"/>
    <w:rsid w:val="00A342E2"/>
    <w:rsid w:val="00AB40B0"/>
    <w:rsid w:val="00AD4773"/>
    <w:rsid w:val="00AE4D20"/>
    <w:rsid w:val="00B373F0"/>
    <w:rsid w:val="00B40DE8"/>
    <w:rsid w:val="00BC27DE"/>
    <w:rsid w:val="00BD1493"/>
    <w:rsid w:val="00BD2988"/>
    <w:rsid w:val="00C07141"/>
    <w:rsid w:val="00C3575B"/>
    <w:rsid w:val="00C4658C"/>
    <w:rsid w:val="00C65086"/>
    <w:rsid w:val="00CA2182"/>
    <w:rsid w:val="00CB3E7F"/>
    <w:rsid w:val="00CC5E9D"/>
    <w:rsid w:val="00DD5CE6"/>
    <w:rsid w:val="00E51FF5"/>
    <w:rsid w:val="00E63F5B"/>
    <w:rsid w:val="00EC170C"/>
    <w:rsid w:val="00F72A32"/>
    <w:rsid w:val="00F934F4"/>
    <w:rsid w:val="00FA0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E46EB"/>
  <w15:docId w15:val="{E1656D35-0495-4152-B636-A0E56BDA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4A5D1C"/>
  </w:style>
  <w:style w:type="character" w:customStyle="1" w:styleId="entry-headline-text">
    <w:name w:val="entry-headline-text"/>
    <w:basedOn w:val="a0"/>
    <w:rsid w:val="004A5D1C"/>
  </w:style>
  <w:style w:type="paragraph" w:styleId="a3">
    <w:name w:val="List Paragraph"/>
    <w:basedOn w:val="a"/>
    <w:uiPriority w:val="34"/>
    <w:qFormat/>
    <w:rsid w:val="005E3DE0"/>
    <w:pPr>
      <w:ind w:left="720"/>
      <w:contextualSpacing/>
    </w:pPr>
  </w:style>
  <w:style w:type="paragraph" w:styleId="a4">
    <w:name w:val="header"/>
    <w:basedOn w:val="a"/>
    <w:link w:val="a5"/>
    <w:uiPriority w:val="99"/>
    <w:unhideWhenUsed/>
    <w:rsid w:val="007300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00AB"/>
  </w:style>
  <w:style w:type="paragraph" w:styleId="a6">
    <w:name w:val="footer"/>
    <w:basedOn w:val="a"/>
    <w:link w:val="a7"/>
    <w:uiPriority w:val="99"/>
    <w:unhideWhenUsed/>
    <w:rsid w:val="007300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00AB"/>
  </w:style>
  <w:style w:type="character" w:styleId="a8">
    <w:name w:val="Hyperlink"/>
    <w:basedOn w:val="a0"/>
    <w:uiPriority w:val="99"/>
    <w:unhideWhenUsed/>
    <w:rsid w:val="00883CB1"/>
    <w:rPr>
      <w:color w:val="0000FF" w:themeColor="hyperlink"/>
      <w:u w:val="single"/>
    </w:rPr>
  </w:style>
  <w:style w:type="character" w:styleId="a9">
    <w:name w:val="FollowedHyperlink"/>
    <w:basedOn w:val="a0"/>
    <w:uiPriority w:val="99"/>
    <w:semiHidden/>
    <w:unhideWhenUsed/>
    <w:rsid w:val="00245F8C"/>
    <w:rPr>
      <w:color w:val="800080" w:themeColor="followedHyperlink"/>
      <w:u w:val="single"/>
    </w:rPr>
  </w:style>
  <w:style w:type="character" w:customStyle="1" w:styleId="fontstyle01">
    <w:name w:val="fontstyle01"/>
    <w:basedOn w:val="a0"/>
    <w:rsid w:val="001878B5"/>
    <w:rPr>
      <w:rFonts w:ascii="Times-Roman" w:hAnsi="Times-Roman" w:hint="default"/>
      <w:b w:val="0"/>
      <w:bCs w:val="0"/>
      <w:i w:val="0"/>
      <w:iCs w:val="0"/>
      <w:color w:val="000000"/>
      <w:sz w:val="22"/>
      <w:szCs w:val="22"/>
    </w:rPr>
  </w:style>
  <w:style w:type="character" w:styleId="aa">
    <w:name w:val="Unresolved Mention"/>
    <w:basedOn w:val="a0"/>
    <w:uiPriority w:val="99"/>
    <w:semiHidden/>
    <w:unhideWhenUsed/>
    <w:rsid w:val="005F5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3175">
      <w:bodyDiv w:val="1"/>
      <w:marLeft w:val="0"/>
      <w:marRight w:val="0"/>
      <w:marTop w:val="0"/>
      <w:marBottom w:val="0"/>
      <w:divBdr>
        <w:top w:val="none" w:sz="0" w:space="0" w:color="auto"/>
        <w:left w:val="none" w:sz="0" w:space="0" w:color="auto"/>
        <w:bottom w:val="none" w:sz="0" w:space="0" w:color="auto"/>
        <w:right w:val="none" w:sz="0" w:space="0" w:color="auto"/>
      </w:divBdr>
    </w:div>
    <w:div w:id="659164090">
      <w:bodyDiv w:val="1"/>
      <w:marLeft w:val="0"/>
      <w:marRight w:val="0"/>
      <w:marTop w:val="0"/>
      <w:marBottom w:val="0"/>
      <w:divBdr>
        <w:top w:val="none" w:sz="0" w:space="0" w:color="auto"/>
        <w:left w:val="none" w:sz="0" w:space="0" w:color="auto"/>
        <w:bottom w:val="none" w:sz="0" w:space="0" w:color="auto"/>
        <w:right w:val="none" w:sz="0" w:space="0" w:color="auto"/>
      </w:divBdr>
    </w:div>
    <w:div w:id="861170179">
      <w:bodyDiv w:val="1"/>
      <w:marLeft w:val="0"/>
      <w:marRight w:val="0"/>
      <w:marTop w:val="0"/>
      <w:marBottom w:val="0"/>
      <w:divBdr>
        <w:top w:val="none" w:sz="0" w:space="0" w:color="auto"/>
        <w:left w:val="none" w:sz="0" w:space="0" w:color="auto"/>
        <w:bottom w:val="none" w:sz="0" w:space="0" w:color="auto"/>
        <w:right w:val="none" w:sz="0" w:space="0" w:color="auto"/>
      </w:divBdr>
    </w:div>
    <w:div w:id="1545143873">
      <w:bodyDiv w:val="1"/>
      <w:marLeft w:val="0"/>
      <w:marRight w:val="0"/>
      <w:marTop w:val="0"/>
      <w:marBottom w:val="0"/>
      <w:divBdr>
        <w:top w:val="none" w:sz="0" w:space="0" w:color="auto"/>
        <w:left w:val="none" w:sz="0" w:space="0" w:color="auto"/>
        <w:bottom w:val="none" w:sz="0" w:space="0" w:color="auto"/>
        <w:right w:val="none" w:sz="0" w:space="0" w:color="auto"/>
      </w:divBdr>
    </w:div>
    <w:div w:id="16840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p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s-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5AEFD-7A92-4387-81DA-C8A022AA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5</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dc:creator>
  <cp:lastModifiedBy>ОКО-1</cp:lastModifiedBy>
  <cp:revision>35</cp:revision>
  <dcterms:created xsi:type="dcterms:W3CDTF">2022-12-13T07:21:00Z</dcterms:created>
  <dcterms:modified xsi:type="dcterms:W3CDTF">2024-02-13T07:31:00Z</dcterms:modified>
</cp:coreProperties>
</file>