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BF8" w:rsidRPr="00695C08" w:rsidRDefault="00695C08" w:rsidP="00695C08">
      <w:pPr>
        <w:jc w:val="center"/>
        <w:rPr>
          <w:rFonts w:ascii="Times New Roman" w:hAnsi="Times New Roman" w:cs="Times New Roman"/>
          <w:sz w:val="28"/>
          <w:szCs w:val="28"/>
        </w:rPr>
      </w:pPr>
      <w:r w:rsidRPr="00695C08">
        <w:rPr>
          <w:rFonts w:ascii="Times New Roman" w:hAnsi="Times New Roman" w:cs="Times New Roman"/>
          <w:sz w:val="28"/>
          <w:szCs w:val="28"/>
        </w:rPr>
        <w:t>Конспект урока по литературному чтению 3 класс</w:t>
      </w:r>
    </w:p>
    <w:p w:rsidR="00695C08" w:rsidRDefault="00695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95C08">
        <w:rPr>
          <w:rFonts w:ascii="Times New Roman" w:hAnsi="Times New Roman" w:cs="Times New Roman"/>
          <w:sz w:val="28"/>
          <w:szCs w:val="28"/>
        </w:rPr>
        <w:t>оставила учитель начальных классов Панова Ирина Анатольевна</w:t>
      </w:r>
    </w:p>
    <w:p w:rsidR="00695C08" w:rsidRDefault="00695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стихотворение « Славная осень»</w:t>
      </w:r>
    </w:p>
    <w:p w:rsidR="00695C08" w:rsidRDefault="00695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 ознакомить учащихся с творчеством  Н. А. Некрасова; развивать умение выражать свои чувства к прочитанному материалу.</w:t>
      </w:r>
    </w:p>
    <w:p w:rsidR="00CF6609" w:rsidRPr="00CF6609" w:rsidRDefault="00CF6609" w:rsidP="00CF6609">
      <w:pPr>
        <w:rPr>
          <w:rFonts w:ascii="Times New Roman" w:hAnsi="Times New Roman" w:cs="Times New Roman"/>
          <w:sz w:val="28"/>
          <w:szCs w:val="28"/>
        </w:rPr>
      </w:pPr>
      <w:r w:rsidRPr="00CF6609">
        <w:rPr>
          <w:rFonts w:ascii="Times New Roman" w:hAnsi="Times New Roman" w:cs="Times New Roman"/>
          <w:sz w:val="28"/>
          <w:szCs w:val="28"/>
        </w:rPr>
        <w:t>Планируемые результаты: учащиеся должны уметь читать стихотворения, передавая с помощью интонации настроение поэта; различать стихотворный и прозаический тексты; наблюдать за жизнью слов в художественном тексте, объяснять интересные выражения в лирическом тексте; наблюдать за повторением ударных и безударных слогов в слове (ритмом), находить рифмующиеся слова.</w:t>
      </w:r>
    </w:p>
    <w:p w:rsidR="00CF6609" w:rsidRDefault="00CF6609" w:rsidP="00CF6609">
      <w:pPr>
        <w:rPr>
          <w:rFonts w:ascii="Times New Roman" w:hAnsi="Times New Roman" w:cs="Times New Roman"/>
          <w:sz w:val="28"/>
          <w:szCs w:val="28"/>
        </w:rPr>
      </w:pPr>
      <w:r w:rsidRPr="00CF6609">
        <w:rPr>
          <w:rFonts w:ascii="Times New Roman" w:hAnsi="Times New Roman" w:cs="Times New Roman"/>
          <w:sz w:val="28"/>
          <w:szCs w:val="28"/>
        </w:rPr>
        <w:t>Оборудование: портрет Н.А. Некрасова, презентация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6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репродукции картин ( И. Левитан « Золотая осень», В.Д. Поленов « Осень в Абрамцеве»)</w:t>
      </w:r>
    </w:p>
    <w:p w:rsidR="00CF6609" w:rsidRDefault="00CF6609">
      <w:pPr>
        <w:rPr>
          <w:rFonts w:ascii="Times New Roman" w:hAnsi="Times New Roman" w:cs="Times New Roman"/>
          <w:sz w:val="28"/>
          <w:szCs w:val="28"/>
        </w:rPr>
      </w:pPr>
    </w:p>
    <w:p w:rsidR="00695C08" w:rsidRDefault="00695C08" w:rsidP="00695C0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5C08">
        <w:rPr>
          <w:rFonts w:ascii="Times New Roman" w:hAnsi="Times New Roman" w:cs="Times New Roman"/>
          <w:b/>
          <w:sz w:val="28"/>
          <w:szCs w:val="28"/>
          <w:u w:val="single"/>
        </w:rPr>
        <w:t>Мотивация</w:t>
      </w:r>
    </w:p>
    <w:p w:rsidR="00695C08" w:rsidRDefault="006E5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вам нравится осень?</w:t>
      </w:r>
    </w:p>
    <w:p w:rsidR="006E5594" w:rsidRDefault="006E5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чувства вызывает у вас это время года?</w:t>
      </w:r>
    </w:p>
    <w:p w:rsidR="006E5594" w:rsidRDefault="006E5594" w:rsidP="006E5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</w:t>
      </w:r>
      <w:r w:rsidR="008749D1">
        <w:rPr>
          <w:rFonts w:ascii="Times New Roman" w:hAnsi="Times New Roman" w:cs="Times New Roman"/>
          <w:sz w:val="28"/>
          <w:szCs w:val="28"/>
        </w:rPr>
        <w:t>ссмотрите  репродукции картин (</w:t>
      </w:r>
      <w:r>
        <w:rPr>
          <w:rFonts w:ascii="Times New Roman" w:hAnsi="Times New Roman" w:cs="Times New Roman"/>
          <w:sz w:val="28"/>
          <w:szCs w:val="28"/>
        </w:rPr>
        <w:t>И. Левитан « Золотая осень», В.Д. Поленов « Осень в Абрамцеве»)</w:t>
      </w:r>
    </w:p>
    <w:p w:rsidR="006E5594" w:rsidRDefault="006E5594" w:rsidP="006E5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погода  осенью?</w:t>
      </w:r>
    </w:p>
    <w:p w:rsidR="006E5594" w:rsidRDefault="006E5594" w:rsidP="006E5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 настроением надо читать стихотворение?</w:t>
      </w:r>
    </w:p>
    <w:p w:rsidR="006E5594" w:rsidRDefault="006E5594" w:rsidP="006E5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 с творчеством какого автора мы сегодня знакомимся?</w:t>
      </w:r>
    </w:p>
    <w:p w:rsidR="006E5594" w:rsidRDefault="006E5594" w:rsidP="006E559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5594">
        <w:rPr>
          <w:rFonts w:ascii="Times New Roman" w:hAnsi="Times New Roman" w:cs="Times New Roman"/>
          <w:b/>
          <w:sz w:val="28"/>
          <w:szCs w:val="28"/>
          <w:u w:val="single"/>
        </w:rPr>
        <w:t>Первичное восприятие стихотворения</w:t>
      </w:r>
    </w:p>
    <w:p w:rsidR="00CF6609" w:rsidRPr="00CF6609" w:rsidRDefault="00CF6609" w:rsidP="00CF6609">
      <w:pPr>
        <w:rPr>
          <w:rFonts w:ascii="Times New Roman" w:hAnsi="Times New Roman" w:cs="Times New Roman"/>
          <w:sz w:val="28"/>
          <w:szCs w:val="28"/>
        </w:rPr>
      </w:pPr>
      <w:r w:rsidRPr="00CF6609">
        <w:rPr>
          <w:rFonts w:ascii="Times New Roman" w:hAnsi="Times New Roman" w:cs="Times New Roman"/>
          <w:sz w:val="28"/>
          <w:szCs w:val="28"/>
        </w:rPr>
        <w:t>Биография поэта</w:t>
      </w:r>
    </w:p>
    <w:p w:rsidR="00CF6609" w:rsidRPr="00CF6609" w:rsidRDefault="00CF6609" w:rsidP="00CF6609">
      <w:pPr>
        <w:rPr>
          <w:rFonts w:ascii="Times New Roman" w:hAnsi="Times New Roman" w:cs="Times New Roman"/>
          <w:sz w:val="28"/>
          <w:szCs w:val="28"/>
        </w:rPr>
      </w:pPr>
      <w:r w:rsidRPr="00CF6609">
        <w:rPr>
          <w:rFonts w:ascii="Times New Roman" w:hAnsi="Times New Roman" w:cs="Times New Roman"/>
          <w:sz w:val="28"/>
          <w:szCs w:val="28"/>
        </w:rPr>
        <w:t>Николай Алексеевич Некрасов — русский поэт, прозаик и публицист, классик русской литературы. Николай Алексеевич родился </w:t>
      </w:r>
      <w:hyperlink r:id="rId5" w:tgtFrame="_blank" w:history="1">
        <w:r w:rsidRPr="00CF660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10 декабря</w:t>
        </w:r>
      </w:hyperlink>
      <w:r w:rsidRPr="00CF6609">
        <w:rPr>
          <w:rFonts w:ascii="Times New Roman" w:hAnsi="Times New Roman" w:cs="Times New Roman"/>
          <w:sz w:val="28"/>
          <w:szCs w:val="28"/>
        </w:rPr>
        <w:t> 1821 года в городе Немирове Подольской губернии в зажиточной семье помещика. Детские годы писатель провел в Ярославской губернии, селе Грешнево, в родовом имении. В возрасте 11 лет он поступил в гимназию, где учился до 5 класса. С учебой у юного Некрасова не складывалась. Именно в этот период Некрасов начинает писать свои первые стихотворения сатирического содержания и записывать их в тетрадь.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609">
        <w:rPr>
          <w:rFonts w:ascii="Times New Roman" w:hAnsi="Times New Roman" w:cs="Times New Roman"/>
          <w:sz w:val="28"/>
          <w:szCs w:val="28"/>
        </w:rPr>
        <w:t xml:space="preserve">В 1838 году в </w:t>
      </w:r>
      <w:r w:rsidRPr="00CF6609">
        <w:rPr>
          <w:rFonts w:ascii="Times New Roman" w:hAnsi="Times New Roman" w:cs="Times New Roman"/>
          <w:sz w:val="28"/>
          <w:szCs w:val="28"/>
        </w:rPr>
        <w:lastRenderedPageBreak/>
        <w:t>биографии Некрасова произошел переезд в Петербург, где он поступил вольнослушателем в университет на филологический факультет. Чтобы не умереть от голода, испытывая большую нужду в деньгах, он находит подработок, дает уроки и пишет стихи на заказ. Накопив достаточно средств, Некрасов издает дебютный сборник своих стихов «Мечты и звуки», который потерпел неудачу. После этого Николай Некрасов решает отойти от стихов и заняться прозой. Писатель также занимается изданием некоторых альманахов, в одном из которых дебютировал </w:t>
      </w:r>
      <w:hyperlink r:id="rId6" w:tgtFrame="_blank" w:history="1">
        <w:r w:rsidRPr="00CF660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Фёдор Достоевский</w:t>
        </w:r>
      </w:hyperlink>
      <w:r w:rsidRPr="00CF6609">
        <w:rPr>
          <w:rFonts w:ascii="Times New Roman" w:hAnsi="Times New Roman" w:cs="Times New Roman"/>
          <w:sz w:val="28"/>
          <w:szCs w:val="28"/>
        </w:rPr>
        <w:t>. В 1847-1866 гг. был издателем и редактором журнала “Современник”. Работая в «Современнике»,</w:t>
      </w:r>
      <w:r w:rsidRPr="00CF66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6609">
        <w:rPr>
          <w:rFonts w:ascii="Times New Roman" w:hAnsi="Times New Roman" w:cs="Times New Roman"/>
          <w:sz w:val="28"/>
          <w:szCs w:val="28"/>
        </w:rPr>
        <w:t>Некрасов выпускает несколько сборников своих стихотворений. Произведения «Крестьянские дети», «Коробейники» приносят ему широкую известность.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609">
        <w:rPr>
          <w:rFonts w:ascii="Times New Roman" w:hAnsi="Times New Roman" w:cs="Times New Roman"/>
          <w:sz w:val="28"/>
          <w:szCs w:val="28"/>
        </w:rPr>
        <w:t>На страницах журнала «Современник» были открыты такие таланты, как </w:t>
      </w:r>
      <w:hyperlink r:id="rId7" w:tgtFrame="_blank" w:history="1">
        <w:r w:rsidRPr="00CF660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Иван Тургенев</w:t>
        </w:r>
      </w:hyperlink>
      <w:r w:rsidRPr="00CF6609">
        <w:rPr>
          <w:rFonts w:ascii="Times New Roman" w:hAnsi="Times New Roman" w:cs="Times New Roman"/>
          <w:sz w:val="28"/>
          <w:szCs w:val="28"/>
        </w:rPr>
        <w:t>, </w:t>
      </w:r>
      <w:hyperlink r:id="rId8" w:tgtFrame="_blank" w:history="1">
        <w:r w:rsidRPr="00CF660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Иван Гончаров</w:t>
        </w:r>
      </w:hyperlink>
      <w:r w:rsidRPr="00CF6609">
        <w:rPr>
          <w:rFonts w:ascii="Times New Roman" w:hAnsi="Times New Roman" w:cs="Times New Roman"/>
          <w:sz w:val="28"/>
          <w:szCs w:val="28"/>
        </w:rPr>
        <w:t> и другие. В нём печатались уже известные </w:t>
      </w:r>
      <w:hyperlink r:id="rId9" w:tgtFrame="_blank" w:history="1">
        <w:r w:rsidRPr="00CF660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Александр Островский</w:t>
        </w:r>
      </w:hyperlink>
      <w:r w:rsidRPr="00CF6609">
        <w:rPr>
          <w:rFonts w:ascii="Times New Roman" w:hAnsi="Times New Roman" w:cs="Times New Roman"/>
          <w:sz w:val="28"/>
          <w:szCs w:val="28"/>
        </w:rPr>
        <w:t>, </w:t>
      </w:r>
      <w:hyperlink r:id="rId10" w:tgtFrame="_blank" w:history="1">
        <w:r w:rsidRPr="00CF660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Михаил Салтыков-Щедрин</w:t>
        </w:r>
      </w:hyperlink>
      <w:r w:rsidRPr="00CF6609">
        <w:rPr>
          <w:rFonts w:ascii="Times New Roman" w:hAnsi="Times New Roman" w:cs="Times New Roman"/>
          <w:sz w:val="28"/>
          <w:szCs w:val="28"/>
        </w:rPr>
        <w:t>. Благодаря Николаю Некрасову и его журналу русская литература узнала имена Фёдора Достоевского и </w:t>
      </w:r>
      <w:hyperlink r:id="rId11" w:tgtFrame="_blank" w:history="1">
        <w:r w:rsidRPr="00CF660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Льва Толстого</w:t>
        </w:r>
      </w:hyperlink>
      <w:r w:rsidRPr="00CF6609">
        <w:rPr>
          <w:rFonts w:ascii="Times New Roman" w:hAnsi="Times New Roman" w:cs="Times New Roman"/>
          <w:sz w:val="28"/>
          <w:szCs w:val="28"/>
        </w:rPr>
        <w:t>. В 1840-х годах Некрасов сотрудничает с журналом «Отечественные записки», а в 1868 году, после закрытия журнала "Современник", берет его у издателя Краевского в аренду. С эти журналом были связаны последние десять лет жизни писателя. В это время Некрасов пишет эпическую поэму «Кому на Руси жить хорошо», а также «Русские женщины», «Дедушка» – поэмы о декабристах и их женах, еще некоторые сатирические произведения, вершиной которых была поэма «Современники».</w:t>
      </w:r>
    </w:p>
    <w:p w:rsidR="00CF6609" w:rsidRPr="00CF6609" w:rsidRDefault="00CF6609" w:rsidP="00CF6609">
      <w:pPr>
        <w:rPr>
          <w:rFonts w:ascii="Times New Roman" w:hAnsi="Times New Roman" w:cs="Times New Roman"/>
          <w:sz w:val="28"/>
          <w:szCs w:val="28"/>
        </w:rPr>
      </w:pPr>
      <w:r w:rsidRPr="00CF6609">
        <w:rPr>
          <w:rFonts w:ascii="Times New Roman" w:hAnsi="Times New Roman" w:cs="Times New Roman"/>
          <w:sz w:val="28"/>
          <w:szCs w:val="28"/>
        </w:rPr>
        <w:t> Николай Алексеевич Некрасов умер </w:t>
      </w:r>
      <w:hyperlink r:id="rId12" w:tgtFrame="_blank" w:history="1">
        <w:r w:rsidRPr="00CF660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8 января</w:t>
        </w:r>
      </w:hyperlink>
      <w:r w:rsidRPr="00CF6609">
        <w:rPr>
          <w:rFonts w:ascii="Times New Roman" w:hAnsi="Times New Roman" w:cs="Times New Roman"/>
          <w:sz w:val="28"/>
          <w:szCs w:val="28"/>
        </w:rPr>
        <w:t> 1878 года и был похоронен в Санкт-Петербурге на Новодевичьем кладбище.</w:t>
      </w:r>
    </w:p>
    <w:p w:rsidR="006E5594" w:rsidRDefault="006E5594" w:rsidP="006E5594">
      <w:pPr>
        <w:rPr>
          <w:rFonts w:ascii="Times New Roman" w:hAnsi="Times New Roman" w:cs="Times New Roman"/>
          <w:sz w:val="28"/>
          <w:szCs w:val="28"/>
        </w:rPr>
      </w:pPr>
      <w:r w:rsidRPr="006E5594">
        <w:rPr>
          <w:rFonts w:ascii="Times New Roman" w:hAnsi="Times New Roman" w:cs="Times New Roman"/>
          <w:sz w:val="28"/>
          <w:szCs w:val="28"/>
        </w:rPr>
        <w:t>- Прочитайте стихотворение</w:t>
      </w:r>
      <w:r w:rsidR="00EF7799">
        <w:rPr>
          <w:rFonts w:ascii="Times New Roman" w:hAnsi="Times New Roman" w:cs="Times New Roman"/>
          <w:sz w:val="28"/>
          <w:szCs w:val="28"/>
        </w:rPr>
        <w:t xml:space="preserve"> ( читает выразительно учащийся)</w:t>
      </w:r>
    </w:p>
    <w:p w:rsidR="006E5594" w:rsidRDefault="006E5594" w:rsidP="006E5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Понравилось ли вам стихотворение?</w:t>
      </w:r>
    </w:p>
    <w:p w:rsidR="006E5594" w:rsidRDefault="006E5594" w:rsidP="006E559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5594">
        <w:rPr>
          <w:rFonts w:ascii="Times New Roman" w:hAnsi="Times New Roman" w:cs="Times New Roman"/>
          <w:b/>
          <w:sz w:val="28"/>
          <w:szCs w:val="28"/>
          <w:u w:val="single"/>
        </w:rPr>
        <w:t>Проверка первичного восприятия стихотворения</w:t>
      </w:r>
    </w:p>
    <w:p w:rsidR="006E5594" w:rsidRDefault="006E5594" w:rsidP="006E5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вы представляли когда </w:t>
      </w:r>
      <w:r w:rsidR="00EF7799">
        <w:rPr>
          <w:rFonts w:ascii="Times New Roman" w:hAnsi="Times New Roman" w:cs="Times New Roman"/>
          <w:sz w:val="28"/>
          <w:szCs w:val="28"/>
        </w:rPr>
        <w:t>слушали стихотворение?</w:t>
      </w:r>
    </w:p>
    <w:p w:rsidR="00EF7799" w:rsidRDefault="00EF7799" w:rsidP="006E5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настроение вызвало стихотворение?</w:t>
      </w:r>
    </w:p>
    <w:p w:rsidR="00EF7799" w:rsidRDefault="00EF7799" w:rsidP="006E5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слова были для вас не понятными и сложными?</w:t>
      </w:r>
    </w:p>
    <w:p w:rsidR="00610C21" w:rsidRDefault="00610C21" w:rsidP="00610C2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0C21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</w:t>
      </w:r>
    </w:p>
    <w:p w:rsidR="00610C21" w:rsidRDefault="00610C21" w:rsidP="00610C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0C21">
        <w:rPr>
          <w:rFonts w:ascii="Times New Roman" w:hAnsi="Times New Roman" w:cs="Times New Roman"/>
          <w:sz w:val="28"/>
          <w:szCs w:val="28"/>
        </w:rPr>
        <w:t>Раз-два»</w:t>
      </w:r>
      <w:r w:rsidRPr="00610C21">
        <w:rPr>
          <w:rFonts w:ascii="Times New Roman" w:hAnsi="Times New Roman" w:cs="Times New Roman"/>
          <w:sz w:val="28"/>
          <w:szCs w:val="28"/>
        </w:rPr>
        <w:br/>
        <w:t>Отдых наш – физкультминутка,</w:t>
      </w:r>
    </w:p>
    <w:p w:rsidR="00610C21" w:rsidRPr="00610C21" w:rsidRDefault="00610C21" w:rsidP="00610C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0C21">
        <w:rPr>
          <w:rFonts w:ascii="Times New Roman" w:hAnsi="Times New Roman" w:cs="Times New Roman"/>
          <w:sz w:val="28"/>
          <w:szCs w:val="28"/>
        </w:rPr>
        <w:lastRenderedPageBreak/>
        <w:t>Занимай свои места:</w:t>
      </w:r>
      <w:r w:rsidRPr="00610C21">
        <w:rPr>
          <w:rFonts w:ascii="Times New Roman" w:hAnsi="Times New Roman" w:cs="Times New Roman"/>
          <w:sz w:val="28"/>
          <w:szCs w:val="28"/>
        </w:rPr>
        <w:br/>
        <w:t xml:space="preserve"> Шаг на месте левой, правой,</w:t>
      </w:r>
    </w:p>
    <w:p w:rsidR="00610C21" w:rsidRPr="00610C21" w:rsidRDefault="00610C21" w:rsidP="00610C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610C21">
        <w:rPr>
          <w:rFonts w:ascii="Times New Roman" w:hAnsi="Times New Roman" w:cs="Times New Roman"/>
          <w:sz w:val="28"/>
          <w:szCs w:val="28"/>
        </w:rPr>
        <w:t>Раз и два, раз и два!</w:t>
      </w:r>
      <w:r w:rsidRPr="00610C21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10C21">
        <w:rPr>
          <w:rFonts w:ascii="Times New Roman" w:hAnsi="Times New Roman" w:cs="Times New Roman"/>
          <w:sz w:val="28"/>
          <w:szCs w:val="28"/>
        </w:rPr>
        <w:t>Прямо спину все держите,</w:t>
      </w:r>
      <w:r w:rsidRPr="00610C21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10C21">
        <w:rPr>
          <w:rFonts w:ascii="Times New Roman" w:hAnsi="Times New Roman" w:cs="Times New Roman"/>
          <w:sz w:val="28"/>
          <w:szCs w:val="28"/>
        </w:rPr>
        <w:t xml:space="preserve">Раз и два, раз и два! </w:t>
      </w:r>
      <w:r w:rsidRPr="00610C21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10C21">
        <w:rPr>
          <w:rFonts w:ascii="Times New Roman" w:hAnsi="Times New Roman" w:cs="Times New Roman"/>
          <w:sz w:val="28"/>
          <w:szCs w:val="28"/>
        </w:rPr>
        <w:t>И под ноги не смотрите,</w:t>
      </w:r>
      <w:r w:rsidRPr="00610C21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610C21">
        <w:rPr>
          <w:rFonts w:ascii="Times New Roman" w:hAnsi="Times New Roman" w:cs="Times New Roman"/>
          <w:sz w:val="28"/>
          <w:szCs w:val="28"/>
        </w:rPr>
        <w:t xml:space="preserve"> Раз и два, раз и два!                    </w:t>
      </w:r>
      <w:r w:rsidRPr="00610C21">
        <w:rPr>
          <w:rFonts w:ascii="Times New Roman" w:hAnsi="Times New Roman" w:cs="Times New Roman"/>
          <w:sz w:val="28"/>
          <w:szCs w:val="28"/>
        </w:rPr>
        <w:br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610C21">
        <w:rPr>
          <w:rFonts w:ascii="Times New Roman" w:hAnsi="Times New Roman" w:cs="Times New Roman"/>
          <w:sz w:val="28"/>
          <w:szCs w:val="28"/>
        </w:rPr>
        <w:t>Руки дружно разведите,</w:t>
      </w:r>
      <w:r w:rsidRPr="00610C21">
        <w:rPr>
          <w:rFonts w:ascii="Times New Roman" w:hAnsi="Times New Roman" w:cs="Times New Roman"/>
          <w:sz w:val="28"/>
          <w:szCs w:val="28"/>
        </w:rPr>
        <w:br/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10C21">
        <w:rPr>
          <w:rFonts w:ascii="Times New Roman" w:hAnsi="Times New Roman" w:cs="Times New Roman"/>
          <w:sz w:val="28"/>
          <w:szCs w:val="28"/>
        </w:rPr>
        <w:t xml:space="preserve">   И на пояс опустите.</w:t>
      </w:r>
      <w:r w:rsidRPr="00610C21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10C21">
        <w:rPr>
          <w:rFonts w:ascii="Times New Roman" w:hAnsi="Times New Roman" w:cs="Times New Roman"/>
          <w:sz w:val="28"/>
          <w:szCs w:val="28"/>
        </w:rPr>
        <w:t xml:space="preserve">  Шаг на месте - раз, два, три!</w:t>
      </w:r>
      <w:r w:rsidRPr="00610C21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10C21">
        <w:rPr>
          <w:rFonts w:ascii="Times New Roman" w:hAnsi="Times New Roman" w:cs="Times New Roman"/>
          <w:sz w:val="28"/>
          <w:szCs w:val="28"/>
        </w:rPr>
        <w:t xml:space="preserve">  Плечи шире разверни.</w:t>
      </w:r>
      <w:r w:rsidRPr="00610C21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10C21">
        <w:rPr>
          <w:rFonts w:ascii="Times New Roman" w:hAnsi="Times New Roman" w:cs="Times New Roman"/>
          <w:sz w:val="28"/>
          <w:szCs w:val="28"/>
        </w:rPr>
        <w:t xml:space="preserve"> Проведем одну игру.</w:t>
      </w:r>
      <w:r w:rsidRPr="00610C2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610C21">
        <w:rPr>
          <w:rFonts w:ascii="Times New Roman" w:hAnsi="Times New Roman" w:cs="Times New Roman"/>
          <w:sz w:val="28"/>
          <w:szCs w:val="28"/>
        </w:rPr>
        <w:t>Все присядем, скажем: «У!»</w:t>
      </w:r>
      <w:r w:rsidRPr="00610C2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610C21">
        <w:rPr>
          <w:rFonts w:ascii="Times New Roman" w:hAnsi="Times New Roman" w:cs="Times New Roman"/>
          <w:sz w:val="28"/>
          <w:szCs w:val="28"/>
        </w:rPr>
        <w:t>Быстро встанем, скажем: «А!»</w:t>
      </w:r>
      <w:r w:rsidRPr="00610C2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610C21">
        <w:rPr>
          <w:rFonts w:ascii="Times New Roman" w:hAnsi="Times New Roman" w:cs="Times New Roman"/>
          <w:sz w:val="28"/>
          <w:szCs w:val="28"/>
        </w:rPr>
        <w:t>Нам пора уж за дела.</w:t>
      </w:r>
    </w:p>
    <w:p w:rsidR="00EF7799" w:rsidRDefault="00EF7799" w:rsidP="00EF77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7799">
        <w:rPr>
          <w:rFonts w:ascii="Times New Roman" w:hAnsi="Times New Roman" w:cs="Times New Roman"/>
          <w:b/>
          <w:sz w:val="28"/>
          <w:szCs w:val="28"/>
          <w:u w:val="single"/>
        </w:rPr>
        <w:t>Самостоятельное чтение</w:t>
      </w:r>
    </w:p>
    <w:p w:rsidR="00EF7799" w:rsidRDefault="00EF7799" w:rsidP="00EF7799">
      <w:pPr>
        <w:rPr>
          <w:rFonts w:ascii="Times New Roman" w:hAnsi="Times New Roman" w:cs="Times New Roman"/>
          <w:sz w:val="28"/>
          <w:szCs w:val="28"/>
        </w:rPr>
      </w:pPr>
      <w:r w:rsidRPr="00EF7799">
        <w:rPr>
          <w:rFonts w:ascii="Times New Roman" w:hAnsi="Times New Roman" w:cs="Times New Roman"/>
          <w:sz w:val="28"/>
          <w:szCs w:val="28"/>
        </w:rPr>
        <w:t>Читают по цепочки по 2 строчки</w:t>
      </w:r>
      <w:r>
        <w:rPr>
          <w:rFonts w:ascii="Times New Roman" w:hAnsi="Times New Roman" w:cs="Times New Roman"/>
          <w:sz w:val="28"/>
          <w:szCs w:val="28"/>
        </w:rPr>
        <w:t>, выделяют сложные слова, после прочтения разбирают не понятные слова ( ядрёный, студёный, лёд неокрепший, листья поблёкнут)</w:t>
      </w:r>
    </w:p>
    <w:p w:rsidR="00EF7799" w:rsidRDefault="00EF7799" w:rsidP="00EF7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самостоятельно про себя</w:t>
      </w:r>
    </w:p>
    <w:p w:rsidR="00EF7799" w:rsidRDefault="00EF7799" w:rsidP="00EF7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образ рождается при прочтения стихотворения?</w:t>
      </w:r>
    </w:p>
    <w:p w:rsidR="00EF7799" w:rsidRDefault="00EF7799" w:rsidP="00EF77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7799">
        <w:rPr>
          <w:rFonts w:ascii="Times New Roman" w:hAnsi="Times New Roman" w:cs="Times New Roman"/>
          <w:b/>
          <w:sz w:val="28"/>
          <w:szCs w:val="28"/>
          <w:u w:val="single"/>
        </w:rPr>
        <w:t>Анализ содержания стихотворения</w:t>
      </w:r>
    </w:p>
    <w:p w:rsidR="00EF7799" w:rsidRDefault="00EF7799" w:rsidP="00EF7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Нравится ли осень автору?</w:t>
      </w:r>
    </w:p>
    <w:p w:rsidR="00EF7799" w:rsidRDefault="00EF7799" w:rsidP="00EF7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осень?</w:t>
      </w:r>
    </w:p>
    <w:p w:rsidR="00EF7799" w:rsidRDefault="00EF7799" w:rsidP="00EF7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автор описывает лёд? Опишите его?</w:t>
      </w:r>
    </w:p>
    <w:p w:rsidR="00EF7799" w:rsidRDefault="00EF7799" w:rsidP="00EF7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речку автор называет студеной</w:t>
      </w:r>
      <w:r w:rsidR="00500227">
        <w:rPr>
          <w:rFonts w:ascii="Times New Roman" w:hAnsi="Times New Roman" w:cs="Times New Roman"/>
          <w:sz w:val="28"/>
          <w:szCs w:val="28"/>
        </w:rPr>
        <w:t>. Почему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00227" w:rsidRDefault="00500227" w:rsidP="00EF7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Найти сравнение в стихотворении?</w:t>
      </w:r>
    </w:p>
    <w:p w:rsidR="00500227" w:rsidRDefault="00500227" w:rsidP="00EF7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Лёд неокрепший  как тающий сахар</w:t>
      </w:r>
    </w:p>
    <w:p w:rsidR="00500227" w:rsidRDefault="00500227" w:rsidP="00EF779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t>2.Лес как в мягкой постели</w:t>
      </w:r>
    </w:p>
    <w:p w:rsidR="00500227" w:rsidRDefault="00500227" w:rsidP="00EF7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3.Листья как ковёр</w:t>
      </w:r>
    </w:p>
    <w:p w:rsidR="00500227" w:rsidRDefault="00500227" w:rsidP="00EF7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автор использует сравнения?</w:t>
      </w:r>
    </w:p>
    <w:p w:rsidR="00500227" w:rsidRPr="00E41627" w:rsidRDefault="00E41627" w:rsidP="00E4162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1627">
        <w:rPr>
          <w:rFonts w:ascii="Times New Roman" w:hAnsi="Times New Roman" w:cs="Times New Roman"/>
          <w:b/>
          <w:sz w:val="28"/>
          <w:szCs w:val="28"/>
          <w:u w:val="single"/>
        </w:rPr>
        <w:t>Итог урока</w:t>
      </w:r>
    </w:p>
    <w:p w:rsidR="00E41627" w:rsidRPr="00E41627" w:rsidRDefault="00E41627" w:rsidP="00E41627">
      <w:pPr>
        <w:rPr>
          <w:rFonts w:ascii="Times New Roman" w:hAnsi="Times New Roman" w:cs="Times New Roman"/>
          <w:sz w:val="28"/>
          <w:szCs w:val="28"/>
        </w:rPr>
      </w:pPr>
      <w:r w:rsidRPr="00E41627">
        <w:rPr>
          <w:rFonts w:ascii="Times New Roman" w:hAnsi="Times New Roman" w:cs="Times New Roman"/>
          <w:sz w:val="28"/>
          <w:szCs w:val="28"/>
        </w:rPr>
        <w:t>- С творчеством какого автора вы познакомились на уроке?</w:t>
      </w:r>
    </w:p>
    <w:p w:rsidR="00E41627" w:rsidRPr="00E41627" w:rsidRDefault="00E41627" w:rsidP="00E41627">
      <w:pPr>
        <w:rPr>
          <w:rFonts w:ascii="Times New Roman" w:hAnsi="Times New Roman" w:cs="Times New Roman"/>
          <w:sz w:val="28"/>
          <w:szCs w:val="28"/>
        </w:rPr>
      </w:pPr>
      <w:r w:rsidRPr="00E41627">
        <w:rPr>
          <w:rFonts w:ascii="Times New Roman" w:hAnsi="Times New Roman" w:cs="Times New Roman"/>
          <w:sz w:val="28"/>
          <w:szCs w:val="28"/>
        </w:rPr>
        <w:t xml:space="preserve"> - Какие картины родной природы вы представляли?</w:t>
      </w:r>
    </w:p>
    <w:p w:rsidR="00E41627" w:rsidRPr="00E41627" w:rsidRDefault="00E41627" w:rsidP="00E41627">
      <w:pPr>
        <w:shd w:val="clear" w:color="auto" w:fill="FFFFFF"/>
        <w:spacing w:after="0" w:line="240" w:lineRule="auto"/>
        <w:ind w:left="20"/>
        <w:jc w:val="center"/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eastAsia="ru-RU"/>
        </w:rPr>
      </w:pPr>
      <w:r w:rsidRPr="00E41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Домашнее задание</w:t>
      </w:r>
    </w:p>
    <w:p w:rsidR="00500227" w:rsidRPr="00E41627" w:rsidRDefault="00E41627" w:rsidP="00E41627">
      <w:pPr>
        <w:rPr>
          <w:rFonts w:ascii="Times New Roman" w:hAnsi="Times New Roman" w:cs="Times New Roman"/>
          <w:sz w:val="28"/>
          <w:szCs w:val="28"/>
        </w:rPr>
      </w:pPr>
      <w:r w:rsidRPr="00E41627">
        <w:rPr>
          <w:rFonts w:ascii="Times New Roman" w:hAnsi="Times New Roman" w:cs="Times New Roman"/>
          <w:sz w:val="28"/>
          <w:szCs w:val="28"/>
        </w:rPr>
        <w:t>- Выучить стихотворение «Славная осень!..». Нарисовать иллюстрацию к стихотворению</w:t>
      </w:r>
      <w:r w:rsidR="008749D1">
        <w:rPr>
          <w:rFonts w:ascii="Times New Roman" w:hAnsi="Times New Roman" w:cs="Times New Roman"/>
          <w:sz w:val="28"/>
          <w:szCs w:val="28"/>
        </w:rPr>
        <w:t>.</w:t>
      </w:r>
    </w:p>
    <w:p w:rsidR="00500227" w:rsidRDefault="00500227" w:rsidP="00EF7799">
      <w:pPr>
        <w:rPr>
          <w:rFonts w:ascii="Times New Roman" w:hAnsi="Times New Roman" w:cs="Times New Roman"/>
          <w:sz w:val="28"/>
          <w:szCs w:val="28"/>
        </w:rPr>
      </w:pPr>
    </w:p>
    <w:p w:rsidR="00EF7799" w:rsidRPr="00EF7799" w:rsidRDefault="00EF7799" w:rsidP="00EF7799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4651CF" w:rsidRDefault="00465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E5594" w:rsidRPr="00695C08" w:rsidRDefault="004651CF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4651CF">
          <w:rPr>
            <w:rStyle w:val="a3"/>
            <w:rFonts w:ascii="Times New Roman" w:hAnsi="Times New Roman" w:cs="Times New Roman"/>
            <w:sz w:val="28"/>
            <w:szCs w:val="28"/>
          </w:rPr>
          <w:t>Скачано с www.znanio.ru</w:t>
        </w:r>
      </w:hyperlink>
    </w:p>
    <w:sectPr w:rsidR="006E5594" w:rsidRPr="00695C08" w:rsidSect="0005025A">
      <w:pgSz w:w="11907" w:h="16839" w:code="9"/>
      <w:pgMar w:top="1134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44915"/>
    <w:multiLevelType w:val="multilevel"/>
    <w:tmpl w:val="B95ED7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B846CE"/>
    <w:multiLevelType w:val="multilevel"/>
    <w:tmpl w:val="2E8C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C08"/>
    <w:rsid w:val="0005025A"/>
    <w:rsid w:val="004651CF"/>
    <w:rsid w:val="00500227"/>
    <w:rsid w:val="00610C21"/>
    <w:rsid w:val="00695C08"/>
    <w:rsid w:val="006E5594"/>
    <w:rsid w:val="008749D1"/>
    <w:rsid w:val="00CF6609"/>
    <w:rsid w:val="00E41627"/>
    <w:rsid w:val="00E75EB1"/>
    <w:rsid w:val="00EA0BF8"/>
    <w:rsid w:val="00E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C22A9-D59A-4EAF-9A96-832D6504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6609"/>
    <w:rPr>
      <w:color w:val="0000FF" w:themeColor="hyperlink"/>
      <w:u w:val="single"/>
    </w:rPr>
  </w:style>
  <w:style w:type="paragraph" w:styleId="a4">
    <w:name w:val="No Spacing"/>
    <w:uiPriority w:val="1"/>
    <w:qFormat/>
    <w:rsid w:val="00CF660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F6609"/>
  </w:style>
  <w:style w:type="character" w:styleId="a5">
    <w:name w:val="Strong"/>
    <w:basedOn w:val="a0"/>
    <w:uiPriority w:val="22"/>
    <w:qFormat/>
    <w:rsid w:val="00CF66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mdb.ru/writters/writter/7716879-ivan-aleksandrovich-goncharov.html" TargetMode="External"/><Relationship Id="rId13" Type="http://schemas.openxmlformats.org/officeDocument/2006/relationships/hyperlink" Target="https://znani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mdb.ru/writters/writter/1284744-ivan-sergeevich-turgenev.html" TargetMode="External"/><Relationship Id="rId12" Type="http://schemas.openxmlformats.org/officeDocument/2006/relationships/hyperlink" Target="https://uramdb.ru/calendar/month/jan/day/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mdb.ru/writters/writter/4946348-fyodor-mixajlovich-dostoevskij.html" TargetMode="External"/><Relationship Id="rId11" Type="http://schemas.openxmlformats.org/officeDocument/2006/relationships/hyperlink" Target="https://uramdb.ru/writters/writter/5687387-lev-nikolaevich-tolstoj.html" TargetMode="External"/><Relationship Id="rId5" Type="http://schemas.openxmlformats.org/officeDocument/2006/relationships/hyperlink" Target="https://uramdb.ru/calendar/month/dec/day/1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ramdb.ru/writters/writter/8128175-mixail-evgrafovich-saltykov-shhedri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mdb.ru/writters/writter/5299175-aleksandr-nikolaevich-ostrovskij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Viktar</cp:lastModifiedBy>
  <cp:revision>6</cp:revision>
  <dcterms:created xsi:type="dcterms:W3CDTF">2023-11-20T11:53:00Z</dcterms:created>
  <dcterms:modified xsi:type="dcterms:W3CDTF">2023-12-19T09:40:00Z</dcterms:modified>
</cp:coreProperties>
</file>