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A6ABF" w14:textId="64563C6C" w:rsidR="00310635" w:rsidRPr="00310635" w:rsidRDefault="00310635" w:rsidP="00310635">
      <w:pPr>
        <w:spacing w:before="100" w:beforeAutospacing="1" w:after="100" w:afterAutospacing="1" w:line="240" w:lineRule="auto"/>
        <w:ind w:left="-851"/>
        <w:jc w:val="right"/>
        <w:outlineLvl w:val="0"/>
        <w:rPr>
          <w:rFonts w:ascii="Times New Roman" w:eastAsia="Times New Roman" w:hAnsi="Times New Roman" w:cs="Times New Roman"/>
          <w:kern w:val="36"/>
          <w:lang w:eastAsia="ru-RU"/>
        </w:rPr>
      </w:pPr>
      <w:r w:rsidRPr="00310635">
        <w:rPr>
          <w:rFonts w:ascii="Times New Roman" w:eastAsia="Times New Roman" w:hAnsi="Times New Roman" w:cs="Times New Roman"/>
          <w:kern w:val="36"/>
          <w:lang w:eastAsia="ru-RU"/>
        </w:rPr>
        <w:t xml:space="preserve">Кругликова </w:t>
      </w:r>
      <w:r w:rsidRPr="00310635">
        <w:rPr>
          <w:rFonts w:ascii="Times New Roman" w:eastAsia="Times New Roman" w:hAnsi="Times New Roman" w:cs="Times New Roman"/>
          <w:kern w:val="36"/>
          <w:lang w:eastAsia="ru-RU"/>
        </w:rPr>
        <w:br/>
        <w:t>Виктория Андреевна</w:t>
      </w:r>
      <w:r w:rsidRPr="00310635">
        <w:rPr>
          <w:rFonts w:ascii="Times New Roman" w:eastAsia="Times New Roman" w:hAnsi="Times New Roman" w:cs="Times New Roman"/>
          <w:kern w:val="36"/>
          <w:lang w:eastAsia="ru-RU"/>
        </w:rPr>
        <w:br/>
      </w:r>
      <w:r w:rsidRPr="00310635">
        <w:rPr>
          <w:rFonts w:ascii="Times New Roman" w:eastAsia="Times New Roman" w:hAnsi="Times New Roman" w:cs="Times New Roman"/>
          <w:kern w:val="36"/>
          <w:lang w:eastAsia="ru-RU"/>
        </w:rPr>
        <w:t>ГКОУ РО "Зерноградская специальная школа-интернат"</w:t>
      </w:r>
      <w:r w:rsidRPr="00310635">
        <w:rPr>
          <w:rFonts w:ascii="Times New Roman" w:eastAsia="Times New Roman" w:hAnsi="Times New Roman" w:cs="Times New Roman"/>
          <w:kern w:val="36"/>
          <w:lang w:eastAsia="ru-RU"/>
        </w:rPr>
        <w:t xml:space="preserve">, г. Зерноград. </w:t>
      </w:r>
      <w:r w:rsidRPr="00310635">
        <w:rPr>
          <w:rFonts w:ascii="Times New Roman" w:eastAsia="Times New Roman" w:hAnsi="Times New Roman" w:cs="Times New Roman"/>
          <w:kern w:val="36"/>
          <w:lang w:eastAsia="ru-RU"/>
        </w:rPr>
        <w:br/>
      </w:r>
    </w:p>
    <w:p w14:paraId="660FC0E4" w14:textId="3E65CCB0" w:rsidR="00310635" w:rsidRPr="00310635" w:rsidRDefault="00310635" w:rsidP="00310635">
      <w:pPr>
        <w:spacing w:before="100" w:beforeAutospacing="1" w:after="100" w:afterAutospacing="1" w:line="240" w:lineRule="auto"/>
        <w:ind w:left="-851"/>
        <w:jc w:val="center"/>
        <w:outlineLvl w:val="0"/>
        <w:rPr>
          <w:rFonts w:ascii="Times New Roman" w:eastAsia="Times New Roman" w:hAnsi="Times New Roman" w:cs="Times New Roman"/>
          <w:b/>
          <w:bCs/>
          <w:kern w:val="36"/>
          <w:sz w:val="28"/>
          <w:szCs w:val="28"/>
          <w:lang w:eastAsia="ru-RU"/>
        </w:rPr>
      </w:pPr>
      <w:r w:rsidRPr="00310635">
        <w:rPr>
          <w:rFonts w:ascii="Times New Roman" w:eastAsia="Times New Roman" w:hAnsi="Times New Roman" w:cs="Times New Roman"/>
          <w:b/>
          <w:bCs/>
          <w:kern w:val="36"/>
          <w:sz w:val="28"/>
          <w:szCs w:val="28"/>
          <w:lang w:eastAsia="ru-RU"/>
        </w:rPr>
        <w:t>Кинезиологические упражнения как средство речевого развития у младших школьников с тяжелыми нарушениями речи</w:t>
      </w:r>
    </w:p>
    <w:p w14:paraId="4C3918A4" w14:textId="0B048D58" w:rsidR="00310635" w:rsidRPr="00310635" w:rsidRDefault="00310635" w:rsidP="00310635">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i/>
          <w:iCs/>
          <w:sz w:val="28"/>
          <w:szCs w:val="28"/>
          <w:lang w:eastAsia="ru-RU"/>
        </w:rPr>
        <w:t>Аннотация:</w:t>
      </w:r>
      <w:r>
        <w:rPr>
          <w:rFonts w:ascii="Times New Roman" w:eastAsia="Times New Roman" w:hAnsi="Times New Roman" w:cs="Times New Roman"/>
          <w:sz w:val="28"/>
          <w:szCs w:val="28"/>
          <w:lang w:eastAsia="ru-RU"/>
        </w:rPr>
        <w:t xml:space="preserve"> </w:t>
      </w:r>
      <w:r w:rsidRPr="00310635">
        <w:rPr>
          <w:rFonts w:ascii="Times New Roman" w:eastAsia="Times New Roman" w:hAnsi="Times New Roman" w:cs="Times New Roman"/>
          <w:sz w:val="28"/>
          <w:szCs w:val="28"/>
          <w:lang w:eastAsia="ru-RU"/>
        </w:rPr>
        <w:t>Речевое развитие является одним из ключевых аспектов развития ребенка. Особенно важно его укрепление у младших школьников, которые только начинают осваивать азы грамматики и словарного запаса. Однако, для детей с тяжелыми нарушениями речи этот процесс может быть намного сложнее. В таких случаях кинезиологические упражнения становятся эффективным средством стимуляции и развития речевых навыков. Кинезиология - это наука о двигательной активности человека и ее влиянии на психомоторные функции организма. Применение кинезиологических упражнений в образовательном процессе способствует активизации работы мозга, повышению концентрации внимания и улучшению координации движений. Учитывая эти факторы, можно предположить, что использование кинезиологических упражнений может иметь положительный эффект на развитие речевых способностей детей с тяжелыми нарушениями речи. В данной статье мы рассмотрим различные виды кинезиологических упражнений, их влияние на речевое развитие младших школьников с тяжелыми нарушениями речи, а также методы их применения в образовательном процессе.</w:t>
      </w:r>
    </w:p>
    <w:p w14:paraId="527C5CDC" w14:textId="70810FE0" w:rsidR="00310635" w:rsidRPr="00310635" w:rsidRDefault="00310635" w:rsidP="00310635">
      <w:pPr>
        <w:spacing w:before="100" w:beforeAutospacing="1" w:after="100" w:afterAutospacing="1" w:line="240" w:lineRule="auto"/>
        <w:ind w:left="-851"/>
        <w:jc w:val="center"/>
        <w:outlineLvl w:val="1"/>
        <w:rPr>
          <w:rFonts w:ascii="Times New Roman" w:eastAsia="Times New Roman" w:hAnsi="Times New Roman" w:cs="Times New Roman"/>
          <w:b/>
          <w:bCs/>
          <w:sz w:val="28"/>
          <w:szCs w:val="28"/>
          <w:lang w:val="en-US" w:eastAsia="ru-RU"/>
        </w:rPr>
      </w:pPr>
      <w:r w:rsidRPr="00310635">
        <w:rPr>
          <w:rFonts w:ascii="Times New Roman" w:eastAsia="Times New Roman" w:hAnsi="Times New Roman" w:cs="Times New Roman"/>
          <w:b/>
          <w:bCs/>
          <w:sz w:val="28"/>
          <w:szCs w:val="28"/>
          <w:lang w:val="en-US" w:eastAsia="ru-RU"/>
        </w:rPr>
        <w:t>Kinesiological exercises as a means of speech development in primary schoolchildren with severe speech impairments</w:t>
      </w:r>
    </w:p>
    <w:p w14:paraId="30B9B702" w14:textId="5FAE99C5" w:rsidR="00310635" w:rsidRDefault="00310635" w:rsidP="00310635">
      <w:pPr>
        <w:spacing w:before="100" w:beforeAutospacing="1" w:after="100" w:afterAutospacing="1" w:line="240" w:lineRule="auto"/>
        <w:ind w:left="-851"/>
        <w:jc w:val="both"/>
        <w:outlineLvl w:val="1"/>
        <w:rPr>
          <w:rFonts w:ascii="Times New Roman" w:eastAsia="Times New Roman" w:hAnsi="Times New Roman" w:cs="Times New Roman"/>
          <w:sz w:val="28"/>
          <w:szCs w:val="28"/>
          <w:lang w:val="en-US" w:eastAsia="ru-RU"/>
        </w:rPr>
      </w:pPr>
      <w:r w:rsidRPr="00310635">
        <w:rPr>
          <w:rFonts w:ascii="Times New Roman" w:eastAsia="Times New Roman" w:hAnsi="Times New Roman" w:cs="Times New Roman"/>
          <w:i/>
          <w:iCs/>
          <w:sz w:val="28"/>
          <w:szCs w:val="28"/>
          <w:lang w:val="en-US" w:eastAsia="ru-RU"/>
        </w:rPr>
        <w:t>Abstract:</w:t>
      </w:r>
      <w:r w:rsidRPr="00310635">
        <w:rPr>
          <w:rFonts w:ascii="Times New Roman" w:eastAsia="Times New Roman" w:hAnsi="Times New Roman" w:cs="Times New Roman"/>
          <w:sz w:val="28"/>
          <w:szCs w:val="28"/>
          <w:lang w:val="en-US" w:eastAsia="ru-RU"/>
        </w:rPr>
        <w:t xml:space="preserve"> Speech development is one of the key aspects of child development. It is especially important to strengthen it in younger schoolchildren who are just beginning to master the basics of grammar and vocabulary. However, for children with severe speech impairments, this process can be much more difficult. In such cases, kinesiological exercises become an effective means of stimulating and developing speech skills. Kinesiology is the science of human motor activity and its effect on the psychomotor functions of the body. The use of kinesiological exercises in the educational process helps to activate the brain, increase concentration and improve coordination of movements. Considering these factors, it can be assumed that the use of kinesiological exercises may have a positive effect on the development of speech abilities of children with severe speech impairments. In this article we will consider various types of kinesiological exercises, their impact on the speech development of primary schoolchildren with severe speech impairments, as well as methods of their use in the educational process.</w:t>
      </w:r>
    </w:p>
    <w:p w14:paraId="484E16CC" w14:textId="76CD7017" w:rsidR="00310635" w:rsidRDefault="00310635" w:rsidP="00310635">
      <w:pPr>
        <w:spacing w:before="100" w:beforeAutospacing="1" w:after="100" w:afterAutospacing="1" w:line="240" w:lineRule="auto"/>
        <w:ind w:left="-851"/>
        <w:jc w:val="both"/>
        <w:outlineLvl w:val="1"/>
        <w:rPr>
          <w:rFonts w:ascii="Times New Roman" w:eastAsia="Times New Roman" w:hAnsi="Times New Roman" w:cs="Times New Roman"/>
          <w:sz w:val="28"/>
          <w:szCs w:val="28"/>
          <w:lang w:val="en-US" w:eastAsia="ru-RU"/>
        </w:rPr>
      </w:pPr>
    </w:p>
    <w:p w14:paraId="1A40ED4D" w14:textId="47DC5DA4" w:rsidR="00310635" w:rsidRDefault="00310635" w:rsidP="00310635">
      <w:pPr>
        <w:spacing w:before="100" w:beforeAutospacing="1" w:after="100" w:afterAutospacing="1" w:line="240" w:lineRule="auto"/>
        <w:ind w:left="-851"/>
        <w:jc w:val="both"/>
        <w:outlineLvl w:val="1"/>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r>
    </w:p>
    <w:p w14:paraId="426BD763" w14:textId="77777777" w:rsidR="00310635" w:rsidRPr="00310635" w:rsidRDefault="00310635" w:rsidP="00310635">
      <w:pPr>
        <w:spacing w:after="0" w:line="240" w:lineRule="auto"/>
        <w:ind w:left="-851" w:firstLine="851"/>
        <w:jc w:val="both"/>
        <w:outlineLvl w:val="1"/>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lastRenderedPageBreak/>
        <w:t>В современном обществе все больше внимания уделяется развитию речи у детей с тяжелыми нарушениями. Такие дети нуждаются в особом подходе и индивидуальной работе над развитием своих коммуникативных навыков. Одним из эффективных методов, которые применяются для этой цели, являются кинезиологические упражнения.</w:t>
      </w:r>
    </w:p>
    <w:p w14:paraId="6F684881" w14:textId="77777777" w:rsidR="00310635" w:rsidRPr="00310635" w:rsidRDefault="00310635" w:rsidP="00310635">
      <w:pPr>
        <w:spacing w:after="0" w:line="240" w:lineRule="auto"/>
        <w:ind w:left="-851" w:firstLine="851"/>
        <w:jc w:val="both"/>
        <w:outlineLvl w:val="1"/>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Кинезиология – это наука о двигательной активности человека. Кинезиологические упражнения – это специально разработанный комплекс физических упражнений, направленный на стимуляцию работы мозга и его интерактивного взаимодействия с другими системами организма.</w:t>
      </w:r>
    </w:p>
    <w:p w14:paraId="2DCED8A1" w14:textId="3D9DF261" w:rsidR="00310635" w:rsidRPr="00310635" w:rsidRDefault="00310635" w:rsidP="00310635">
      <w:pPr>
        <w:spacing w:after="0" w:line="240" w:lineRule="auto"/>
        <w:ind w:left="-851" w:firstLine="851"/>
        <w:jc w:val="both"/>
        <w:outlineLvl w:val="1"/>
        <w:rPr>
          <w:rFonts w:ascii="Times New Roman" w:eastAsia="Times New Roman" w:hAnsi="Times New Roman" w:cs="Times New Roman"/>
          <w:sz w:val="28"/>
          <w:szCs w:val="28"/>
          <w:lang w:val="en-US" w:eastAsia="ru-RU"/>
        </w:rPr>
      </w:pPr>
      <w:r w:rsidRPr="00310635">
        <w:rPr>
          <w:rFonts w:ascii="Times New Roman" w:eastAsia="Times New Roman" w:hAnsi="Times New Roman" w:cs="Times New Roman"/>
          <w:sz w:val="28"/>
          <w:szCs w:val="28"/>
          <w:lang w:eastAsia="ru-RU"/>
        </w:rPr>
        <w:t>Исследования показывают, что кинезиологические упражнения имеют положительное влияние на речевое развитие детей с тяжелыми нарушениями. Они способствуют активации работы мозга, повышению концентрации внимания и развитию моторики. Важно отметить, что такие упражнения обладают не только физическим, но и психологическим эффектом.</w:t>
      </w:r>
    </w:p>
    <w:p w14:paraId="73596BF5" w14:textId="77777777" w:rsidR="00310635" w:rsidRPr="00310635" w:rsidRDefault="00310635" w:rsidP="00310635">
      <w:pPr>
        <w:spacing w:after="0" w:line="240" w:lineRule="auto"/>
        <w:ind w:left="-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Основные принципы кинезиологических упражнений в работе над развитием речи у детей с тяжелыми нарушениями:</w:t>
      </w:r>
    </w:p>
    <w:p w14:paraId="488F7D2E" w14:textId="77777777" w:rsidR="00310635" w:rsidRPr="00310635" w:rsidRDefault="00310635" w:rsidP="00310635">
      <w:pPr>
        <w:spacing w:after="0" w:line="240" w:lineRule="auto"/>
        <w:ind w:left="-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1. Индивидуальность подхода. Каждый ребенок имеет свои особенности и потребности, поэтому важно выбирать и адаптировать упражнения под каждого конкретного ребенка.</w:t>
      </w:r>
    </w:p>
    <w:p w14:paraId="43C22C32" w14:textId="77777777" w:rsidR="00310635" w:rsidRPr="00310635" w:rsidRDefault="00310635" w:rsidP="00310635">
      <w:pPr>
        <w:spacing w:after="0" w:line="240" w:lineRule="auto"/>
        <w:ind w:left="-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2. Последовательность. Кинезиологические упражнения должны быть проводимыми систематически и последовательно для достижения максимального эффекта.</w:t>
      </w:r>
    </w:p>
    <w:p w14:paraId="0B2655E1" w14:textId="77777777" w:rsidR="00310635" w:rsidRPr="00310635" w:rsidRDefault="00310635" w:rsidP="00310635">
      <w:pPr>
        <w:spacing w:after="0" w:line="240" w:lineRule="auto"/>
        <w:ind w:left="-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3. Составление программы занятий. Важно составить программу занятий, которая будет ориентирована на конкретные задачи и цели развития речи у каждого ребенка.</w:t>
      </w:r>
    </w:p>
    <w:p w14:paraId="58B958CD" w14:textId="77777777" w:rsidR="00310635" w:rsidRPr="00310635" w:rsidRDefault="00310635" w:rsidP="00310635">
      <w:pPr>
        <w:spacing w:after="0" w:line="240" w:lineRule="auto"/>
        <w:ind w:left="-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4. Регулярная практика. Для достижения видимых результатов необходимо проводить кинезиологические упражнения регулярно, предоставлять возможность детям повторять их как можно чаще.</w:t>
      </w:r>
    </w:p>
    <w:p w14:paraId="599095ED" w14:textId="77777777" w:rsidR="00310635" w:rsidRPr="00310635" w:rsidRDefault="00310635" w:rsidP="00310635">
      <w:pPr>
        <w:spacing w:after="0" w:line="240" w:lineRule="auto"/>
        <w:ind w:left="-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5. Мотивация и положительная обратная связь. Важно создавать положительную атмосферу на занятиях и поощрять ребенка за достижения.</w:t>
      </w:r>
    </w:p>
    <w:p w14:paraId="1AD47CB1" w14:textId="77777777" w:rsidR="00310635" w:rsidRPr="00310635" w:rsidRDefault="00310635" w:rsidP="00310635">
      <w:pPr>
        <w:spacing w:after="0" w:line="240" w:lineRule="auto"/>
        <w:ind w:left="-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Примеры кинезиологических упражнений, которые могут быть использованы для развития речи у младших школьников с тяжелыми нарушениями:</w:t>
      </w:r>
    </w:p>
    <w:p w14:paraId="64C052BD" w14:textId="77777777" w:rsidR="00310635" w:rsidRPr="00310635" w:rsidRDefault="00310635" w:rsidP="00310635">
      <w:pPr>
        <w:spacing w:after="0" w:line="240" w:lineRule="auto"/>
        <w:ind w:left="-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1. Упражнение "Растопырь пальцы". Ребенок должен поочередно разводить и сведать пальцы на каждой руке, произнося при этом звук или слово.</w:t>
      </w:r>
    </w:p>
    <w:p w14:paraId="4132FE97" w14:textId="77777777" w:rsidR="00310635" w:rsidRPr="00310635" w:rsidRDefault="00310635" w:rsidP="00310635">
      <w:pPr>
        <w:spacing w:after="0" w:line="240" w:lineRule="auto"/>
        <w:ind w:left="-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2. Упражнение "Плетение пальцами". Ребенку предлагается переплести пальцы одной руки таким образом, чтобы они создавали движение, напоминающее букву "Ж".</w:t>
      </w:r>
    </w:p>
    <w:p w14:paraId="5C5DD034" w14:textId="77777777" w:rsidR="00310635" w:rsidRPr="00310635" w:rsidRDefault="00310635" w:rsidP="00310635">
      <w:pPr>
        <w:spacing w:after="0" w:line="240" w:lineRule="auto"/>
        <w:ind w:left="-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3. Упражнение "Массаж лица". Ребенок самостоятельно или с помощью взрослого выполняет легкий массаж лица с акцентами на определенных точках (щеках, подбородке и т.д.), произнося при этом звуки или слова.</w:t>
      </w:r>
    </w:p>
    <w:p w14:paraId="16094391" w14:textId="77777777" w:rsidR="00310635" w:rsidRPr="00310635" w:rsidRDefault="00310635" w:rsidP="00310635">
      <w:pPr>
        <w:spacing w:after="0" w:line="240" w:lineRule="auto"/>
        <w:ind w:left="-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4. Упражнение "Игра в мячик". Детям предлагается играть в мячик, передавая его друг другу и произнося при этом звуки или слова.</w:t>
      </w:r>
    </w:p>
    <w:p w14:paraId="2DBE207E" w14:textId="77777777" w:rsid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Тяжелые нарушения речи у младших школьников являются серьезной проблемой, которая оказывает значительное влияние на их обучение. Они могут сильно затруднять процесс усвоения новых знаний и навыков, а также взаимодействие со сверстниками и преподавателями.</w:t>
      </w:r>
    </w:p>
    <w:p w14:paraId="79B5DD4B" w14:textId="77777777" w:rsid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 xml:space="preserve">Один из способов помочь детям с тяжелыми нарушениями речи в их развитии - это использование кинезиологических упражнений. Кинезиология - это наука, </w:t>
      </w:r>
      <w:r w:rsidRPr="00310635">
        <w:rPr>
          <w:rFonts w:ascii="Times New Roman" w:eastAsia="Times New Roman" w:hAnsi="Times New Roman" w:cs="Times New Roman"/>
          <w:sz w:val="28"/>
          <w:szCs w:val="28"/>
          <w:lang w:eastAsia="ru-RU"/>
        </w:rPr>
        <w:lastRenderedPageBreak/>
        <w:t>изучающая двигательную активность человека. Кинезиологические упражнения представляют собой физические упражнения, которые помогают развивать координацию движений, баланс, глубокие мышцы и другие аспекты физической подготовки.</w:t>
      </w:r>
    </w:p>
    <w:p w14:paraId="7CD28594" w14:textId="77777777" w:rsid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Как оказывается влияние тяжелых нарушений речи на обучение? Во-первых, дети с такими нарушениями могут испытывать трудности при понимании инструкций и заданий от преподавателя. Им может быть сложно следить за темпом урока и запоминать новую информацию. Кроме того, они могут испытывать трудности в общении со сверстниками, что может приводить к социальной изоляции.</w:t>
      </w:r>
    </w:p>
    <w:p w14:paraId="468C5166" w14:textId="77777777" w:rsid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Кинезиологические упражнения могут помочь развить физическую подготовку детей с тяжелыми нарушениями речи. Эти упражнения помогают улучшить координацию движений, развивают мышцы лица и губ, которые необходимы для правильного произношения звуков. Они также способствуют развитию слухового анализа и синтеза - навыка распознавания отдельных звуков в словах и их объединение в целостные предложения.</w:t>
      </w:r>
    </w:p>
    <w:p w14:paraId="371E0F56" w14:textId="77777777" w:rsid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Основная цель кинезиологических упражнений - это активизация работы всех систем организма, включая нервную систему. При выполнении этих упражнений дети активно используют своё тело и получают положительные эмоциональные переживания. Это способствует повышению интереса к обучению и созданию благоприятной атмосферы на занятиях.</w:t>
      </w:r>
    </w:p>
    <w:p w14:paraId="16DC1ECD" w14:textId="0DCAC617" w:rsidR="00310635" w:rsidRP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Кинезиологические упражнения могут быть разнообразными и включать в себя различные элементы, такие как растяжка, гимнастика, игры на координацию движений и другие. Важно выбирать упражнения, которые подходят детям с тяжелыми нарушениями речи и занимаются с ними специалисты – логопеды или кинезиологи. Они должны быть адаптированы к индивидуальным особенностям каждого ребенка и направлены на его конкретные потребности.</w:t>
      </w:r>
    </w:p>
    <w:p w14:paraId="3881DEC4" w14:textId="094AB875" w:rsidR="00310635" w:rsidRP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Основное преимущество использования кинезиологических упражнений в работе с младшими школьниками с тяжелыми нарушениями речи - это комплексный подход к развитию. Физическая активность способствует развитию физической подготовки, а также улучшает работу мозга и нервной системы. Вместе с тем, кинезиологические упражнения помогают развить речевые навыки, что является важным аспектом для младших школьников с тяжелыми нарушениями речи.</w:t>
      </w:r>
    </w:p>
    <w:p w14:paraId="05A06B63" w14:textId="77777777" w:rsid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Роль кинезиологических упражнений в стимулировании речевого развитияКинезиологические упражнения играют важную роль в стимулировании речевого развития у младших школьников с тяжелыми нарушениями речи. Они помогают активизировать работу головного и спинного мозга, а также способствуют развитию моторных навыков, координации движений и общей физической подготовки.</w:t>
      </w:r>
    </w:p>
    <w:p w14:paraId="26A202D1" w14:textId="77777777" w:rsid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Одна из основных функций кинезиологических упражнений - это развитие моторной активности. Малоподвижный образ жизни часто приводит к слабости мышц губ, языка и гортани, что затрудняет правильное произношение звуков и формирование связной речи. Кинезиотерапия позволяет тренировать эти мышцы, повышая их тонус и силу.</w:t>
      </w:r>
    </w:p>
    <w:p w14:paraId="6B1FB87A" w14:textId="32CBACDC" w:rsidR="00310635" w:rsidRP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 xml:space="preserve">Для детей с тяжелыми нарушениями речи особую значимость имеют упражнения на тренировку артикуляционного аппарата. Включение таких </w:t>
      </w:r>
      <w:r w:rsidRPr="00310635">
        <w:rPr>
          <w:rFonts w:ascii="Times New Roman" w:eastAsia="Times New Roman" w:hAnsi="Times New Roman" w:cs="Times New Roman"/>
          <w:sz w:val="28"/>
          <w:szCs w:val="28"/>
          <w:lang w:eastAsia="ru-RU"/>
        </w:rPr>
        <w:lastRenderedPageBreak/>
        <w:t>упражнений в комплексную программу логопедической работы обеспечивает активизацию моторики губ, языка и гортани, что влияет на качество произношения звуков. Например, упражнения с использованием пальчиков и язычков помогают развить точность движений артикуляционного аппарата, что способствует формированию четкой артикуляции звуков</w:t>
      </w:r>
      <w:r>
        <w:rPr>
          <w:rFonts w:ascii="Times New Roman" w:eastAsia="Times New Roman" w:hAnsi="Times New Roman" w:cs="Times New Roman"/>
          <w:sz w:val="28"/>
          <w:szCs w:val="28"/>
          <w:lang w:eastAsia="ru-RU"/>
        </w:rPr>
        <w:t>.</w:t>
      </w:r>
    </w:p>
    <w:p w14:paraId="3AF4FDAE" w14:textId="77777777" w:rsidR="00310635" w:rsidRP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Результаты и перспективы использования кинезиологических упражнений в речевом развитии младших школьников с тяжелыми нарушениями речиКинезиологические упражнения, основанные на активном двигательном опыте, имеют большой потенциал для развития коммуникативных навыков у детей с тяжелыми нарушениями речи. Результаты исследований показывают положительные эффекты таких упражнений на речевую активность и способность к общению у младших школьников.</w:t>
      </w:r>
    </w:p>
    <w:p w14:paraId="63B4E2A3" w14:textId="77777777" w:rsidR="00310635" w:rsidRP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Одним из ключевых результатов использования кинезиологических упражнений является улучшение артикуляции звуков. Дети, страдающие от тяжелых форм нарушений речи, часто испытывают сложности в правильном произношении звуков. Кинезиологические упражнения, направленные на тренировку мышц артикуляционного аппарата, помогают разработать правильную моторику губ, языка и гортани, что в свою очередь способствует более четкому и понятному произношению звуков.</w:t>
      </w:r>
    </w:p>
    <w:p w14:paraId="2D676CAB" w14:textId="77777777" w:rsidR="00310635" w:rsidRP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Кроме того, кинезиологические упражнения способствуют развитию дыхательной системы у детей с нарушениями речи. Для нормального функционирования речевого аппарата необходимо правильное дыхание. Многие дети с тяжелыми нарушениями речи имеют проблемы с контролем дыхания, что оказывает отрицательное влияние на произношение слов и фраз. Кинезиологические упражнения, направленные на тренировку дыхательных мышц и правильное дыхание, помогают улучшить контроль над дыханием и повысить ясность речи.</w:t>
      </w:r>
    </w:p>
    <w:p w14:paraId="73C0B3B6" w14:textId="77777777" w:rsidR="00310635" w:rsidRP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Важным результатом использования кинезиологических упражнений является также развитие моторной координации. У младших школьников с тяжелыми нарушениями речи часто наблюдаются проблемы с координацией движений и общей моторикой. Кинезиологические упражнения помогают разработать ловкость, грацию и точность движений, что в свою очередь способствует развитию общей моторики и координации.</w:t>
      </w:r>
    </w:p>
    <w:p w14:paraId="42BB33EB" w14:textId="77777777" w:rsidR="00310635" w:rsidRP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Также, кинезиологические упражнения способствуют развитию слухового восприятия у детей с тяжелыми нарушениями речи. Умение правильно воспринимать и анализировать звуки является основой для развития речевых навыков. Кинезиологические упражнения, направленные на тренировку слухового восприятия, помогают детям лучше различать звуки и распознавать их в словах и фразах.</w:t>
      </w:r>
    </w:p>
    <w:p w14:paraId="22C3A04E" w14:textId="77777777" w:rsidR="00310635" w:rsidRP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Одной из перспектив использования кинезиологических упражнений является возможность интеграции с другими методами речевой терапии. Многие специалисты по работе с детьми с тяжелыми нарушениями речи отмечают эффективность комбинированного подхода, который включает использование кинезиологических упражнений в сочетании с другими методиками. Например, использование игровых элементов или компьютерных программ может значительно повысить интерес детей к упражнениям и улучшить их мотивацию к обучению.</w:t>
      </w:r>
    </w:p>
    <w:p w14:paraId="45E99352" w14:textId="77777777" w:rsidR="00310635" w:rsidRP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lastRenderedPageBreak/>
        <w:t>Другой перспективой использования кинезиологических упражнений является возможность их применения в домашних условиях. Родители младших школьников с тяжелыми нарушениями речи могут быть задействованы в проведении кинезиологических занятий, что поможет иметь более активную роль в стимулировании речевого развития своего ребенка. Кроме того, использование домашних упражнений позволяет продолжать работу над развитием речи вне рамок специализированных занятий.</w:t>
      </w:r>
    </w:p>
    <w:p w14:paraId="2CC59977" w14:textId="77777777" w:rsidR="00310635" w:rsidRPr="00310635" w:rsidRDefault="00310635" w:rsidP="00310635">
      <w:pPr>
        <w:spacing w:after="0" w:line="240" w:lineRule="auto"/>
        <w:ind w:left="-851" w:firstLine="851"/>
        <w:jc w:val="both"/>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Таким образом, результаты исследований показывают положительные эффекты использования кинезиологических упражнений в речевом развитии младших школьников с тяжелыми нарушениями речи. Улучшение артикуляции звуков, развитие дыхательной системы, повышение моторной координации и слухового восприятия - все это основные результаты данного метода. Кроме того, перспективами использования кинезиологических упражнений являются их интеграция с другими методами речевой терапии, а также возможность применения в домашних условиях. Кинезиологические упражнения представляют собой эффективный и доступный инструмент для стимулирования речевого развития детей с тяжелыми нарушениями речи.</w:t>
      </w:r>
    </w:p>
    <w:p w14:paraId="3491FABE" w14:textId="3B6B906F" w:rsidR="00BD5A5C" w:rsidRDefault="00BD5A5C" w:rsidP="00310635">
      <w:pPr>
        <w:ind w:left="-851"/>
        <w:rPr>
          <w:rFonts w:ascii="Times New Roman" w:hAnsi="Times New Roman" w:cs="Times New Roman"/>
          <w:sz w:val="28"/>
          <w:szCs w:val="28"/>
        </w:rPr>
      </w:pPr>
    </w:p>
    <w:p w14:paraId="2890C2F3" w14:textId="795631B4" w:rsidR="00310635" w:rsidRDefault="00310635" w:rsidP="00310635">
      <w:pPr>
        <w:ind w:left="-851"/>
        <w:jc w:val="center"/>
        <w:rPr>
          <w:rFonts w:ascii="Times New Roman" w:eastAsia="Times New Roman" w:hAnsi="Times New Roman" w:cs="Times New Roman"/>
          <w:sz w:val="28"/>
          <w:szCs w:val="28"/>
          <w:lang w:eastAsia="ru-RU"/>
        </w:rPr>
      </w:pPr>
      <w:r w:rsidRPr="00310635">
        <w:rPr>
          <w:rFonts w:ascii="Times New Roman" w:eastAsia="Times New Roman" w:hAnsi="Times New Roman" w:cs="Times New Roman"/>
          <w:sz w:val="28"/>
          <w:szCs w:val="28"/>
          <w:lang w:eastAsia="ru-RU"/>
        </w:rPr>
        <w:t>СПИСОК ЛИТЕРАТУРЫ</w:t>
      </w:r>
    </w:p>
    <w:p w14:paraId="1D6E788B" w14:textId="77777777" w:rsidR="00310635" w:rsidRDefault="00310635" w:rsidP="00310635">
      <w:pPr>
        <w:pStyle w:val="c20"/>
        <w:shd w:val="clear" w:color="auto" w:fill="FFFFFF"/>
        <w:spacing w:before="0" w:beforeAutospacing="0" w:after="0" w:afterAutospacing="0"/>
        <w:ind w:left="-851"/>
        <w:jc w:val="both"/>
        <w:rPr>
          <w:b/>
          <w:bCs/>
          <w:color w:val="000000"/>
        </w:rPr>
      </w:pPr>
      <w:bookmarkStart w:id="0" w:name="_GoBack"/>
      <w:bookmarkEnd w:id="0"/>
      <w:r>
        <w:rPr>
          <w:rStyle w:val="c2"/>
          <w:color w:val="000000"/>
          <w:sz w:val="28"/>
          <w:szCs w:val="28"/>
        </w:rPr>
        <w:t>1.Блинов О. А. Процесс музыкальной психотерапии: Систематизация и     описание основных форм работы // Психол. журнал. — 1998. — № 3.</w:t>
      </w:r>
    </w:p>
    <w:p w14:paraId="32133075" w14:textId="77777777" w:rsidR="00310635" w:rsidRDefault="00310635" w:rsidP="00310635">
      <w:pPr>
        <w:pStyle w:val="c20"/>
        <w:shd w:val="clear" w:color="auto" w:fill="FFFFFF"/>
        <w:spacing w:before="0" w:beforeAutospacing="0" w:after="0" w:afterAutospacing="0"/>
        <w:ind w:left="-851"/>
        <w:jc w:val="both"/>
        <w:rPr>
          <w:b/>
          <w:bCs/>
          <w:color w:val="000000"/>
        </w:rPr>
      </w:pPr>
      <w:r>
        <w:rPr>
          <w:rStyle w:val="c2"/>
          <w:color w:val="000000"/>
          <w:sz w:val="28"/>
          <w:szCs w:val="28"/>
        </w:rPr>
        <w:t>2.Божович Л. И. Личность и ее формирование в детском возрасте. — М., 1968.</w:t>
      </w:r>
    </w:p>
    <w:p w14:paraId="2536C8AE" w14:textId="77777777" w:rsidR="00310635" w:rsidRDefault="00310635" w:rsidP="00310635">
      <w:pPr>
        <w:pStyle w:val="c20"/>
        <w:shd w:val="clear" w:color="auto" w:fill="FFFFFF"/>
        <w:spacing w:before="0" w:beforeAutospacing="0" w:after="0" w:afterAutospacing="0"/>
        <w:ind w:left="-851"/>
        <w:jc w:val="both"/>
        <w:rPr>
          <w:b/>
          <w:bCs/>
          <w:color w:val="000000"/>
        </w:rPr>
      </w:pPr>
      <w:r>
        <w:rPr>
          <w:rStyle w:val="c2"/>
          <w:color w:val="000000"/>
          <w:sz w:val="28"/>
          <w:szCs w:val="28"/>
        </w:rPr>
        <w:t>3.Брусиловский Л. С. Музыкотерапия: Руководство по психотерапии / Под ред. В.Е.Рожнова. — М., 1985.</w:t>
      </w:r>
    </w:p>
    <w:p w14:paraId="41BD7C53" w14:textId="77777777" w:rsidR="00310635" w:rsidRDefault="00310635" w:rsidP="00310635">
      <w:pPr>
        <w:pStyle w:val="c20"/>
        <w:shd w:val="clear" w:color="auto" w:fill="FFFFFF"/>
        <w:spacing w:before="0" w:beforeAutospacing="0" w:after="0" w:afterAutospacing="0"/>
        <w:ind w:left="-851"/>
        <w:jc w:val="both"/>
        <w:rPr>
          <w:b/>
          <w:bCs/>
          <w:color w:val="000000"/>
        </w:rPr>
      </w:pPr>
      <w:r>
        <w:rPr>
          <w:rStyle w:val="c2"/>
          <w:color w:val="000000"/>
          <w:sz w:val="28"/>
          <w:szCs w:val="28"/>
        </w:rPr>
        <w:t>4.Власова Т.М., Пфафенрод А. Н. Фонетическая ритмика. — М., 1996. \ 5.Волкова Г. А. Логопедическая ритмика. — М., 1985.</w:t>
      </w:r>
    </w:p>
    <w:p w14:paraId="1D575013" w14:textId="77777777" w:rsidR="00310635" w:rsidRDefault="00310635" w:rsidP="00310635">
      <w:pPr>
        <w:pStyle w:val="c28"/>
        <w:shd w:val="clear" w:color="auto" w:fill="FFFFFF"/>
        <w:spacing w:before="0" w:beforeAutospacing="0" w:after="0" w:afterAutospacing="0"/>
        <w:ind w:left="-851" w:firstLine="710"/>
        <w:jc w:val="both"/>
        <w:rPr>
          <w:b/>
          <w:bCs/>
          <w:color w:val="000000"/>
        </w:rPr>
      </w:pPr>
      <w:r>
        <w:rPr>
          <w:rStyle w:val="c2"/>
          <w:color w:val="000000"/>
          <w:sz w:val="28"/>
          <w:szCs w:val="28"/>
        </w:rPr>
        <w:t>6.Выготский Л. С. Собрание сочинений: В 6 т. — М., 1983. — Т. 5.</w:t>
      </w:r>
    </w:p>
    <w:p w14:paraId="39A7AD2A" w14:textId="77777777" w:rsidR="00310635" w:rsidRDefault="00310635" w:rsidP="00310635">
      <w:pPr>
        <w:pStyle w:val="c20"/>
        <w:shd w:val="clear" w:color="auto" w:fill="FFFFFF"/>
        <w:spacing w:before="0" w:beforeAutospacing="0" w:after="0" w:afterAutospacing="0"/>
        <w:ind w:left="-851"/>
        <w:jc w:val="both"/>
        <w:rPr>
          <w:b/>
          <w:bCs/>
          <w:color w:val="000000"/>
        </w:rPr>
      </w:pPr>
      <w:r>
        <w:rPr>
          <w:rStyle w:val="c2"/>
          <w:color w:val="000000"/>
          <w:sz w:val="28"/>
          <w:szCs w:val="28"/>
        </w:rPr>
        <w:t>7.Гройсман А.Л., Росляков А. Ф. Теория и практика театрализованной и ролевой психокоррекции. — М., 1993.</w:t>
      </w:r>
    </w:p>
    <w:p w14:paraId="70AAE9F0" w14:textId="77777777" w:rsidR="00310635" w:rsidRDefault="00310635" w:rsidP="00310635">
      <w:pPr>
        <w:pStyle w:val="c20"/>
        <w:shd w:val="clear" w:color="auto" w:fill="FFFFFF"/>
        <w:spacing w:before="0" w:beforeAutospacing="0" w:after="0" w:afterAutospacing="0"/>
        <w:ind w:left="-851"/>
        <w:jc w:val="both"/>
        <w:rPr>
          <w:b/>
          <w:bCs/>
          <w:color w:val="000000"/>
        </w:rPr>
      </w:pPr>
      <w:r>
        <w:rPr>
          <w:rStyle w:val="c2"/>
          <w:color w:val="000000"/>
          <w:sz w:val="28"/>
          <w:szCs w:val="28"/>
        </w:rPr>
        <w:t>8.Зарицкая Р.И., Невинская A.M. Влияние музыки на процесс дыхания у детей и взрослых // Вопросы изучения и воспитания личности. — 1929. — №1-2,</w:t>
      </w:r>
    </w:p>
    <w:p w14:paraId="218EE158" w14:textId="038AF8A9" w:rsidR="00310635" w:rsidRPr="00310635" w:rsidRDefault="00310635" w:rsidP="00310635">
      <w:pPr>
        <w:ind w:left="-851"/>
        <w:rPr>
          <w:rFonts w:ascii="Times New Roman" w:eastAsia="Times New Roman" w:hAnsi="Times New Roman" w:cs="Times New Roman"/>
          <w:sz w:val="28"/>
          <w:szCs w:val="28"/>
          <w:lang w:eastAsia="ru-RU"/>
        </w:rPr>
      </w:pPr>
    </w:p>
    <w:sectPr w:rsidR="00310635" w:rsidRPr="00310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83"/>
    <w:rsid w:val="00310635"/>
    <w:rsid w:val="004C2C83"/>
    <w:rsid w:val="00BD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8E"/>
  <w15:chartTrackingRefBased/>
  <w15:docId w15:val="{9556974D-6F0C-47CD-A176-8C4764FC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106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106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063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10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0635"/>
    <w:rPr>
      <w:rFonts w:asciiTheme="majorHAnsi" w:eastAsiaTheme="majorEastAsia" w:hAnsiTheme="majorHAnsi" w:cstheme="majorBidi"/>
      <w:color w:val="2F5496" w:themeColor="accent1" w:themeShade="BF"/>
      <w:sz w:val="32"/>
      <w:szCs w:val="32"/>
    </w:rPr>
  </w:style>
  <w:style w:type="paragraph" w:customStyle="1" w:styleId="c49">
    <w:name w:val="c49"/>
    <w:basedOn w:val="a"/>
    <w:rsid w:val="00310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310635"/>
  </w:style>
  <w:style w:type="paragraph" w:customStyle="1" w:styleId="c20">
    <w:name w:val="c20"/>
    <w:basedOn w:val="a"/>
    <w:rsid w:val="00310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10635"/>
  </w:style>
  <w:style w:type="paragraph" w:customStyle="1" w:styleId="c28">
    <w:name w:val="c28"/>
    <w:basedOn w:val="a"/>
    <w:rsid w:val="003106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72908">
      <w:bodyDiv w:val="1"/>
      <w:marLeft w:val="0"/>
      <w:marRight w:val="0"/>
      <w:marTop w:val="0"/>
      <w:marBottom w:val="0"/>
      <w:divBdr>
        <w:top w:val="none" w:sz="0" w:space="0" w:color="auto"/>
        <w:left w:val="none" w:sz="0" w:space="0" w:color="auto"/>
        <w:bottom w:val="none" w:sz="0" w:space="0" w:color="auto"/>
        <w:right w:val="none" w:sz="0" w:space="0" w:color="auto"/>
      </w:divBdr>
    </w:div>
    <w:div w:id="799691650">
      <w:bodyDiv w:val="1"/>
      <w:marLeft w:val="0"/>
      <w:marRight w:val="0"/>
      <w:marTop w:val="0"/>
      <w:marBottom w:val="0"/>
      <w:divBdr>
        <w:top w:val="none" w:sz="0" w:space="0" w:color="auto"/>
        <w:left w:val="none" w:sz="0" w:space="0" w:color="auto"/>
        <w:bottom w:val="none" w:sz="0" w:space="0" w:color="auto"/>
        <w:right w:val="none" w:sz="0" w:space="0" w:color="auto"/>
      </w:divBdr>
    </w:div>
    <w:div w:id="1006789463">
      <w:bodyDiv w:val="1"/>
      <w:marLeft w:val="0"/>
      <w:marRight w:val="0"/>
      <w:marTop w:val="0"/>
      <w:marBottom w:val="0"/>
      <w:divBdr>
        <w:top w:val="none" w:sz="0" w:space="0" w:color="auto"/>
        <w:left w:val="none" w:sz="0" w:space="0" w:color="auto"/>
        <w:bottom w:val="none" w:sz="0" w:space="0" w:color="auto"/>
        <w:right w:val="none" w:sz="0" w:space="0" w:color="auto"/>
      </w:divBdr>
    </w:div>
    <w:div w:id="13407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1991</Words>
  <Characters>11354</Characters>
  <Application>Microsoft Office Word</Application>
  <DocSecurity>0</DocSecurity>
  <Lines>94</Lines>
  <Paragraphs>26</Paragraphs>
  <ScaleCrop>false</ScaleCrop>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Кругликова</dc:creator>
  <cp:keywords/>
  <dc:description/>
  <cp:lastModifiedBy>Виктория Кругликова</cp:lastModifiedBy>
  <cp:revision>2</cp:revision>
  <dcterms:created xsi:type="dcterms:W3CDTF">2024-02-15T10:48:00Z</dcterms:created>
  <dcterms:modified xsi:type="dcterms:W3CDTF">2024-02-15T10:56:00Z</dcterms:modified>
</cp:coreProperties>
</file>