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  <w:sz w:val="40"/>
          <w:szCs w:val="40"/>
        </w:rPr>
        <w:t>Картотека игр по ТРИЗ для детей 6-7 лет.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"Хорошо-плохо"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выделять в предметах и объектах окружающего мира положительные и отрицательные стороны.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  <w:u w:val="single"/>
        </w:rPr>
        <w:t>Правила игры: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Ведущим называется любой объект или в старшем дошкольном возрасте система, явление, у которых определяются положительные и отрицательные свойства.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  <w:u w:val="single"/>
        </w:rPr>
        <w:t>Ход игры</w:t>
      </w:r>
      <w:r>
        <w:rPr>
          <w:rStyle w:val="c1"/>
          <w:color w:val="000000"/>
          <w:sz w:val="28"/>
          <w:szCs w:val="28"/>
        </w:rPr>
        <w:t>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вариант: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Съесть конфету - хорошо. Почему?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Д: Потому, что она сладкая.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Съесть конфету - плохо. Почему?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Д: Могут заболеть зубы.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То есть вопросы задаются по принципу: "что-то хорошо - почему?", "что-то плохо - почему?".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 вариант: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Съесть конфету - хорошо. Почему?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Д: Потому, что она сладкая.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Сладкая конфета - это плохо. Почему?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Д: Могут заболеть зубы.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Зубы заболят - это хорошо. Почему?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Д: Вовремя обратишься к врачу. А вдруг бы у тебя болели бы зубы, а ты не заметил.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То есть вопросы идут по цепочке.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Человек изобрел огонь. Огонь-это хорошо, почему?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Д: От него становиться тепло. Папа разведет костер, будет весело.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Огонь - это плохо. Почему?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Д: Это опасно, может быть пожар. Если дом сгорит, то людям жить будет негде.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Листопад - это хорошо?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Д: Да! Земля становиться красивой, листва шелестит под ногами.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Листья под ногами - плохо. Почему?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Д: Не всегда можешь увидеть кочку, обувь запылиться или будет мокрая, если после дождя.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Игра "Теремок"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 тренировать аналитическое мышление, умение выделять общие признаки путем сравнения.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  <w:u w:val="single"/>
        </w:rPr>
        <w:t>Реквизит</w:t>
      </w:r>
      <w:r>
        <w:rPr>
          <w:rStyle w:val="c1"/>
          <w:color w:val="000000"/>
          <w:sz w:val="28"/>
          <w:szCs w:val="28"/>
        </w:rPr>
        <w:t>: рисунки разных объектов, например: гитара, чайник, дом, сумка, дерево, яблоко, карандаш и т.д. На каждого ребенка - один рисунок.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Ввод в игру: напоминание сказки "Теремок" и предложение сыграть сказку в измененном виде.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  <w:u w:val="single"/>
        </w:rPr>
        <w:t>Ход игры</w:t>
      </w:r>
      <w:r>
        <w:rPr>
          <w:rStyle w:val="c1"/>
          <w:color w:val="000000"/>
          <w:sz w:val="28"/>
          <w:szCs w:val="28"/>
        </w:rPr>
        <w:t xml:space="preserve">: 1-й вариант: каждый ребенок получает свой рисунок и играет за нарисованный объект. Ведущий выбирает одного из детей хозяином теремка, </w:t>
      </w:r>
      <w:r>
        <w:rPr>
          <w:rStyle w:val="c1"/>
          <w:color w:val="000000"/>
          <w:sz w:val="28"/>
          <w:szCs w:val="28"/>
        </w:rPr>
        <w:lastRenderedPageBreak/>
        <w:t>а остальные по очереди подходят к теремку (теремок чисто условный - шкафчик, коврик или просто часть комнаты) и проводят с хозяином следующий диалог: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Тук, тук, кто в теремочке живет?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Я, (называет себя, например, гитара). А ты кто?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А я - (называет себя, например, - яблоко). Пустишь меня в теремок?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Если скажешь, чем ты на меня похож, то пущу.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Гость должен сравнить оба рисунка, выявить общие признаки и назвать их. Например, и у гитары и у яблока есть палочка. После этого гость заходит в теремок, а к хозяину обращается следующий участник игры. И так, пока все не зайдут в теремок. Если кто-то не сможет ответить хозяину, остальные дети могут помочь.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2-й вариант: то же, что и в первом варианте, но хозяин постоянно меняется - вошедший гость становится хозяином, а бывший хозяин уходит в "почетные". И так, пока все играющие примут участие в "ротации".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3-й вариант: Пусть теперь теремков и их хозяев будет несколько. А гости поочередно посещают каждый из теремков.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Примечания: играть можно не только в группе, но и с отдельным ребенком. Тогда ведущий и ребенок попеременно становятся хозяином и гостем теремка, а вместо рисунков можно использовать окружающие бытовые предметы. Игра пройдет живее, если предварительно немного потренировать детей в назывании свойств различных предметов.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4-й вариант: учить находить общее и различное между двумя объектами.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Например – дерево и бумага, бумага и ткань, металл и дерево, стекло и глина.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Ход игры.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условном теремке живет какое-то вещество или материал. Ребенок, исполняющий роль другого материала, стучится в теремок.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Ты кто?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1-й ребенок: Я бумага. Пусти меня в теремок.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А я - дерево. Пущу, если скажешь, чем мы с тобой похожи.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1-й ребенок: Мы твердые, в нас живут твердые человечки. Мы можем быть гладкими, а можем быть шероховатыми.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2-й ребенок: Я стекло, пусти меня в теремок.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А я – глина. Пущу, если скажешь, чем мы с тобой отличаемся.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2-й ребенок: Я – хрупкое, а ты  - пластичная, я – прозрачное, а ты – нет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color w:val="00000A"/>
          <w:sz w:val="32"/>
          <w:szCs w:val="32"/>
        </w:rPr>
        <w:t>Игра "Маша-Растеряша"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6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тренировать внимание, умение видеть ресурсы решения проблем.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Предшествующий этап: ознакомление детей с функциями различных предметов. Зачем ложка? Зачем дверь? Зачем нож?..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Ввод в игру: рассказать (с соответствующим выводом) о невнимательных людях, которые все путают и теряют. Пригласить ребят оказать дружескую помощь таким Машам-Растеряшам.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  <w:u w:val="single"/>
        </w:rPr>
        <w:t>Ход игры</w:t>
      </w:r>
      <w:r>
        <w:rPr>
          <w:rStyle w:val="c1"/>
          <w:color w:val="000000"/>
          <w:sz w:val="28"/>
          <w:szCs w:val="28"/>
        </w:rPr>
        <w:t>: 1-й вариант: ведущий сам берет на себя роль Маши-Растеряши и обращается к остальным: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Ой!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Что с тобой?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Я потеряла (называет какой-то предмет, например, нож). Чем я теперь буду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(называет функцию потерянного предмета, например, хлеб отрезать)?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Играющие называют ресурсы для выполнения данной функции, например: пилой, топором, леской, линейкой; можно рукой отломать. Маша-Растеряша может предоставить за хороший совет небольшое вознаграждение.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2-й вариант: то же, что в 1-м варианте, но роль Маши-Растеряши предоставляется по очереди всем участникам игры. Ведущий может до начала игры попросить детей, чтобы они загадали потерянный предмет. Затем он назначает Машей-Растеряшей одного из детей. Ответчиком можно назначить, допустим, соседнего ребенка. Тогда он после удачного ответа становится Машей-Растеряшей и обращается к следующему по цепочке участнику игры. Таким образом обеспечивается участие каждого ребенка. Но остальным быстро надоедает ждать своей очереди. Можно не назначать ответчика, пусть на вопрос Маши-Растеряши отвечают все желающие, после чего роль Маши-Растеряши переходит к следующему по цепочке игроку. Но тогда не все будут активно участвовать в игре. Можно объединить подходы, когда первым должен ответить, например, сосед, а остальные могут дополнить. Тогда Маша-Растеряша может оценить ответы и выбрать лучший. А кто дал лучший ответ становится сам Машей-Растеряшей - ведь известно, что "растеряшесть" заразительна...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Игра "Да-Нетки” или "Угадай, что я загадала”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Например: воспитатель загадывает слово "Слон”, дети задают вопросы (Это живое? Это растение? Это животное? Оно большое? Оно живет в жарких странах? Это слон?), воспитатель отвечает только " да” или "нет”, пока дети не угадают задуманное.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Когда дети научатся играть в эту игру, они начинают загадывать слова друг другу. Это могут быть объекты: "Шорты”, "Машина”, "Роза”, "Гриб”, "Береза”, "Вода”, "Радуга” и т.д.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"Перевирание сказки".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Возможно, эта игра знакома многим из вас. С нашей же точки зрения она обладает следующими дидактическими свойствами, оправдывающими ее использование на логопедических занятиях по развитию связной речи - она обучает ребенка одновременно операции декомпозиции и композиции.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Рассмотрим в качестве примера всем известную сказку: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Жила-была девочка, которую звали Желтая Шапочка: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 Желтая, а Красная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Ах да, Красная. Так вот, позвал ее папа и 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Да нет же, не папа, а мама.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Правильно. Позвала ее мама и говорит: сходи-ка к тете Марине и отнеси ей: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К бабушке она велела ей сходить, а не к тете: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так далее.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lastRenderedPageBreak/>
        <w:t>"На что похоже"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 Цель:</w:t>
      </w:r>
      <w:r>
        <w:rPr>
          <w:rStyle w:val="c1"/>
          <w:color w:val="000000"/>
          <w:sz w:val="28"/>
          <w:szCs w:val="28"/>
        </w:rPr>
        <w:t> развитие ассоциативности мышления, обучение детей сравнениям разнообразных систем.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  <w:u w:val="single"/>
        </w:rPr>
        <w:t> Правила игры:</w:t>
      </w:r>
      <w:r>
        <w:rPr>
          <w:rStyle w:val="c1"/>
          <w:color w:val="000000"/>
          <w:sz w:val="28"/>
          <w:szCs w:val="28"/>
        </w:rPr>
        <w:t>  Ведущий - воспитатель, а в старшем возрасте - ребенок называет объект, а дети называют объекты, похожие на него.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Примечание: Похожими объекты могут по следующим признакам: по назначению (по функции), по подсистеме, по надсистеме, по прошлому и будущему, по звуку, по запаху, по цвету, по размеру, по форме, по материалу. Похожими могут быть даже самые разные объекты. Можно использовать картинки предметные, особенно на этапе ознакомления с игрой. Ведущий просит объяснить, почему играющий решил, что названные объекты похожи.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  <w:u w:val="single"/>
        </w:rPr>
        <w:t> Ход игры: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</w:t>
      </w:r>
      <w:r>
        <w:rPr>
          <w:rStyle w:val="c5"/>
          <w:color w:val="000000"/>
          <w:sz w:val="28"/>
          <w:szCs w:val="28"/>
          <w:u w:val="single"/>
        </w:rPr>
        <w:t>: На что похож абажур?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На зонт, на Красную Шапочку, на колокол, потому что он большой, на цаплю, потому что она стоит на одной ноге.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 На что похожа улыбка?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На радугу, на месяц на небе, на солнечную погоду.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u w:val="single"/>
        </w:rPr>
        <w:t>В: Половник.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На ковш у экскаватора, на созвездие "Большая медведица", на зонтик, на лопату, на микрофон, так как микрофон имеет две части: сам микрофон и ручку, а половник тоже состоит из ковша и ручки. Микрофон тоже может быть металлическим как и половник, или в нем могут быть металлические части и так далее.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 </w:t>
      </w:r>
      <w:r>
        <w:rPr>
          <w:rStyle w:val="c5"/>
          <w:color w:val="000000"/>
          <w:sz w:val="28"/>
          <w:szCs w:val="28"/>
          <w:u w:val="single"/>
        </w:rPr>
        <w:t>На что похож дождь?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На лейку, когда из лейки что-то поливают, на душ.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 А душ какой бывает?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Холодный и теплый. И дождь летом бывает теплым, а осенью холодным. А еще дождь похож на разбрызгиватель, который мама ставит на огороде и поливает ягоды и овощи.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 </w:t>
      </w:r>
      <w:r>
        <w:rPr>
          <w:rStyle w:val="c5"/>
          <w:color w:val="000000"/>
          <w:sz w:val="28"/>
          <w:szCs w:val="28"/>
          <w:u w:val="single"/>
        </w:rPr>
        <w:t>На что похожа коробка цветных карандашей?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На радугу, на цветные дорожки, на цветные карамельки (с красным вкусом - малиновая, клубничная, с синим вкусом - черничная…)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 На что похожа кисть?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На метлу Бабы - Яги, на указку, на Волшебницу (потому, что если провести кисточкой по бумаге получается какой-то рисунок).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 </w:t>
      </w:r>
      <w:r>
        <w:rPr>
          <w:rStyle w:val="c5"/>
          <w:color w:val="000000"/>
          <w:sz w:val="28"/>
          <w:szCs w:val="28"/>
          <w:u w:val="single"/>
        </w:rPr>
        <w:t>На что похож светофор?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На трехглавого робота, на радугу, на магнитофон.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 Почему на магнитофон?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Так как сам прямоугольный, а кружочки напоминают кнопочки. А еще на краски, так как коробка прямоугольная, а цвета светофора - краски.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</w:t>
      </w:r>
      <w:r>
        <w:rPr>
          <w:rStyle w:val="c5"/>
          <w:color w:val="000000"/>
          <w:sz w:val="28"/>
          <w:szCs w:val="28"/>
          <w:u w:val="single"/>
        </w:rPr>
        <w:t>: На что похожа иголка?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На булавку, на кнопку, на гвоздь, на лезвие ножа, на стержень от ручки.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 То есть все эти предметы объединяются одним признаком: острые и металлические.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 Д: Еще на колючки у ежика и кактуса, на застежку у сережки, которая в ухо вставляется, она тоже острая.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Игра "Наоборот” или "перевертыши” (проводится с мячом).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 бросает мяч ребенку и называет слово, а ребенок отвечает словом, противоположным по значению и возвращает ведущему мяч (хороший – плохой, строить - разрушать выход - вход,...).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" Чем был - чем стал"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Правила игры: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1-ый вариант: Ведущий называет материал (глина, дерево, ткань…), а дети называют объекты материального мира, в которых эти материалы присутствуют…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2-ой вариант: Ведущий называет предмет рукотворного мира, а дети определяют, какие материалы использовались при его изготовлении.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Ход игры: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В: Стекло. Оно было раньше сплавом разных материалов.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Из стекла сделана посуда, окна, зеркало. В экране телевизора есть стекло, в магазине стеклянные витрины. А я видел стеклянный стол. У моей мамы есть стеклянные бусы.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 Что хорошего в стеклянном столе?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Оно красивое, можно видеть как под столом лежит кошка.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 А что плохого в таком столе?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Такой стол может разбиться и осколками порежутся люди…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 А что еще может быть из стекла?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Есть стекла в очках, бывают стеклянные люстры, а в них стеклянные лампочки, в часах тоже есть стекло.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 А вы слышали выражение: "У него стеклянное сердце." Про кого так можно сказать?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Так можно сказать про злого, "колючего" человека. У Бабы-Яги злое сердце, оно у нее из острых осколков.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 Назовите сказки, в которых есть герои со стеклянным сердцем!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Воспитатель обобщает ответы детей.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В: Телевизор.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Д: Он сделан из разных материалов. Корпус - из дерева или пластмассы, экран стеклянный, а внутри телевизора много железных деталей. 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Игра "Черное-белое</w:t>
      </w:r>
      <w:r>
        <w:rPr>
          <w:rStyle w:val="c6"/>
          <w:b/>
          <w:bCs/>
          <w:i/>
          <w:iCs/>
          <w:color w:val="000000"/>
          <w:sz w:val="32"/>
          <w:szCs w:val="32"/>
        </w:rPr>
        <w:t>”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 поднимает карточку с изображением белого домика, и дети называют положительные качества объекта, затем поднимает карточку с изображением черного домика и дети перечисляют отрицательные качества. (Пример: "Книга”. Хорошо – из книг узнаешь много интересного . . . Плохо – они быстро рвутся . . . и т.д.)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Можно разбирать в качестве объектов: "Гусеница”, "Волк”, "Цветок”, "Стульчик”, "Таблетка”, "Конфетка”, "Мама”, "Птичка”, "Укол”, "Драка”, "Наказание” и т.д. 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«Камень, брошенный в пруд»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lastRenderedPageBreak/>
        <w:t>(или «Цепочка слов»)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подбирать слова, объединенные смыслом, правильно согласовывать их между собой, развивать воображение.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  <w:u w:val="single"/>
        </w:rPr>
        <w:t>Ход игры: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Воспитатель предлагает детям составить длинный поезд из слов, каждое слово – вагончик. Вагончики, как и слова должны быть объединены между собой, значит каждое слово должно тянуть за собой следующее.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Например, Зима-снежная-холодная;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        А что бывает холодным? Мороженое, лед, ветер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        За каждое слово ставится вагончик, воспитатель отталкивается от последнего слова.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«Найди друзей»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Правила игры: </w:t>
      </w:r>
      <w:r>
        <w:rPr>
          <w:rStyle w:val="c1"/>
          <w:color w:val="000000"/>
          <w:sz w:val="28"/>
          <w:szCs w:val="28"/>
        </w:rPr>
        <w:t>Ведущий называет объект, выделяет его функцию, а дети говорят, кто или что выполняет эту же функцию.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Примечание:</w:t>
      </w:r>
      <w:r>
        <w:rPr>
          <w:rStyle w:val="c11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 данную игру можно играть подгруппой, или группой при фронтальных формах работы (на занятии). Игру рекомендуется использовать после того, как дети ознакомятся с понятием «функция».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Ход игры: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i/>
          <w:i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Лошадь перевозит груз, а кто еще из животных выполняет эту функцию?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i/>
          <w:i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Перевозят груз слон. Может собака – на Севере, олень, верблюд.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i/>
          <w:i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Заяц умеет скакать, а кто еще из животных умеет скакать?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Умеет скакать кенгуру, белка, лошадь.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Игра «Фантазия»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1"/>
          <w:i/>
          <w:iCs/>
          <w:color w:val="000000"/>
          <w:sz w:val="28"/>
          <w:szCs w:val="28"/>
        </w:rPr>
        <w:t>развивать умение находить ресурсы предметов, заменять их на другие предметы.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Ход: </w:t>
      </w:r>
      <w:r>
        <w:rPr>
          <w:rStyle w:val="c1"/>
          <w:color w:val="000000"/>
          <w:sz w:val="28"/>
          <w:szCs w:val="28"/>
        </w:rPr>
        <w:t> Ребята. Представьте себе, если на земле исчезнут … - все пуговицы. Чем их можно заменить?  (липучками, кнопками, крючками, замками).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все учебники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все спички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ручки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ластики.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Игра «Волшебные картинки»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11"/>
          <w:i/>
          <w:iCs/>
          <w:color w:val="000000"/>
          <w:sz w:val="28"/>
          <w:szCs w:val="28"/>
        </w:rPr>
        <w:t> развивать воображение, мышление, находя в нарисованных самими ребятами линиях образы (рисовать с закрытыми глазами).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Ход: </w:t>
      </w:r>
      <w:r>
        <w:rPr>
          <w:rStyle w:val="c1"/>
          <w:color w:val="000000"/>
          <w:sz w:val="28"/>
          <w:szCs w:val="28"/>
        </w:rPr>
        <w:t> Ребята, сейчас закройте глаза. Будет звучать приятная музыка. Под эту музыку вы будете рисовать на листе бумаги фломастером любые линии. Когда музыка закончится, посмотрите на свой рисунок и найдите в нем знакомые вам предметы, образы животных, людей и т.д.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Закрасьте и дорисуйте им необходимые части.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lastRenderedPageBreak/>
        <w:t>«Давай поменяемся»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Правила игры:</w:t>
      </w:r>
      <w:r>
        <w:rPr>
          <w:rStyle w:val="c1"/>
          <w:color w:val="000000"/>
          <w:sz w:val="28"/>
          <w:szCs w:val="28"/>
        </w:rPr>
        <w:t> Игра проводится подгруппой. Каждый ребенок загадывает свой объект (можно на одну тему) и говорит, что он умеет делать. Затем идет обмен функциями между детьми, загадавших объект.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Ход игры: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i/>
          <w:iCs/>
          <w:color w:val="000000"/>
          <w:sz w:val="28"/>
          <w:szCs w:val="28"/>
        </w:rPr>
        <w:t>Р1: </w:t>
      </w:r>
      <w:r>
        <w:rPr>
          <w:rStyle w:val="c1"/>
          <w:color w:val="000000"/>
          <w:sz w:val="28"/>
          <w:szCs w:val="28"/>
        </w:rPr>
        <w:t>Я – слон. Я могу обливаться водой из хобота.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i/>
          <w:iCs/>
          <w:color w:val="000000"/>
          <w:sz w:val="28"/>
          <w:szCs w:val="28"/>
        </w:rPr>
        <w:t>Р2: </w:t>
      </w:r>
      <w:r>
        <w:rPr>
          <w:rStyle w:val="c1"/>
          <w:color w:val="000000"/>
          <w:sz w:val="28"/>
          <w:szCs w:val="28"/>
        </w:rPr>
        <w:t>Я- еж. Я могу сворачиваться клубком.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i/>
          <w:iCs/>
          <w:color w:val="000000"/>
          <w:sz w:val="28"/>
          <w:szCs w:val="28"/>
        </w:rPr>
        <w:t>Р3: </w:t>
      </w:r>
      <w:r>
        <w:rPr>
          <w:rStyle w:val="c1"/>
          <w:color w:val="000000"/>
          <w:sz w:val="28"/>
          <w:szCs w:val="28"/>
        </w:rPr>
        <w:t>Я – заяц. Я могу быстро скакать.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Затем идет обмен функциями. Еж теперь может обливаться водой из хобота. Как это? А слон объясняет, как он научился быстро скакать, а заяц сворачиваться  клубком.</w:t>
      </w:r>
    </w:p>
    <w:p w:rsidR="00687537" w:rsidRDefault="00687537" w:rsidP="0068753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2"/>
          <w:szCs w:val="32"/>
        </w:rPr>
        <w:t>Игра "Красная шапочка”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творческого воображения.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u w:val="single"/>
        </w:rPr>
        <w:t>Реквизит</w:t>
      </w:r>
      <w:r>
        <w:rPr>
          <w:rStyle w:val="c1"/>
          <w:color w:val="000000"/>
          <w:sz w:val="28"/>
          <w:szCs w:val="28"/>
        </w:rPr>
        <w:t>: бумага и фломастеры.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Перед игрой вспоминаем сказку, а конкретнее эпизод, где Красная Шапочка удивляется переодетому в бабушку волку. Объясняем детям, что сейчас мы сыграем немного по другому, чем в сказке. Наша бабушка, узнав о планах волка, превращается в какой-либо предмет, чтобы избежать печальной участи.</w:t>
      </w:r>
    </w:p>
    <w:p w:rsidR="00687537" w:rsidRDefault="00687537" w:rsidP="006875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играть: Выбирается предмет, в который превратится бабушка (предмет можно выбрать из детских карт. Игроки вспоминают свойства этого предмета (например, стакан: прозрачный, пустой).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Начинаем играть, а для наглядности изобразить бабушку с телом-стаканом, руками, ногами, растущими из стакана и косыночкой на голове наверху стакана.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Один из игроков назначается бабушкой. Другие или другой обращается к нему: - Бабушка, бабушка, почему ты такая прозрачная (называется одно из свойств предмета)?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Чтобы видеть, сколько я съела.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так играем до тех пор, пока не будут обоснуем все странности бабушки.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После этого переходим к обсуждению, как бабушка может защититься от волка (например, выплеснуть на него содержимое своего живота или расколоться на острые кусочки - чтобы волк не мог съесть ее, а потом, когда волк уйдет, склеится клеем для стекла).</w:t>
      </w:r>
    </w:p>
    <w:p w:rsidR="001604E8" w:rsidRDefault="001604E8"/>
    <w:sectPr w:rsidR="0016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7537"/>
    <w:rsid w:val="001604E8"/>
    <w:rsid w:val="0068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87537"/>
  </w:style>
  <w:style w:type="paragraph" w:customStyle="1" w:styleId="c3">
    <w:name w:val="c3"/>
    <w:basedOn w:val="a"/>
    <w:rsid w:val="0068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7537"/>
  </w:style>
  <w:style w:type="character" w:customStyle="1" w:styleId="c7">
    <w:name w:val="c7"/>
    <w:basedOn w:val="a0"/>
    <w:rsid w:val="00687537"/>
  </w:style>
  <w:style w:type="character" w:customStyle="1" w:styleId="c1">
    <w:name w:val="c1"/>
    <w:basedOn w:val="a0"/>
    <w:rsid w:val="00687537"/>
  </w:style>
  <w:style w:type="character" w:customStyle="1" w:styleId="c5">
    <w:name w:val="c5"/>
    <w:basedOn w:val="a0"/>
    <w:rsid w:val="00687537"/>
  </w:style>
  <w:style w:type="character" w:customStyle="1" w:styleId="c14">
    <w:name w:val="c14"/>
    <w:basedOn w:val="a0"/>
    <w:rsid w:val="00687537"/>
  </w:style>
  <w:style w:type="character" w:customStyle="1" w:styleId="c16">
    <w:name w:val="c16"/>
    <w:basedOn w:val="a0"/>
    <w:rsid w:val="00687537"/>
  </w:style>
  <w:style w:type="character" w:customStyle="1" w:styleId="c6">
    <w:name w:val="c6"/>
    <w:basedOn w:val="a0"/>
    <w:rsid w:val="00687537"/>
  </w:style>
  <w:style w:type="character" w:customStyle="1" w:styleId="c12">
    <w:name w:val="c12"/>
    <w:basedOn w:val="a0"/>
    <w:rsid w:val="00687537"/>
  </w:style>
  <w:style w:type="character" w:customStyle="1" w:styleId="c11">
    <w:name w:val="c11"/>
    <w:basedOn w:val="a0"/>
    <w:rsid w:val="00687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2195</Words>
  <Characters>12513</Characters>
  <Application>Microsoft Office Word</Application>
  <DocSecurity>0</DocSecurity>
  <Lines>104</Lines>
  <Paragraphs>29</Paragraphs>
  <ScaleCrop>false</ScaleCrop>
  <Company>Home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2023-10-31T16:43:00Z</dcterms:created>
  <dcterms:modified xsi:type="dcterms:W3CDTF">2023-10-31T16:44:00Z</dcterms:modified>
</cp:coreProperties>
</file>