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36" w:rsidRDefault="001B2C36" w:rsidP="001B2C36">
      <w:pPr>
        <w:spacing w:line="360" w:lineRule="auto"/>
        <w:ind w:right="567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B2C36">
        <w:rPr>
          <w:rFonts w:ascii="Times New Roman" w:hAnsi="Times New Roman" w:cs="Times New Roman"/>
          <w:b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87980" cy="2339975"/>
            <wp:effectExtent l="0" t="0" r="7620" b="3175"/>
            <wp:wrapSquare wrapText="bothSides"/>
            <wp:docPr id="1" name="Рисунок 1" descr="C:\Users\Воспитатель\Desktop\жк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ь\Desktop\жкт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4A5" w:rsidRDefault="001B2C36" w:rsidP="00A024A5">
      <w:pPr>
        <w:tabs>
          <w:tab w:val="left" w:pos="912"/>
        </w:tabs>
        <w:spacing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ab/>
      </w:r>
      <w:r w:rsidRPr="001B2C36">
        <w:rPr>
          <w:rFonts w:ascii="Times New Roman" w:hAnsi="Times New Roman" w:cs="Times New Roman"/>
          <w:b/>
          <w:i/>
          <w:color w:val="000000" w:themeColor="tex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Профилактика заболеваний органов пищеварения у детей</w:t>
      </w:r>
      <w:r w:rsidRPr="001B2C36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br w:type="textWrapping" w:clear="all"/>
      </w:r>
      <w:r w:rsidR="00A024A5" w:rsidRPr="00A024A5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профилактика заболевания — это предварительные меры для недопущения того ил</w:t>
      </w:r>
      <w:r w:rsidR="00A02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иного расстройства организма. </w:t>
      </w:r>
    </w:p>
    <w:p w:rsidR="00A024A5" w:rsidRPr="00A024A5" w:rsidRDefault="00A024A5" w:rsidP="00A024A5">
      <w:pPr>
        <w:tabs>
          <w:tab w:val="left" w:pos="912"/>
        </w:tabs>
        <w:spacing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4A5"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Заболевание (</w:t>
      </w:r>
      <w:proofErr w:type="spellStart"/>
      <w:proofErr w:type="gramStart"/>
      <w:r w:rsidRPr="00A024A5">
        <w:rPr>
          <w:rFonts w:ascii="Times New Roman" w:hAnsi="Times New Roman" w:cs="Times New Roman"/>
          <w:color w:val="000000" w:themeColor="text1"/>
          <w:sz w:val="28"/>
          <w:szCs w:val="28"/>
        </w:rPr>
        <w:t>боле́знь</w:t>
      </w:r>
      <w:proofErr w:type="spellEnd"/>
      <w:proofErr w:type="gramEnd"/>
      <w:r w:rsidRPr="00A02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(лат. </w:t>
      </w:r>
      <w:proofErr w:type="spellStart"/>
      <w:r w:rsidRPr="00A024A5">
        <w:rPr>
          <w:rFonts w:ascii="Times New Roman" w:hAnsi="Times New Roman" w:cs="Times New Roman"/>
          <w:color w:val="000000" w:themeColor="text1"/>
          <w:sz w:val="28"/>
          <w:szCs w:val="28"/>
        </w:rPr>
        <w:t>morbus</w:t>
      </w:r>
      <w:proofErr w:type="spellEnd"/>
      <w:r w:rsidRPr="00A024A5">
        <w:rPr>
          <w:rFonts w:ascii="Times New Roman" w:hAnsi="Times New Roman" w:cs="Times New Roman"/>
          <w:color w:val="000000" w:themeColor="text1"/>
          <w:sz w:val="28"/>
          <w:szCs w:val="28"/>
        </w:rPr>
        <w:t>)) — это состояние организма, выраженное в нарушении его нормальной жизнедеятельности, продолжительности жизни и его способности поддерживать свой гомеостаз.</w:t>
      </w:r>
    </w:p>
    <w:p w:rsidR="00A024A5" w:rsidRPr="00A024A5" w:rsidRDefault="00A024A5" w:rsidP="00A024A5">
      <w:pPr>
        <w:tabs>
          <w:tab w:val="left" w:pos="912"/>
        </w:tabs>
        <w:spacing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4A5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заболевания – это комплекс мероприятий, направленных на предотвращение возникновения заболевания.</w:t>
      </w:r>
    </w:p>
    <w:p w:rsidR="00A024A5" w:rsidRPr="00A024A5" w:rsidRDefault="00A024A5" w:rsidP="00A024A5">
      <w:pPr>
        <w:tabs>
          <w:tab w:val="left" w:pos="912"/>
        </w:tabs>
        <w:spacing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4A5">
        <w:rPr>
          <w:rFonts w:ascii="Times New Roman" w:hAnsi="Times New Roman" w:cs="Times New Roman"/>
          <w:color w:val="000000" w:themeColor="text1"/>
          <w:sz w:val="28"/>
          <w:szCs w:val="28"/>
        </w:rPr>
        <w:t>ЖКТ – желудочно-кишечный тракт, система органов, работа которых обеспечивает многие функции организма (пищеварение, всасывание питательных веществ, дезинтоксикация – выведение вредных веществ из организма, иммунитет).</w:t>
      </w:r>
    </w:p>
    <w:p w:rsidR="00A024A5" w:rsidRDefault="00A024A5" w:rsidP="00A024A5">
      <w:pPr>
        <w:tabs>
          <w:tab w:val="left" w:pos="912"/>
        </w:tabs>
        <w:spacing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ФНЖКТ – функциональное нарушение желудочно-кишечного тракта – нарушение функции одно органа системы ведет нарушение функции самой </w:t>
      </w:r>
      <w:r w:rsidRPr="00A024A5">
        <w:rPr>
          <w:rFonts w:ascii="Times New Roman" w:hAnsi="Times New Roman" w:cs="Times New Roman"/>
          <w:color w:val="000000" w:themeColor="text1"/>
          <w:sz w:val="28"/>
          <w:szCs w:val="28"/>
        </w:rPr>
        <w:t>системы,</w:t>
      </w:r>
      <w:r w:rsidRPr="00A02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A024A5">
        <w:rPr>
          <w:rFonts w:ascii="Times New Roman" w:hAnsi="Times New Roman" w:cs="Times New Roman"/>
          <w:color w:val="000000" w:themeColor="text1"/>
          <w:sz w:val="28"/>
          <w:szCs w:val="28"/>
        </w:rPr>
        <w:t>общем,</w:t>
      </w:r>
      <w:r w:rsidRPr="00A02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нормального фу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нкционирования всего организма.</w:t>
      </w:r>
    </w:p>
    <w:p w:rsidR="00A024A5" w:rsidRPr="00A024A5" w:rsidRDefault="00A024A5" w:rsidP="00A024A5">
      <w:pPr>
        <w:tabs>
          <w:tab w:val="left" w:pos="912"/>
        </w:tabs>
        <w:spacing w:line="360" w:lineRule="auto"/>
        <w:ind w:right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024A5">
        <w:rPr>
          <w:rFonts w:ascii="Times New Roman" w:hAnsi="Times New Roman" w:cs="Times New Roman"/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Любое заболевание легче предотвратить, чем лечить!</w:t>
      </w:r>
    </w:p>
    <w:p w:rsidR="00395C5E" w:rsidRPr="001B2C36" w:rsidRDefault="00A024A5" w:rsidP="00A024A5">
      <w:pPr>
        <w:tabs>
          <w:tab w:val="left" w:pos="912"/>
        </w:tabs>
        <w:spacing w:line="360" w:lineRule="auto"/>
        <w:ind w:right="567"/>
        <w:jc w:val="both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A02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более у растущего и развивающегося организма ребенка, потому что дети полностью зависимы от родителей. Только родители могут </w:t>
      </w:r>
      <w:r w:rsidRPr="00A024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привить ребенку основы здорового образа жизни, правильного питания,</w:t>
      </w:r>
      <w:r w:rsidRPr="00A024A5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</w:t>
      </w:r>
      <w:r w:rsidRPr="00A024A5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пищевого поведения</w:t>
      </w:r>
      <w:r w:rsidRPr="00A024A5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.</w:t>
      </w:r>
    </w:p>
    <w:p w:rsidR="0048492B" w:rsidRPr="00A024A5" w:rsidRDefault="0048492B" w:rsidP="00A024A5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024A5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 основным направлениям профилактики заболеваний ЖКТ относятся:</w:t>
      </w:r>
    </w:p>
    <w:p w:rsidR="0083156E" w:rsidRDefault="0083156E" w:rsidP="0083156E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3156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Соблюдение режима дня.</w:t>
      </w:r>
    </w:p>
    <w:p w:rsidR="0083156E" w:rsidRPr="0083156E" w:rsidRDefault="0083156E" w:rsidP="0083156E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3156E">
        <w:rPr>
          <w:rFonts w:ascii="Times New Roman" w:hAnsi="Times New Roman" w:cs="Times New Roman"/>
          <w:b/>
          <w:sz w:val="28"/>
          <w:szCs w:val="28"/>
        </w:rPr>
        <w:t>2</w:t>
      </w:r>
      <w:r w:rsidRPr="0083156E">
        <w:rPr>
          <w:rFonts w:ascii="Times New Roman" w:hAnsi="Times New Roman" w:cs="Times New Roman"/>
          <w:sz w:val="28"/>
          <w:szCs w:val="28"/>
        </w:rPr>
        <w:t>. Режим сна.</w:t>
      </w:r>
    </w:p>
    <w:p w:rsidR="0083156E" w:rsidRDefault="0083156E" w:rsidP="0083156E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3156E">
        <w:rPr>
          <w:rFonts w:ascii="Times New Roman" w:hAnsi="Times New Roman" w:cs="Times New Roman"/>
          <w:b/>
          <w:sz w:val="28"/>
          <w:szCs w:val="28"/>
        </w:rPr>
        <w:t>3</w:t>
      </w:r>
      <w:r w:rsidRPr="0083156E">
        <w:rPr>
          <w:rFonts w:ascii="Times New Roman" w:hAnsi="Times New Roman" w:cs="Times New Roman"/>
          <w:sz w:val="28"/>
          <w:szCs w:val="28"/>
        </w:rPr>
        <w:t xml:space="preserve">. Правильное полноценное питание ребенка должно быть по возрасту, исключите ненужные и вредные продукты питания, особенно фаст </w:t>
      </w:r>
      <w:proofErr w:type="spellStart"/>
      <w:r w:rsidRPr="0083156E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83156E">
        <w:rPr>
          <w:rFonts w:ascii="Times New Roman" w:hAnsi="Times New Roman" w:cs="Times New Roman"/>
          <w:sz w:val="28"/>
          <w:szCs w:val="28"/>
        </w:rPr>
        <w:t>. Соблюдайте</w:t>
      </w:r>
      <w:r>
        <w:rPr>
          <w:rFonts w:ascii="Times New Roman" w:hAnsi="Times New Roman" w:cs="Times New Roman"/>
          <w:sz w:val="28"/>
          <w:szCs w:val="28"/>
        </w:rPr>
        <w:t xml:space="preserve"> баланс белков/жиров/углеводов.</w:t>
      </w:r>
    </w:p>
    <w:p w:rsidR="0083156E" w:rsidRDefault="0083156E" w:rsidP="0083156E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3156E">
        <w:rPr>
          <w:rFonts w:ascii="Times New Roman" w:hAnsi="Times New Roman" w:cs="Times New Roman"/>
          <w:sz w:val="28"/>
          <w:szCs w:val="28"/>
        </w:rPr>
        <w:t>Рацион ребенка обязательно должен включать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156E">
        <w:rPr>
          <w:rFonts w:ascii="Times New Roman" w:hAnsi="Times New Roman" w:cs="Times New Roman"/>
          <w:sz w:val="28"/>
          <w:szCs w:val="28"/>
        </w:rPr>
        <w:t xml:space="preserve"> достаточное количество клетчатки – это овощи, фрукты, крупы – залог «правильной работы ЖКТ»; животные белки (мясо, птица, рыба) – залог полноценного формирования органов и систем, особенно нервной,</w:t>
      </w:r>
      <w:r>
        <w:rPr>
          <w:rFonts w:ascii="Times New Roman" w:hAnsi="Times New Roman" w:cs="Times New Roman"/>
          <w:sz w:val="28"/>
          <w:szCs w:val="28"/>
        </w:rPr>
        <w:t xml:space="preserve"> иммунной, эндокринной системы.</w:t>
      </w:r>
    </w:p>
    <w:p w:rsidR="0083156E" w:rsidRPr="0083156E" w:rsidRDefault="0083156E" w:rsidP="0083156E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3156E">
        <w:rPr>
          <w:rFonts w:ascii="Times New Roman" w:hAnsi="Times New Roman" w:cs="Times New Roman"/>
          <w:sz w:val="28"/>
          <w:szCs w:val="28"/>
        </w:rPr>
        <w:t>4. Питьевой режим, то есть достаточное употребление воды в сутки.</w:t>
      </w:r>
    </w:p>
    <w:p w:rsidR="0083156E" w:rsidRPr="0083156E" w:rsidRDefault="0083156E" w:rsidP="0083156E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3156E"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ВАЖНО – именно ВОДЫ!!! Только вода может обеспечить соблюдение питьевого режима.</w:t>
      </w:r>
    </w:p>
    <w:p w:rsidR="0083156E" w:rsidRPr="0083156E" w:rsidRDefault="0083156E" w:rsidP="0083156E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3156E">
        <w:rPr>
          <w:rFonts w:ascii="Times New Roman" w:hAnsi="Times New Roman" w:cs="Times New Roman"/>
          <w:sz w:val="28"/>
          <w:szCs w:val="28"/>
        </w:rPr>
        <w:t>5. Физические нагрузки. Как не странно, но физические нагрузки очень важны и для полноценной работы ЖКТ. Особенно на сегодняшний день, когда весь мир страдает от гиподинамии. Сделайте вместе с ребенком несложную зарядку, поиграйте в подвижные игры.</w:t>
      </w:r>
    </w:p>
    <w:p w:rsidR="0048492B" w:rsidRDefault="0083156E" w:rsidP="0083156E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3156E">
        <w:rPr>
          <w:rFonts w:ascii="Times New Roman" w:hAnsi="Times New Roman" w:cs="Times New Roman"/>
          <w:sz w:val="28"/>
          <w:szCs w:val="28"/>
        </w:rPr>
        <w:t>6. Соблюдение правил гигиены. Мыть руки перед едой. Мыть овощи и фрукты проточной водой. Термически обрабатывать пищу при необходимости. Соблюдать правила приготовления.</w:t>
      </w:r>
    </w:p>
    <w:p w:rsidR="0083156E" w:rsidRDefault="0083156E" w:rsidP="0083156E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C6B35" w:rsidRPr="00AC6B35" w:rsidRDefault="00AC6B35" w:rsidP="00AC6B35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C6B35">
        <w:rPr>
          <w:rFonts w:ascii="Times New Roman" w:hAnsi="Times New Roman" w:cs="Times New Roman"/>
          <w:sz w:val="28"/>
          <w:szCs w:val="28"/>
        </w:rPr>
        <w:lastRenderedPageBreak/>
        <w:t>В случае расстройства нормального пищеварения у ребе</w:t>
      </w:r>
      <w:r w:rsidR="00DD2019">
        <w:rPr>
          <w:rFonts w:ascii="Times New Roman" w:hAnsi="Times New Roman" w:cs="Times New Roman"/>
          <w:sz w:val="28"/>
          <w:szCs w:val="28"/>
        </w:rPr>
        <w:t>нка не занимайтесь самолечением, а обратитесь к врачу.</w:t>
      </w:r>
      <w:r w:rsidRPr="00AC6B35">
        <w:rPr>
          <w:rFonts w:ascii="Times New Roman" w:hAnsi="Times New Roman" w:cs="Times New Roman"/>
          <w:sz w:val="28"/>
          <w:szCs w:val="28"/>
        </w:rPr>
        <w:t xml:space="preserve"> Это может ухудшить состояние здоровья. </w:t>
      </w:r>
    </w:p>
    <w:p w:rsidR="009F6B46" w:rsidRDefault="009F6B46" w:rsidP="00BD4E07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C6B35" w:rsidRPr="00BD4E07" w:rsidRDefault="00AC6B35" w:rsidP="00BD4E07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BD4E07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Выполняйте несло</w:t>
      </w:r>
      <w:r w:rsidR="00D305F8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жные рекомендации, берегите детей и своих близких</w:t>
      </w:r>
      <w:r w:rsidRPr="00BD4E07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83156E" w:rsidRDefault="00AC6B35" w:rsidP="00BD4E07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D4E07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Будьте здоровы!</w:t>
      </w:r>
    </w:p>
    <w:p w:rsidR="00D305F8" w:rsidRPr="00D305F8" w:rsidRDefault="00D305F8" w:rsidP="00D305F8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305F8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>
            <wp:extent cx="3619500" cy="3048000"/>
            <wp:effectExtent l="0" t="0" r="0" b="0"/>
            <wp:docPr id="2" name="Рисунок 2" descr="C:\Users\Воспитатель\AppData\Local\Packages\Microsoft.Windows.Photos_8wekyb3d8bbwe\TempState\ShareServiceTempFolder\жкт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спитатель\AppData\Local\Packages\Microsoft.Windows.Photos_8wekyb3d8bbwe\TempState\ShareServiceTempFolder\жкт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5F8" w:rsidRDefault="00D305F8" w:rsidP="00BD4E07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00411" w:rsidRDefault="00300411" w:rsidP="00BD4E07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00411" w:rsidRDefault="00300411" w:rsidP="00BD4E07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00411" w:rsidRDefault="00300411" w:rsidP="00BD4E07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00411" w:rsidRDefault="00300411" w:rsidP="00BD4E07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00411" w:rsidRDefault="00300411" w:rsidP="00BD4E07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00411" w:rsidRPr="00300411" w:rsidRDefault="00300411" w:rsidP="00BD4E07">
      <w:pPr>
        <w:spacing w:line="360" w:lineRule="auto"/>
        <w:ind w:right="567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 xml:space="preserve">                                                      Автор: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Михалькова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А.Р.</w:t>
      </w:r>
    </w:p>
    <w:sectPr w:rsidR="00300411" w:rsidRPr="00300411" w:rsidSect="00837CDB">
      <w:pgSz w:w="11906" w:h="16838"/>
      <w:pgMar w:top="1134" w:right="850" w:bottom="1134" w:left="1701" w:header="708" w:footer="708" w:gutter="0"/>
      <w:pgBorders w:offsetFrom="page">
        <w:top w:val="clocks" w:sz="10" w:space="24" w:color="auto"/>
        <w:left w:val="clocks" w:sz="10" w:space="24" w:color="auto"/>
        <w:bottom w:val="clocks" w:sz="10" w:space="24" w:color="auto"/>
        <w:right w:val="clock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B7"/>
    <w:rsid w:val="001B2C36"/>
    <w:rsid w:val="00300411"/>
    <w:rsid w:val="00317ACA"/>
    <w:rsid w:val="00395C5E"/>
    <w:rsid w:val="0048492B"/>
    <w:rsid w:val="005558D9"/>
    <w:rsid w:val="005977B7"/>
    <w:rsid w:val="00630763"/>
    <w:rsid w:val="00684DCB"/>
    <w:rsid w:val="006A4345"/>
    <w:rsid w:val="0083156E"/>
    <w:rsid w:val="00837CDB"/>
    <w:rsid w:val="009001EA"/>
    <w:rsid w:val="009F6B46"/>
    <w:rsid w:val="00A024A5"/>
    <w:rsid w:val="00A04429"/>
    <w:rsid w:val="00AC6B35"/>
    <w:rsid w:val="00BD4E07"/>
    <w:rsid w:val="00D305F8"/>
    <w:rsid w:val="00D826FE"/>
    <w:rsid w:val="00DD2019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3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30763"/>
  </w:style>
  <w:style w:type="character" w:customStyle="1" w:styleId="c27">
    <w:name w:val="c27"/>
    <w:basedOn w:val="a0"/>
    <w:rsid w:val="00630763"/>
  </w:style>
  <w:style w:type="character" w:customStyle="1" w:styleId="c28">
    <w:name w:val="c28"/>
    <w:basedOn w:val="a0"/>
    <w:rsid w:val="00630763"/>
  </w:style>
  <w:style w:type="character" w:customStyle="1" w:styleId="c24">
    <w:name w:val="c24"/>
    <w:basedOn w:val="a0"/>
    <w:rsid w:val="00630763"/>
  </w:style>
  <w:style w:type="character" w:customStyle="1" w:styleId="c14">
    <w:name w:val="c14"/>
    <w:basedOn w:val="a0"/>
    <w:rsid w:val="00630763"/>
  </w:style>
  <w:style w:type="paragraph" w:customStyle="1" w:styleId="c7">
    <w:name w:val="c7"/>
    <w:basedOn w:val="a"/>
    <w:rsid w:val="00D8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826FE"/>
  </w:style>
  <w:style w:type="character" w:customStyle="1" w:styleId="c3">
    <w:name w:val="c3"/>
    <w:basedOn w:val="a0"/>
    <w:rsid w:val="00D826FE"/>
  </w:style>
  <w:style w:type="character" w:customStyle="1" w:styleId="c29">
    <w:name w:val="c29"/>
    <w:basedOn w:val="a0"/>
    <w:rsid w:val="00D826FE"/>
  </w:style>
  <w:style w:type="paragraph" w:styleId="a3">
    <w:name w:val="Balloon Text"/>
    <w:basedOn w:val="a"/>
    <w:link w:val="a4"/>
    <w:uiPriority w:val="99"/>
    <w:semiHidden/>
    <w:unhideWhenUsed/>
    <w:rsid w:val="0090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3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30763"/>
  </w:style>
  <w:style w:type="character" w:customStyle="1" w:styleId="c27">
    <w:name w:val="c27"/>
    <w:basedOn w:val="a0"/>
    <w:rsid w:val="00630763"/>
  </w:style>
  <w:style w:type="character" w:customStyle="1" w:styleId="c28">
    <w:name w:val="c28"/>
    <w:basedOn w:val="a0"/>
    <w:rsid w:val="00630763"/>
  </w:style>
  <w:style w:type="character" w:customStyle="1" w:styleId="c24">
    <w:name w:val="c24"/>
    <w:basedOn w:val="a0"/>
    <w:rsid w:val="00630763"/>
  </w:style>
  <w:style w:type="character" w:customStyle="1" w:styleId="c14">
    <w:name w:val="c14"/>
    <w:basedOn w:val="a0"/>
    <w:rsid w:val="00630763"/>
  </w:style>
  <w:style w:type="paragraph" w:customStyle="1" w:styleId="c7">
    <w:name w:val="c7"/>
    <w:basedOn w:val="a"/>
    <w:rsid w:val="00D8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826FE"/>
  </w:style>
  <w:style w:type="character" w:customStyle="1" w:styleId="c3">
    <w:name w:val="c3"/>
    <w:basedOn w:val="a0"/>
    <w:rsid w:val="00D826FE"/>
  </w:style>
  <w:style w:type="character" w:customStyle="1" w:styleId="c29">
    <w:name w:val="c29"/>
    <w:basedOn w:val="a0"/>
    <w:rsid w:val="00D826FE"/>
  </w:style>
  <w:style w:type="paragraph" w:styleId="a3">
    <w:name w:val="Balloon Text"/>
    <w:basedOn w:val="a"/>
    <w:link w:val="a4"/>
    <w:uiPriority w:val="99"/>
    <w:semiHidden/>
    <w:unhideWhenUsed/>
    <w:rsid w:val="0090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16</cp:revision>
  <dcterms:created xsi:type="dcterms:W3CDTF">2023-03-14T08:08:00Z</dcterms:created>
  <dcterms:modified xsi:type="dcterms:W3CDTF">2024-02-13T08:29:00Z</dcterms:modified>
</cp:coreProperties>
</file>