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482" w:rsidRPr="00351F12" w:rsidRDefault="00C66482" w:rsidP="00C66482">
      <w:pPr>
        <w:shd w:val="clear" w:color="auto" w:fill="FFFFFF"/>
        <w:spacing w:line="390" w:lineRule="atLeast"/>
        <w:jc w:val="center"/>
        <w:outlineLvl w:val="0"/>
        <w:rPr>
          <w:b/>
          <w:kern w:val="36"/>
          <w:sz w:val="32"/>
          <w:szCs w:val="32"/>
        </w:rPr>
      </w:pPr>
      <w:r w:rsidRPr="000363E8">
        <w:rPr>
          <w:b/>
          <w:kern w:val="36"/>
          <w:sz w:val="32"/>
          <w:szCs w:val="32"/>
        </w:rPr>
        <w:t>Привлечение к семейному чтению</w:t>
      </w:r>
      <w:r w:rsidRPr="00351F12">
        <w:rPr>
          <w:b/>
          <w:kern w:val="36"/>
          <w:sz w:val="32"/>
          <w:szCs w:val="32"/>
        </w:rPr>
        <w:t xml:space="preserve"> с помощью информационных технологий</w:t>
      </w:r>
    </w:p>
    <w:p w:rsidR="00C66482" w:rsidRDefault="00C66482" w:rsidP="004E1B30">
      <w:pPr>
        <w:jc w:val="right"/>
        <w:rPr>
          <w:b/>
          <w:sz w:val="28"/>
          <w:szCs w:val="28"/>
        </w:rPr>
      </w:pPr>
    </w:p>
    <w:p w:rsidR="00C66482" w:rsidRPr="00881FDA" w:rsidRDefault="00C66482" w:rsidP="004E1B30">
      <w:pPr>
        <w:spacing w:line="360" w:lineRule="auto"/>
        <w:jc w:val="both"/>
        <w:rPr>
          <w:sz w:val="28"/>
          <w:szCs w:val="28"/>
        </w:rPr>
      </w:pPr>
      <w:r w:rsidRPr="00881FDA">
        <w:rPr>
          <w:sz w:val="28"/>
          <w:szCs w:val="28"/>
        </w:rPr>
        <w:t xml:space="preserve">         Работа с семьёй должна стать одним из главных забот библиотекаря, ведь именно в семье закладываются  нравственные основы, прививаются духовные ценности, зарождаются  истоки детской души  и основы мировоззрения. </w:t>
      </w:r>
    </w:p>
    <w:p w:rsidR="00C66482" w:rsidRPr="00881FDA" w:rsidRDefault="00C66482" w:rsidP="00C66482">
      <w:pPr>
        <w:spacing w:line="360" w:lineRule="auto"/>
        <w:ind w:firstLine="709"/>
        <w:jc w:val="both"/>
        <w:rPr>
          <w:sz w:val="28"/>
          <w:szCs w:val="28"/>
        </w:rPr>
      </w:pPr>
      <w:r w:rsidRPr="00881FDA">
        <w:rPr>
          <w:sz w:val="28"/>
          <w:szCs w:val="28"/>
        </w:rPr>
        <w:t xml:space="preserve">В то же время в обществе нарастает убеждённость, что книга сегодня, независимо от  формы её представления  (печатная или электронная), по-прежнему  остаётся основой культуры и грамотности. Важность книги и чтения неоспорима и эта идея особенно поддерживается в последние годы мировым сообществом. </w:t>
      </w:r>
      <w:bookmarkStart w:id="0" w:name="_GoBack"/>
      <w:bookmarkEnd w:id="0"/>
    </w:p>
    <w:p w:rsidR="00C66482" w:rsidRPr="00881FDA" w:rsidRDefault="009F3FC5" w:rsidP="009F3FC5">
      <w:pPr>
        <w:spacing w:line="360" w:lineRule="auto"/>
        <w:jc w:val="both"/>
        <w:rPr>
          <w:sz w:val="28"/>
          <w:szCs w:val="28"/>
        </w:rPr>
      </w:pPr>
      <w:r w:rsidRPr="009F3FC5">
        <w:rPr>
          <w:sz w:val="28"/>
          <w:szCs w:val="28"/>
        </w:rPr>
        <w:t xml:space="preserve">       </w:t>
      </w:r>
      <w:r w:rsidR="00C66482" w:rsidRPr="00881FDA">
        <w:rPr>
          <w:sz w:val="28"/>
          <w:szCs w:val="28"/>
        </w:rPr>
        <w:t>В этой связи деятельность библиотек по поддержке, сохранению и развитию семейного чтения трудно переоценить. Библиотека оказывает квалифицированное содействие семейному чтению, способных убедительно объяснить необходимость совместного чтения родителей и ребёнка, обучить его организации, а также создать условия для непринуждённого общения и сближения родителя с ребёнком в библиотеке. Активом нашей библиотеки были проведены такие мероприятия, как: «Встреча за круглым столом», библиотечные уроки-практикумы, обмен опытом среди родителей, интеллектуально-развлекательные конкурсы между семьями «Папа, мама и я – читающая семья</w:t>
      </w:r>
      <w:r>
        <w:rPr>
          <w:sz w:val="28"/>
          <w:szCs w:val="28"/>
        </w:rPr>
        <w:t>» с применением ИКТ технологии</w:t>
      </w:r>
      <w:r w:rsidRPr="009F3FC5">
        <w:rPr>
          <w:sz w:val="28"/>
          <w:szCs w:val="28"/>
        </w:rPr>
        <w:t xml:space="preserve"> </w:t>
      </w:r>
      <w:r w:rsidR="00C66482" w:rsidRPr="00881FDA">
        <w:rPr>
          <w:sz w:val="28"/>
          <w:szCs w:val="28"/>
        </w:rPr>
        <w:t>и др.</w:t>
      </w:r>
    </w:p>
    <w:p w:rsidR="00C66482" w:rsidRPr="00881FDA" w:rsidRDefault="00C66482" w:rsidP="00C66482">
      <w:pPr>
        <w:spacing w:line="360" w:lineRule="auto"/>
        <w:ind w:firstLine="709"/>
        <w:jc w:val="both"/>
        <w:rPr>
          <w:sz w:val="28"/>
          <w:szCs w:val="28"/>
        </w:rPr>
      </w:pPr>
      <w:r w:rsidRPr="00881FDA">
        <w:rPr>
          <w:sz w:val="28"/>
          <w:szCs w:val="28"/>
        </w:rPr>
        <w:t xml:space="preserve">Возрождение традиции семейного чтения как культурной нормы развития ребёнка – одна  из важнейших задач школьной  библиотеки. Необходимо библиотечное содействие семейному чтению.  Главной задачей библиотеки в направлении поддержки  материнского чтения является  информационно-методическое  обеспечение процесса чтения взрослыми ребенку и содействие просвещению родителей в исполнении обязанностей по  воспитанию ребёнка. Например: выставки-рекомендации, посвящённые просвещению родителей, методические рекомендации по чтению  сказок, </w:t>
      </w:r>
      <w:r w:rsidRPr="00881FDA">
        <w:rPr>
          <w:sz w:val="28"/>
          <w:szCs w:val="28"/>
        </w:rPr>
        <w:lastRenderedPageBreak/>
        <w:t>былин, рассказов, рекомендации по организации чтения ребёнку и личному  чтению родителей, презентации детских книг, периодических журналов.  Используются возможности рекомендательной  библиографии для получения  родителям информации о детской литературе и методике её  использования в педагогическом процессе воспитания и развития собственного ребёнка разработаны рекомендательные списки для родителей и детей в виде буклетов: «В кругу семьи», «Читаем всей семьёй».</w:t>
      </w:r>
    </w:p>
    <w:p w:rsidR="00C66482" w:rsidRPr="00881FDA" w:rsidRDefault="00C66482" w:rsidP="00C66482">
      <w:pPr>
        <w:spacing w:line="360" w:lineRule="auto"/>
        <w:ind w:firstLine="709"/>
        <w:jc w:val="both"/>
        <w:rPr>
          <w:sz w:val="28"/>
          <w:szCs w:val="28"/>
        </w:rPr>
      </w:pPr>
      <w:r w:rsidRPr="00881FDA">
        <w:rPr>
          <w:sz w:val="28"/>
          <w:szCs w:val="28"/>
        </w:rPr>
        <w:t>Среди массовой  работы хочется отмети</w:t>
      </w:r>
      <w:r w:rsidR="009F3FC5">
        <w:rPr>
          <w:sz w:val="28"/>
          <w:szCs w:val="28"/>
        </w:rPr>
        <w:t xml:space="preserve">ть такие мероприятия как: </w:t>
      </w:r>
      <w:r w:rsidR="004E1B30">
        <w:rPr>
          <w:sz w:val="28"/>
          <w:szCs w:val="28"/>
        </w:rPr>
        <w:t xml:space="preserve">  </w:t>
      </w:r>
      <w:r w:rsidR="009F3FC5">
        <w:rPr>
          <w:sz w:val="28"/>
          <w:szCs w:val="28"/>
        </w:rPr>
        <w:t>«</w:t>
      </w:r>
      <w:r w:rsidR="004E1B30">
        <w:rPr>
          <w:sz w:val="28"/>
          <w:szCs w:val="28"/>
        </w:rPr>
        <w:t>Моя</w:t>
      </w:r>
      <w:r w:rsidRPr="00881FDA">
        <w:rPr>
          <w:sz w:val="28"/>
          <w:szCs w:val="28"/>
        </w:rPr>
        <w:t xml:space="preserve"> мама» посвященная ко дню матери, Международному дню семьи  был организован семейный праздник «Семья вместе и душа на месте».</w:t>
      </w:r>
    </w:p>
    <w:p w:rsidR="00C66482" w:rsidRPr="00881FDA" w:rsidRDefault="00C66482" w:rsidP="00C66482">
      <w:pPr>
        <w:spacing w:line="360" w:lineRule="auto"/>
        <w:ind w:firstLine="709"/>
        <w:jc w:val="both"/>
        <w:rPr>
          <w:sz w:val="28"/>
          <w:szCs w:val="28"/>
        </w:rPr>
      </w:pPr>
      <w:r w:rsidRPr="00881FDA">
        <w:rPr>
          <w:sz w:val="28"/>
          <w:szCs w:val="28"/>
        </w:rPr>
        <w:t>В своей  работе библиотекарь использует самые разнообразные формы и методы: конкурс «Папа, мама я – дружная семья», вечер отдыха, «Мы – читающая семья», библиотечные уроки в начальной  школе с применением ИКТ, «Проблемы современной семьи и пути их решения» круглый стол, диспуты, конференции, шоу программы…</w:t>
      </w:r>
    </w:p>
    <w:p w:rsidR="004E1B30" w:rsidRDefault="00C66482" w:rsidP="00C66482">
      <w:pPr>
        <w:spacing w:line="360" w:lineRule="auto"/>
        <w:ind w:firstLine="709"/>
        <w:jc w:val="both"/>
        <w:rPr>
          <w:sz w:val="28"/>
          <w:szCs w:val="28"/>
        </w:rPr>
      </w:pPr>
      <w:r w:rsidRPr="00881FDA">
        <w:rPr>
          <w:sz w:val="28"/>
          <w:szCs w:val="28"/>
        </w:rPr>
        <w:t>Библиотека как наиболее заинтересованное «лицо» в участии  родителей в чтении детей, создаёт для них положительную моти</w:t>
      </w:r>
      <w:r w:rsidR="004E1B30">
        <w:rPr>
          <w:sz w:val="28"/>
          <w:szCs w:val="28"/>
        </w:rPr>
        <w:t>вацию этой деятельности.</w:t>
      </w:r>
    </w:p>
    <w:p w:rsidR="00C66482" w:rsidRDefault="00C66482" w:rsidP="00C66482">
      <w:pPr>
        <w:spacing w:line="360" w:lineRule="auto"/>
        <w:ind w:firstLine="709"/>
        <w:jc w:val="both"/>
        <w:rPr>
          <w:sz w:val="28"/>
          <w:szCs w:val="28"/>
        </w:rPr>
      </w:pPr>
      <w:r w:rsidRPr="00881FDA">
        <w:rPr>
          <w:sz w:val="28"/>
          <w:szCs w:val="28"/>
        </w:rPr>
        <w:t>Итак, сегодня, как никогда, чтение-это дело семейное; от наших подвижнических духовных усилий в семье будет зависеть качество жизни в третьем тысячелетии. Сохраним для нового века читающего человека!</w:t>
      </w:r>
    </w:p>
    <w:p w:rsidR="004E1B30" w:rsidRPr="00881FDA" w:rsidRDefault="004E1B30" w:rsidP="00C66482">
      <w:pPr>
        <w:spacing w:line="360" w:lineRule="auto"/>
        <w:ind w:firstLine="709"/>
        <w:jc w:val="both"/>
        <w:rPr>
          <w:sz w:val="28"/>
          <w:szCs w:val="28"/>
        </w:rPr>
      </w:pPr>
    </w:p>
    <w:p w:rsidR="00C66482" w:rsidRPr="00881FDA" w:rsidRDefault="00C66482" w:rsidP="00C66482">
      <w:pPr>
        <w:pStyle w:val="a3"/>
        <w:shd w:val="clear" w:color="auto" w:fill="FFFFFF"/>
        <w:spacing w:before="0" w:after="0" w:line="360" w:lineRule="auto"/>
        <w:textAlignment w:val="baseline"/>
        <w:rPr>
          <w:color w:val="000000"/>
          <w:sz w:val="28"/>
          <w:szCs w:val="28"/>
        </w:rPr>
      </w:pPr>
      <w:r w:rsidRPr="00881FDA">
        <w:rPr>
          <w:sz w:val="28"/>
          <w:szCs w:val="28"/>
        </w:rPr>
        <w:t xml:space="preserve"> </w:t>
      </w:r>
      <w:r w:rsidRPr="00881FDA">
        <w:rPr>
          <w:b/>
          <w:bCs/>
          <w:color w:val="000000"/>
          <w:sz w:val="28"/>
          <w:szCs w:val="28"/>
          <w:bdr w:val="none" w:sz="0" w:space="0" w:color="auto" w:frame="1"/>
        </w:rPr>
        <w:t>С</w:t>
      </w:r>
      <w:r w:rsidR="0085458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писок </w:t>
      </w:r>
      <w:r w:rsidRPr="00881FD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854588">
        <w:rPr>
          <w:b/>
          <w:bCs/>
          <w:color w:val="000000"/>
          <w:sz w:val="28"/>
          <w:szCs w:val="28"/>
          <w:bdr w:val="none" w:sz="0" w:space="0" w:color="auto" w:frame="1"/>
        </w:rPr>
        <w:t>литературы и информационных источников</w:t>
      </w:r>
    </w:p>
    <w:p w:rsidR="009F3FC5" w:rsidRPr="009F3FC5" w:rsidRDefault="00C66482" w:rsidP="004E1B30">
      <w:pPr>
        <w:pStyle w:val="a3"/>
        <w:shd w:val="clear" w:color="auto" w:fill="FFFFFF"/>
        <w:spacing w:before="0" w:after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81FDA">
        <w:rPr>
          <w:color w:val="000000"/>
          <w:sz w:val="28"/>
          <w:szCs w:val="28"/>
        </w:rPr>
        <w:t>1.  Антипова читающего ребенка в </w:t>
      </w:r>
      <w:hyperlink r:id="rId7" w:tooltip="Русская литература" w:history="1">
        <w:r w:rsidRPr="00881FDA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русской литературе</w:t>
        </w:r>
      </w:hyperlink>
      <w:r w:rsidRPr="00881FDA">
        <w:rPr>
          <w:color w:val="000000"/>
          <w:sz w:val="28"/>
          <w:szCs w:val="28"/>
        </w:rPr>
        <w:t xml:space="preserve"> ХХ века // Школьная </w:t>
      </w:r>
      <w:proofErr w:type="spellStart"/>
      <w:r w:rsidRPr="00881FDA">
        <w:rPr>
          <w:color w:val="000000"/>
          <w:sz w:val="28"/>
          <w:szCs w:val="28"/>
        </w:rPr>
        <w:t>библиотекака</w:t>
      </w:r>
      <w:proofErr w:type="spellEnd"/>
      <w:r w:rsidRPr="00881FDA">
        <w:rPr>
          <w:color w:val="000000"/>
          <w:sz w:val="28"/>
          <w:szCs w:val="28"/>
        </w:rPr>
        <w:t>№ 1. - С.19-23.</w:t>
      </w:r>
    </w:p>
    <w:p w:rsidR="009F3FC5" w:rsidRPr="009F3FC5" w:rsidRDefault="00C66482" w:rsidP="004E1B30">
      <w:pPr>
        <w:pStyle w:val="a3"/>
        <w:shd w:val="clear" w:color="auto" w:fill="FFFFFF"/>
        <w:spacing w:before="0" w:after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81FDA">
        <w:rPr>
          <w:color w:val="000000"/>
          <w:sz w:val="28"/>
          <w:szCs w:val="28"/>
        </w:rPr>
        <w:t>2.  Голубева семейного чтения - общая задача специалистов. // Недетские проблемы детского чтения. - М.: Российская государственная детская библиотека, 2002</w:t>
      </w:r>
    </w:p>
    <w:p w:rsidR="009F3FC5" w:rsidRPr="009F3FC5" w:rsidRDefault="00C66482" w:rsidP="004E1B30">
      <w:pPr>
        <w:pStyle w:val="a3"/>
        <w:shd w:val="clear" w:color="auto" w:fill="FFFFFF"/>
        <w:spacing w:before="0" w:after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81FDA">
        <w:rPr>
          <w:color w:val="000000"/>
          <w:sz w:val="28"/>
          <w:szCs w:val="28"/>
        </w:rPr>
        <w:t>3.  Гришина в современной семье по итогам библиотечного мониторинга. - М.: Российская государственная детская библиотека, 2006</w:t>
      </w:r>
    </w:p>
    <w:p w:rsidR="009F3FC5" w:rsidRPr="009F3FC5" w:rsidRDefault="00C66482" w:rsidP="004E1B30">
      <w:pPr>
        <w:pStyle w:val="a3"/>
        <w:shd w:val="clear" w:color="auto" w:fill="FFFFFF"/>
        <w:spacing w:before="0" w:after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81FDA">
        <w:rPr>
          <w:color w:val="000000"/>
          <w:sz w:val="28"/>
          <w:szCs w:val="28"/>
        </w:rPr>
        <w:lastRenderedPageBreak/>
        <w:t xml:space="preserve">4.  Громова берутся </w:t>
      </w:r>
      <w:proofErr w:type="spellStart"/>
      <w:r w:rsidRPr="00881FDA">
        <w:rPr>
          <w:color w:val="000000"/>
          <w:sz w:val="28"/>
          <w:szCs w:val="28"/>
        </w:rPr>
        <w:t>нечитающие</w:t>
      </w:r>
      <w:proofErr w:type="spellEnd"/>
      <w:r w:rsidRPr="00881FDA">
        <w:rPr>
          <w:color w:val="000000"/>
          <w:sz w:val="28"/>
          <w:szCs w:val="28"/>
        </w:rPr>
        <w:t xml:space="preserve"> взрослые. // Библиотека в школе№ 1. - С. 2-9.</w:t>
      </w:r>
    </w:p>
    <w:p w:rsidR="009F3FC5" w:rsidRPr="009F3FC5" w:rsidRDefault="00C66482" w:rsidP="004E1B30">
      <w:pPr>
        <w:pStyle w:val="a3"/>
        <w:shd w:val="clear" w:color="auto" w:fill="FFFFFF"/>
        <w:spacing w:before="0" w:after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81FDA">
        <w:rPr>
          <w:color w:val="000000"/>
          <w:sz w:val="28"/>
          <w:szCs w:val="28"/>
        </w:rPr>
        <w:t>5.  Движение "Молодая Россия читает". / Гл. ред.</w:t>
      </w:r>
      <w:proofErr w:type="gramStart"/>
      <w:r w:rsidRPr="00881FDA">
        <w:rPr>
          <w:color w:val="000000"/>
          <w:sz w:val="28"/>
          <w:szCs w:val="28"/>
        </w:rPr>
        <w:t xml:space="preserve"> .</w:t>
      </w:r>
      <w:proofErr w:type="gramEnd"/>
      <w:r w:rsidRPr="00881FDA">
        <w:rPr>
          <w:color w:val="000000"/>
          <w:sz w:val="28"/>
          <w:szCs w:val="28"/>
        </w:rPr>
        <w:t xml:space="preserve"> - М.: Школьная библиотека, 20</w:t>
      </w:r>
      <w:r w:rsidR="009F3FC5" w:rsidRPr="009F3FC5">
        <w:rPr>
          <w:color w:val="000000"/>
          <w:sz w:val="28"/>
          <w:szCs w:val="28"/>
        </w:rPr>
        <w:t xml:space="preserve"> </w:t>
      </w:r>
      <w:r w:rsidRPr="00881FDA">
        <w:rPr>
          <w:color w:val="000000"/>
          <w:sz w:val="28"/>
          <w:szCs w:val="28"/>
        </w:rPr>
        <w:t>с.</w:t>
      </w:r>
    </w:p>
    <w:p w:rsidR="00C66482" w:rsidRDefault="00C66482" w:rsidP="004E1B30">
      <w:pPr>
        <w:pStyle w:val="a3"/>
        <w:shd w:val="clear" w:color="auto" w:fill="FFFFFF"/>
        <w:spacing w:before="0" w:after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81FDA">
        <w:rPr>
          <w:color w:val="000000"/>
          <w:sz w:val="28"/>
          <w:szCs w:val="28"/>
        </w:rPr>
        <w:t>6.  Дети и книга: простые приемы привлечения к чтению. - М.: Чистые пруды,20</w:t>
      </w:r>
      <w:r w:rsidR="009F3FC5" w:rsidRPr="009F3FC5">
        <w:rPr>
          <w:color w:val="000000"/>
          <w:sz w:val="28"/>
          <w:szCs w:val="28"/>
        </w:rPr>
        <w:t xml:space="preserve"> </w:t>
      </w:r>
      <w:r w:rsidR="009F3FC5">
        <w:rPr>
          <w:color w:val="000000"/>
          <w:sz w:val="28"/>
          <w:szCs w:val="28"/>
        </w:rPr>
        <w:t xml:space="preserve">с. </w:t>
      </w:r>
    </w:p>
    <w:p w:rsidR="004E1B30" w:rsidRDefault="004E1B30" w:rsidP="004E1B30">
      <w:pPr>
        <w:spacing w:line="360" w:lineRule="auto"/>
        <w:jc w:val="right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Султанова </w:t>
      </w:r>
      <w:proofErr w:type="spellStart"/>
      <w:r>
        <w:rPr>
          <w:i/>
          <w:sz w:val="28"/>
          <w:szCs w:val="28"/>
        </w:rPr>
        <w:t>Гульшат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Марсовна</w:t>
      </w:r>
      <w:proofErr w:type="spellEnd"/>
      <w:r>
        <w:rPr>
          <w:i/>
          <w:sz w:val="28"/>
          <w:szCs w:val="28"/>
        </w:rPr>
        <w:t>,</w:t>
      </w:r>
    </w:p>
    <w:p w:rsidR="004E1B30" w:rsidRDefault="004E1B30" w:rsidP="004E1B30">
      <w:pPr>
        <w:shd w:val="clear" w:color="auto" w:fill="FFFFFF"/>
        <w:spacing w:line="36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педагог-библиотекарь </w:t>
      </w:r>
    </w:p>
    <w:p w:rsidR="004E1B30" w:rsidRDefault="004E1B30" w:rsidP="004E1B30">
      <w:pPr>
        <w:shd w:val="clear" w:color="auto" w:fill="FFFFFF"/>
        <w:spacing w:line="360" w:lineRule="auto"/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Муслюмовской</w:t>
      </w:r>
      <w:proofErr w:type="spellEnd"/>
      <w:r>
        <w:rPr>
          <w:i/>
          <w:sz w:val="28"/>
          <w:szCs w:val="28"/>
        </w:rPr>
        <w:t xml:space="preserve"> гимназии </w:t>
      </w:r>
    </w:p>
    <w:p w:rsidR="004E1B30" w:rsidRDefault="004E1B30" w:rsidP="004E1B30">
      <w:pPr>
        <w:shd w:val="clear" w:color="auto" w:fill="FFFFFF"/>
        <w:spacing w:line="360" w:lineRule="auto"/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Муслюмовского</w:t>
      </w:r>
      <w:proofErr w:type="spellEnd"/>
      <w:r>
        <w:rPr>
          <w:i/>
          <w:sz w:val="28"/>
          <w:szCs w:val="28"/>
        </w:rPr>
        <w:t xml:space="preserve"> района, </w:t>
      </w:r>
    </w:p>
    <w:p w:rsidR="004E1B30" w:rsidRDefault="004E1B30" w:rsidP="004E1B30">
      <w:pPr>
        <w:shd w:val="clear" w:color="auto" w:fill="FFFFFF"/>
        <w:spacing w:line="36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Республики Татарстан.</w:t>
      </w:r>
    </w:p>
    <w:p w:rsidR="004E1B30" w:rsidRDefault="004E1B30" w:rsidP="004E1B30">
      <w:pPr>
        <w:shd w:val="clear" w:color="auto" w:fill="FFFFFF"/>
        <w:spacing w:line="270" w:lineRule="atLeast"/>
        <w:jc w:val="both"/>
        <w:rPr>
          <w:i/>
          <w:sz w:val="28"/>
          <w:szCs w:val="28"/>
        </w:rPr>
      </w:pPr>
    </w:p>
    <w:p w:rsidR="004E1B30" w:rsidRPr="009F3FC5" w:rsidRDefault="004E1B30" w:rsidP="004E1B30">
      <w:pPr>
        <w:pStyle w:val="a3"/>
        <w:shd w:val="clear" w:color="auto" w:fill="FFFFFF"/>
        <w:spacing w:before="0" w:after="0" w:line="360" w:lineRule="auto"/>
        <w:jc w:val="right"/>
        <w:textAlignment w:val="baseline"/>
        <w:rPr>
          <w:color w:val="000000"/>
          <w:sz w:val="28"/>
          <w:szCs w:val="28"/>
        </w:rPr>
      </w:pPr>
    </w:p>
    <w:sectPr w:rsidR="004E1B30" w:rsidRPr="009F3F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1F6" w:rsidRDefault="009011F6" w:rsidP="004E1B30">
      <w:r>
        <w:separator/>
      </w:r>
    </w:p>
  </w:endnote>
  <w:endnote w:type="continuationSeparator" w:id="0">
    <w:p w:rsidR="009011F6" w:rsidRDefault="009011F6" w:rsidP="004E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B30" w:rsidRDefault="004E1B3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2664205"/>
      <w:docPartObj>
        <w:docPartGallery w:val="Page Numbers (Bottom of Page)"/>
        <w:docPartUnique/>
      </w:docPartObj>
    </w:sdtPr>
    <w:sdtEndPr/>
    <w:sdtContent>
      <w:p w:rsidR="004E1B30" w:rsidRDefault="004E1B3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4F4">
          <w:rPr>
            <w:noProof/>
          </w:rPr>
          <w:t>3</w:t>
        </w:r>
        <w:r>
          <w:fldChar w:fldCharType="end"/>
        </w:r>
      </w:p>
    </w:sdtContent>
  </w:sdt>
  <w:p w:rsidR="004E1B30" w:rsidRDefault="004E1B3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B30" w:rsidRDefault="004E1B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1F6" w:rsidRDefault="009011F6" w:rsidP="004E1B30">
      <w:r>
        <w:separator/>
      </w:r>
    </w:p>
  </w:footnote>
  <w:footnote w:type="continuationSeparator" w:id="0">
    <w:p w:rsidR="009011F6" w:rsidRDefault="009011F6" w:rsidP="004E1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B30" w:rsidRDefault="004E1B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B30" w:rsidRDefault="004E1B3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B30" w:rsidRDefault="004E1B3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82"/>
    <w:rsid w:val="004E1B30"/>
    <w:rsid w:val="004F6664"/>
    <w:rsid w:val="006C0601"/>
    <w:rsid w:val="00854588"/>
    <w:rsid w:val="009011F6"/>
    <w:rsid w:val="009F3FC5"/>
    <w:rsid w:val="00C514F4"/>
    <w:rsid w:val="00C66482"/>
    <w:rsid w:val="00E2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6482"/>
    <w:pPr>
      <w:spacing w:before="200" w:after="200"/>
    </w:pPr>
  </w:style>
  <w:style w:type="character" w:styleId="a4">
    <w:name w:val="Hyperlink"/>
    <w:basedOn w:val="a0"/>
    <w:rsid w:val="00C6648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E1B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1B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E1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1B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6482"/>
    <w:pPr>
      <w:spacing w:before="200" w:after="200"/>
    </w:pPr>
  </w:style>
  <w:style w:type="character" w:styleId="a4">
    <w:name w:val="Hyperlink"/>
    <w:basedOn w:val="a0"/>
    <w:rsid w:val="00C6648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E1B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1B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E1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1B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russkaya_literatura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7</cp:revision>
  <dcterms:created xsi:type="dcterms:W3CDTF">2018-04-19T09:41:00Z</dcterms:created>
  <dcterms:modified xsi:type="dcterms:W3CDTF">2018-04-20T10:42:00Z</dcterms:modified>
</cp:coreProperties>
</file>