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EE" w:rsidRDefault="00C05745" w:rsidP="00BA021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267E">
        <w:rPr>
          <w:rFonts w:ascii="Times New Roman" w:hAnsi="Times New Roman" w:cs="Times New Roman"/>
          <w:b/>
          <w:sz w:val="24"/>
          <w:szCs w:val="24"/>
        </w:rPr>
        <w:t>Кинезиологические</w:t>
      </w:r>
      <w:proofErr w:type="spell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 упражнения как метод ин</w:t>
      </w:r>
      <w:r w:rsidR="005347FC" w:rsidRPr="00F2267E">
        <w:rPr>
          <w:rFonts w:ascii="Times New Roman" w:hAnsi="Times New Roman" w:cs="Times New Roman"/>
          <w:b/>
          <w:sz w:val="24"/>
          <w:szCs w:val="24"/>
        </w:rPr>
        <w:t>новационного подхода к детям младшего школьного возраста и к детям ОВЗ</w:t>
      </w:r>
      <w:r w:rsidRPr="00F2267E">
        <w:rPr>
          <w:rFonts w:ascii="Times New Roman" w:hAnsi="Times New Roman" w:cs="Times New Roman"/>
          <w:b/>
          <w:sz w:val="24"/>
          <w:szCs w:val="24"/>
        </w:rPr>
        <w:t>.</w:t>
      </w:r>
    </w:p>
    <w:p w:rsidR="00BA0210" w:rsidRPr="00F2267E" w:rsidRDefault="00BA0210" w:rsidP="00BA021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28" w:rsidRPr="00BA0210" w:rsidRDefault="00105142" w:rsidP="00BA0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67E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учитель в процессе своей педагогической деятельности встречает немало учащихся, которые испытывают трудности при усвоении учебного материала</w:t>
      </w:r>
      <w:r w:rsidR="00BA0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A021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F6928" w:rsidRPr="00F2267E">
        <w:rPr>
          <w:rFonts w:ascii="Times New Roman" w:hAnsi="Times New Roman" w:cs="Times New Roman"/>
          <w:sz w:val="24"/>
          <w:szCs w:val="24"/>
        </w:rPr>
        <w:t xml:space="preserve">У большинства учеников, так же у детей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</w:t>
      </w:r>
      <w:r w:rsidR="00DF6924" w:rsidRPr="00F2267E">
        <w:rPr>
          <w:rFonts w:ascii="Times New Roman" w:hAnsi="Times New Roman" w:cs="Times New Roman"/>
          <w:sz w:val="24"/>
          <w:szCs w:val="24"/>
          <w:shd w:val="clear" w:color="auto" w:fill="FFFFFF"/>
        </w:rPr>
        <w:t>И в большинстве случаев для работы с учащимися учитель пользуется традиционным способом: проводит с ними дополнительные занятия, состоящие в основном в повторении и дополнительном разъяснении учебного материала. Но как показывает опыт многих учителей, эти занятия, к которым негативно относятся учащиеся и которые требуют большой затраты времени, здоровья и сил как учителя, так и детей, далеко не всегда дают желаемый результат.</w:t>
      </w:r>
      <w:r w:rsidR="00BA0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05745" w:rsidRPr="00F2267E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DF6924" w:rsidRPr="00F2267E">
        <w:rPr>
          <w:rFonts w:ascii="Times New Roman" w:hAnsi="Times New Roman" w:cs="Times New Roman"/>
          <w:sz w:val="24"/>
          <w:szCs w:val="24"/>
        </w:rPr>
        <w:t xml:space="preserve"> мои</w:t>
      </w:r>
      <w:proofErr w:type="gramEnd"/>
      <w:r w:rsidR="00DF6924" w:rsidRPr="00F2267E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C05745" w:rsidRPr="00F2267E">
        <w:rPr>
          <w:rFonts w:ascii="Times New Roman" w:hAnsi="Times New Roman" w:cs="Times New Roman"/>
          <w:sz w:val="24"/>
          <w:szCs w:val="24"/>
        </w:rPr>
        <w:t xml:space="preserve">и </w:t>
      </w:r>
      <w:r w:rsidR="00DF6924" w:rsidRPr="00F2267E">
        <w:rPr>
          <w:rFonts w:ascii="Times New Roman" w:hAnsi="Times New Roman" w:cs="Times New Roman"/>
          <w:sz w:val="24"/>
          <w:szCs w:val="24"/>
        </w:rPr>
        <w:t xml:space="preserve"> и </w:t>
      </w:r>
      <w:r w:rsidR="00C05745" w:rsidRPr="00F2267E">
        <w:rPr>
          <w:rFonts w:ascii="Times New Roman" w:hAnsi="Times New Roman" w:cs="Times New Roman"/>
          <w:sz w:val="24"/>
          <w:szCs w:val="24"/>
        </w:rPr>
        <w:t xml:space="preserve">использование активных форм, методов и приёмов обучения </w:t>
      </w:r>
      <w:r w:rsidR="00DF6924" w:rsidRPr="00F2267E">
        <w:rPr>
          <w:rFonts w:ascii="Times New Roman" w:hAnsi="Times New Roman" w:cs="Times New Roman"/>
          <w:sz w:val="24"/>
          <w:szCs w:val="24"/>
        </w:rPr>
        <w:t xml:space="preserve">привели к </w:t>
      </w:r>
      <w:proofErr w:type="spellStart"/>
      <w:r w:rsidR="00DF6924" w:rsidRPr="00F2267E">
        <w:rPr>
          <w:rFonts w:ascii="Times New Roman" w:hAnsi="Times New Roman" w:cs="Times New Roman"/>
          <w:sz w:val="24"/>
          <w:szCs w:val="24"/>
        </w:rPr>
        <w:t>нейропсихлогии</w:t>
      </w:r>
      <w:proofErr w:type="spellEnd"/>
      <w:r w:rsidR="00DF6924" w:rsidRPr="00F2267E">
        <w:rPr>
          <w:rFonts w:ascii="Times New Roman" w:hAnsi="Times New Roman" w:cs="Times New Roman"/>
          <w:sz w:val="24"/>
          <w:szCs w:val="24"/>
        </w:rPr>
        <w:t xml:space="preserve">, а именно к </w:t>
      </w:r>
      <w:proofErr w:type="spellStart"/>
      <w:r w:rsidR="00087E5C">
        <w:rPr>
          <w:rFonts w:ascii="Times New Roman" w:hAnsi="Times New Roman" w:cs="Times New Roman"/>
          <w:sz w:val="24"/>
          <w:szCs w:val="24"/>
        </w:rPr>
        <w:t>кинизиологическим</w:t>
      </w:r>
      <w:proofErr w:type="spellEnd"/>
      <w:r w:rsidR="00087E5C">
        <w:rPr>
          <w:rFonts w:ascii="Times New Roman" w:hAnsi="Times New Roman" w:cs="Times New Roman"/>
          <w:sz w:val="24"/>
          <w:szCs w:val="24"/>
        </w:rPr>
        <w:t xml:space="preserve"> упражнениям.</w:t>
      </w:r>
      <w:bookmarkStart w:id="0" w:name="_GoBack"/>
      <w:bookmarkEnd w:id="0"/>
    </w:p>
    <w:p w:rsidR="008F6928" w:rsidRPr="00F2267E" w:rsidRDefault="00E01882" w:rsidP="00BA0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» имеет не одно значение. Хотя общий смысл един: наука о движении, а точнее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— наука о развитии головного мозга через движение. Существует уже 2000 лет и используется во всем мире.</w:t>
      </w:r>
      <w:r w:rsidR="00BA0210">
        <w:rPr>
          <w:rFonts w:ascii="Times New Roman" w:hAnsi="Times New Roman" w:cs="Times New Roman"/>
          <w:sz w:val="24"/>
          <w:szCs w:val="24"/>
        </w:rPr>
        <w:t xml:space="preserve"> </w:t>
      </w:r>
      <w:r w:rsidR="005347FC" w:rsidRPr="00F2267E">
        <w:rPr>
          <w:rFonts w:ascii="Times New Roman" w:hAnsi="Times New Roman" w:cs="Times New Roman"/>
          <w:sz w:val="24"/>
          <w:szCs w:val="24"/>
        </w:rPr>
        <w:t>Всем известно, что мозг человека состоит из двух полушарий.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</w:t>
      </w:r>
      <w:r w:rsidR="00BA0210">
        <w:rPr>
          <w:rFonts w:ascii="Times New Roman" w:hAnsi="Times New Roman" w:cs="Times New Roman"/>
          <w:sz w:val="24"/>
          <w:szCs w:val="24"/>
        </w:rPr>
        <w:t xml:space="preserve"> и кинестетическое восприятие </w:t>
      </w:r>
      <w:r w:rsidR="005347FC" w:rsidRPr="00F2267E">
        <w:rPr>
          <w:rFonts w:ascii="Times New Roman" w:hAnsi="Times New Roman" w:cs="Times New Roman"/>
          <w:sz w:val="24"/>
          <w:szCs w:val="24"/>
        </w:rPr>
        <w:t>(восприятие мира через рецепторы расположенные на теле человека)</w:t>
      </w:r>
      <w:r w:rsidR="00BA0210">
        <w:rPr>
          <w:rFonts w:ascii="Times New Roman" w:hAnsi="Times New Roman" w:cs="Times New Roman"/>
          <w:sz w:val="24"/>
          <w:szCs w:val="24"/>
        </w:rPr>
        <w:t xml:space="preserve">.  </w:t>
      </w:r>
      <w:r w:rsidR="005347FC" w:rsidRPr="00F2267E">
        <w:rPr>
          <w:rFonts w:ascii="Times New Roman" w:hAnsi="Times New Roman" w:cs="Times New Roman"/>
          <w:sz w:val="24"/>
          <w:szCs w:val="24"/>
        </w:rPr>
        <w:t>Левое полушарие головного мозга – математическое, знаковое, речевое, логическое, аналитическое, оно отвечает за восприятие – слуховой информации, постановку целей и построений программ.</w:t>
      </w:r>
      <w:r w:rsidR="008F6928" w:rsidRPr="00F22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7FC" w:rsidRPr="00F2267E" w:rsidRDefault="008F6928" w:rsidP="00BA021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F2267E">
        <w:t>Р</w:t>
      </w:r>
      <w:r w:rsidR="005347FC" w:rsidRPr="00F2267E">
        <w:t>абота мозга складывается из деятельности двух полушарий</w:t>
      </w:r>
      <w:r w:rsidRPr="00F2267E">
        <w:t xml:space="preserve">. </w:t>
      </w:r>
      <w:r w:rsidR="005347FC" w:rsidRPr="00F2267E">
        <w:t xml:space="preserve">Если нарушается </w:t>
      </w:r>
      <w:proofErr w:type="gramStart"/>
      <w:r w:rsidR="005347FC" w:rsidRPr="00F2267E">
        <w:t>работа</w:t>
      </w:r>
      <w:proofErr w:type="gramEnd"/>
      <w:r w:rsidR="005347FC" w:rsidRPr="00F2267E">
        <w:t xml:space="preserve"> межполушарных связей то это ведет к нарушению пространственных ориентаций, страдает адекватное эмоциональное реагирование и координация работы зрительного и аудиального восприятия. Ребенок в таком состоянии плохо воспринимая информацию на слух или глазами.</w:t>
      </w:r>
      <w:r w:rsidR="00BA0210">
        <w:t xml:space="preserve"> </w:t>
      </w:r>
      <w:r w:rsidR="005347FC" w:rsidRPr="00F2267E">
        <w:t xml:space="preserve">Именно упражнения по </w:t>
      </w:r>
      <w:proofErr w:type="spellStart"/>
      <w:r w:rsidR="005347FC" w:rsidRPr="00F2267E">
        <w:t>кинезиологии</w:t>
      </w:r>
      <w:proofErr w:type="spellEnd"/>
      <w:r w:rsidR="005347FC" w:rsidRPr="00F2267E">
        <w:t xml:space="preserve"> позволяют активизировать межполушарное воздействие, синхронизировать работу обоих полушарий головного мозга, формирует новые нейронные связи между полушариями головного мозга.</w:t>
      </w:r>
    </w:p>
    <w:p w:rsidR="00757C79" w:rsidRPr="00F2267E" w:rsidRDefault="00757C79" w:rsidP="00BA0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упражнения влияют не только на развитие умственных способностей и физического здоровья</w:t>
      </w:r>
      <w:r w:rsidR="005347FC" w:rsidRPr="00F2267E">
        <w:rPr>
          <w:rFonts w:ascii="Times New Roman" w:hAnsi="Times New Roman" w:cs="Times New Roman"/>
          <w:sz w:val="24"/>
          <w:szCs w:val="24"/>
        </w:rPr>
        <w:t>.</w:t>
      </w:r>
      <w:r w:rsidRPr="00F2267E">
        <w:rPr>
          <w:rFonts w:ascii="Times New Roman" w:hAnsi="Times New Roman" w:cs="Times New Roman"/>
          <w:sz w:val="24"/>
          <w:szCs w:val="24"/>
        </w:rPr>
        <w:t xml:space="preserve"> Под влиянием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упражнений в организме происходят положительные структурные изменения. Данные упражнения позволяют выявить скрытые способности ребёнка и расширить границы возможностей его мозга. В частности, применение данного метода позволяет улучшить у ребенка память, внимание, речь, пространственные представления, мелкую и крупную моторику, снижает утомляемость, повышает способность к произвольному контролю. </w:t>
      </w:r>
    </w:p>
    <w:p w:rsidR="00757C79" w:rsidRPr="00F2267E" w:rsidRDefault="00757C79" w:rsidP="00BA0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упражнений: </w:t>
      </w:r>
    </w:p>
    <w:p w:rsidR="00757C79" w:rsidRPr="00F2267E" w:rsidRDefault="00757C79" w:rsidP="00BA0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• Развитие межполушарного взаимодействия; </w:t>
      </w:r>
    </w:p>
    <w:p w:rsidR="00757C79" w:rsidRPr="00F2267E" w:rsidRDefault="00757C79" w:rsidP="00BA0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• Развитие мелкой и крупной моторики;</w:t>
      </w:r>
    </w:p>
    <w:p w:rsidR="00757C79" w:rsidRPr="00F2267E" w:rsidRDefault="00757C79" w:rsidP="00BA0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• Развитие интеллектуальных и творческих способностей; </w:t>
      </w:r>
    </w:p>
    <w:p w:rsidR="00757C79" w:rsidRPr="00F2267E" w:rsidRDefault="00757C79" w:rsidP="00BA0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• Улучшение работы долговременной и кратковременной памяти; </w:t>
      </w:r>
    </w:p>
    <w:p w:rsidR="00757C79" w:rsidRPr="00F2267E" w:rsidRDefault="00757C79" w:rsidP="00BA0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• Развитие способностей к обучению и усвоению информации, речи; </w:t>
      </w:r>
    </w:p>
    <w:p w:rsidR="00757C79" w:rsidRPr="00F2267E" w:rsidRDefault="00757C79" w:rsidP="00BA0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• Восстановление работоспособности и продуктивности;</w:t>
      </w:r>
    </w:p>
    <w:p w:rsidR="00757C79" w:rsidRPr="00F2267E" w:rsidRDefault="00757C79" w:rsidP="00F2267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• Снятие стресса, нервного напряжения, усталости; </w:t>
      </w:r>
    </w:p>
    <w:p w:rsidR="00757C79" w:rsidRPr="00F2267E" w:rsidRDefault="00757C79" w:rsidP="00F2267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абстрактного мышления и др. </w:t>
      </w:r>
    </w:p>
    <w:p w:rsidR="00710746" w:rsidRPr="00F2267E" w:rsidRDefault="00757C79" w:rsidP="00BA02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 школе не всегда есть возможность выделить в учебном плане специально урок для подобных занятий, поэтому я выбрала оптимальный в условиях школы вариант работы. </w:t>
      </w:r>
      <w:r w:rsidR="00BA0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упражнения можно проводить как  гимнастику и на всех уроках без исключения в качестве физкультминуток и динамических пауз. </w:t>
      </w:r>
      <w:r w:rsidR="00E01882" w:rsidRPr="00F2267E">
        <w:rPr>
          <w:rFonts w:ascii="Times New Roman" w:hAnsi="Times New Roman" w:cs="Times New Roman"/>
          <w:sz w:val="24"/>
          <w:szCs w:val="24"/>
        </w:rPr>
        <w:t>Учитывая, что объём детского внимания невелик, важно помнить о принципе доступности материала.</w:t>
      </w:r>
      <w:r w:rsidR="000E3DA7" w:rsidRPr="00F2267E">
        <w:rPr>
          <w:rFonts w:ascii="Times New Roman" w:hAnsi="Times New Roman" w:cs="Times New Roman"/>
          <w:sz w:val="24"/>
          <w:szCs w:val="24"/>
        </w:rPr>
        <w:t xml:space="preserve"> </w:t>
      </w:r>
      <w:r w:rsidR="00E01882" w:rsidRPr="00F2267E">
        <w:rPr>
          <w:rFonts w:ascii="Times New Roman" w:hAnsi="Times New Roman" w:cs="Times New Roman"/>
          <w:sz w:val="24"/>
          <w:szCs w:val="24"/>
        </w:rPr>
        <w:t xml:space="preserve">Вспомогательным моментом может стать небольшое вступление: оно настроит детей на определённый характерный образ. Особенно актуальны принципы постепенности и систематичности. Важно подобрать упражнения так, чтобы они соответствовали индивидуальным и возрастным особенностям ребёнка. В собственном педагогическом опыте я </w:t>
      </w:r>
      <w:r w:rsidR="00710746" w:rsidRPr="00F2267E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="00914AA1">
        <w:rPr>
          <w:rFonts w:ascii="Times New Roman" w:hAnsi="Times New Roman" w:cs="Times New Roman"/>
          <w:sz w:val="24"/>
          <w:szCs w:val="24"/>
        </w:rPr>
        <w:t>такие</w:t>
      </w:r>
      <w:r w:rsidR="00710746" w:rsidRPr="00F2267E">
        <w:rPr>
          <w:rFonts w:ascii="Times New Roman" w:hAnsi="Times New Roman" w:cs="Times New Roman"/>
          <w:sz w:val="24"/>
          <w:szCs w:val="24"/>
        </w:rPr>
        <w:t xml:space="preserve"> упражнения на музыкальных занятиях и на </w:t>
      </w:r>
      <w:r w:rsidR="00914AA1" w:rsidRPr="00F2267E">
        <w:rPr>
          <w:rFonts w:ascii="Times New Roman" w:hAnsi="Times New Roman" w:cs="Times New Roman"/>
          <w:sz w:val="24"/>
          <w:szCs w:val="24"/>
        </w:rPr>
        <w:t>дефектологических</w:t>
      </w:r>
      <w:r w:rsidR="00710746" w:rsidRPr="00F2267E">
        <w:rPr>
          <w:rFonts w:ascii="Times New Roman" w:hAnsi="Times New Roman" w:cs="Times New Roman"/>
          <w:sz w:val="24"/>
          <w:szCs w:val="24"/>
        </w:rPr>
        <w:t xml:space="preserve"> занятиях</w:t>
      </w:r>
      <w:r w:rsidR="00E01882" w:rsidRPr="00F2267E">
        <w:rPr>
          <w:rFonts w:ascii="Times New Roman" w:hAnsi="Times New Roman" w:cs="Times New Roman"/>
          <w:sz w:val="24"/>
          <w:szCs w:val="24"/>
        </w:rPr>
        <w:t xml:space="preserve">. </w:t>
      </w:r>
      <w:r w:rsidR="00914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746" w:rsidRPr="00710746" w:rsidRDefault="00710746" w:rsidP="00BA0210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для развития координации «голоса – слуха» выполнять упражнения с проговариванием вслух стихотворения или его </w:t>
      </w:r>
      <w:proofErr w:type="spellStart"/>
      <w:r w:rsidRPr="00710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пропевания</w:t>
      </w:r>
      <w:proofErr w:type="spellEnd"/>
      <w:r w:rsidRPr="0071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Рекомендуется пение различных </w:t>
      </w:r>
      <w:proofErr w:type="spellStart"/>
      <w:r w:rsidRPr="00710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71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чувства лада. В данном упражнении активизируется языковый отдел мозга + мышечная ритмическая координация тела.</w:t>
      </w:r>
    </w:p>
    <w:p w:rsidR="00710746" w:rsidRPr="00710746" w:rsidRDefault="00710746" w:rsidP="00F2267E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«Тук, тук молотком</w:t>
      </w:r>
    </w:p>
    <w:p w:rsidR="00710746" w:rsidRPr="00710746" w:rsidRDefault="00710746" w:rsidP="00F2267E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построим новый дом»</w:t>
      </w:r>
    </w:p>
    <w:p w:rsidR="00710746" w:rsidRPr="00710746" w:rsidRDefault="00710746" w:rsidP="00F2267E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8AF2E" wp14:editId="28054424">
            <wp:extent cx="3810000" cy="819150"/>
            <wp:effectExtent l="0" t="0" r="0" b="0"/>
            <wp:docPr id="3" name="Рисунок 3" descr="https://documents.infourok.ru/d137ded6-c719-4fdb-b458-52991820f0d8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d137ded6-c719-4fdb-b458-52991820f0d8/0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746" w:rsidRPr="00710746" w:rsidRDefault="00710746" w:rsidP="00F2267E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10746" w:rsidRPr="00710746" w:rsidRDefault="00710746" w:rsidP="00F2267E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«Вверх, вниз</w:t>
      </w:r>
    </w:p>
    <w:p w:rsidR="00710746" w:rsidRPr="00710746" w:rsidRDefault="00710746" w:rsidP="00F2267E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Вверх, вверх, вниз.</w:t>
      </w:r>
    </w:p>
    <w:p w:rsidR="00710746" w:rsidRPr="00710746" w:rsidRDefault="00710746" w:rsidP="00F2267E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 и вниз лечу я быстро.</w:t>
      </w:r>
    </w:p>
    <w:p w:rsidR="00710746" w:rsidRPr="00710746" w:rsidRDefault="00710746" w:rsidP="00F2267E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б не упасть…</w:t>
      </w:r>
    </w:p>
    <w:p w:rsidR="00710746" w:rsidRPr="00710746" w:rsidRDefault="00710746" w:rsidP="00F2267E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Бух!»</w:t>
      </w:r>
    </w:p>
    <w:p w:rsidR="00710746" w:rsidRPr="00F2267E" w:rsidRDefault="00710746" w:rsidP="00F2267E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5547FD" wp14:editId="57B7B5F0">
            <wp:extent cx="4315691" cy="685800"/>
            <wp:effectExtent l="0" t="0" r="8890" b="0"/>
            <wp:docPr id="1" name="Рисунок 1" descr="https://documents.infourok.ru/d137ded6-c719-4fdb-b458-52991820f0d8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d137ded6-c719-4fdb-b458-52991820f0d8/0/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618" cy="68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954" w:rsidRPr="00F2267E" w:rsidRDefault="00BE3954" w:rsidP="00BA0210">
      <w:pPr>
        <w:shd w:val="clear" w:color="auto" w:fill="FFFFFF"/>
        <w:spacing w:after="0"/>
        <w:ind w:right="-1"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2267E">
        <w:rPr>
          <w:rStyle w:val="aa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Дыхательные упражнения</w:t>
      </w:r>
      <w:r w:rsidRPr="00F2267E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 </w:t>
      </w:r>
      <w:r w:rsidRPr="00F2267E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улучшают </w:t>
      </w:r>
      <w:proofErr w:type="spellStart"/>
      <w:r w:rsidRPr="00F2267E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ритмирование</w:t>
      </w:r>
      <w:proofErr w:type="spellEnd"/>
      <w:r w:rsidRPr="00F2267E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организма, развивают самоконтроль и произвольность</w:t>
      </w:r>
      <w:r w:rsidRPr="00F2267E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.</w:t>
      </w:r>
      <w:r w:rsidRPr="00F2267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F22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Единственным ритмом, которым произвольно может управлять человек, является ритм дыхания и движения. Нейропсихологическая коррекция строится на автоматизации и </w:t>
      </w:r>
      <w:proofErr w:type="spellStart"/>
      <w:r w:rsidRPr="00F2267E">
        <w:rPr>
          <w:rFonts w:ascii="Times New Roman" w:hAnsi="Times New Roman" w:cs="Times New Roman"/>
          <w:sz w:val="24"/>
          <w:szCs w:val="24"/>
          <w:shd w:val="clear" w:color="auto" w:fill="FFFFFF"/>
        </w:rPr>
        <w:t>ритмировании</w:t>
      </w:r>
      <w:proofErr w:type="spellEnd"/>
      <w:r w:rsidRPr="00F22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организма ребенка через базовые многоуровневые приемы. Нарушение ритма организма </w:t>
      </w:r>
      <w:r w:rsidRPr="00F2267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(электрическая активность мозга, дыхание, сердцебиение, перистальтика кишечника, пульсация сосудов и т. д.) </w:t>
      </w:r>
      <w:r w:rsidRPr="00F2267E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непременно приводят к нарушению психического развития ребенка. Умение произвольно контролировать дыхание развивает самоконтроль над поведением. </w:t>
      </w:r>
      <w:r w:rsidRPr="00F2267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Особенно эффективны дыхательные упражнения для коррекции детей с синдромом дефицита внимания и </w:t>
      </w:r>
      <w:proofErr w:type="spellStart"/>
      <w:r w:rsidRPr="00F2267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гиперактивности</w:t>
      </w:r>
      <w:proofErr w:type="spellEnd"/>
      <w:r w:rsidRPr="00F2267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F2267E" w:rsidRPr="00F2267E" w:rsidRDefault="00F2267E" w:rsidP="00F226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7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</w:t>
      </w:r>
      <w:r w:rsidR="00914A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67E" w:rsidRPr="00F2267E" w:rsidRDefault="00F2267E" w:rsidP="00F226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7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“Свеча”</w:t>
      </w:r>
      <w:r w:rsidRPr="00F2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Исходное положение – сидя за партой. Представьте, что перед вами стоит большая свеча. Сделайте глубокий вдох и постарайтесь одним выдохом задуть свечу. А </w:t>
      </w:r>
      <w:r w:rsidRPr="00F22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теперь представьте перед собой 5 маленьких свечек. Сделайте глубокий вдох и задуйте эти свечи маленькими порциями выдоха. </w:t>
      </w:r>
    </w:p>
    <w:p w:rsidR="00F2267E" w:rsidRPr="00F2267E" w:rsidRDefault="00F2267E" w:rsidP="00F226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7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“Дышим носом”</w:t>
      </w:r>
      <w:r w:rsidRPr="00F2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Исходное положение – лежа на спине или стоя. Дыхание только через левую, а потом только через правую ноздрю (при этом правую ноздрю закрывают большим пальцем правой руки, остальные пальцы смотрят вверх, левую ноздрю закрывают мизинцем правой руки). Дыхание медленное, глубокое.</w:t>
      </w:r>
    </w:p>
    <w:p w:rsidR="00F2267E" w:rsidRPr="00F2267E" w:rsidRDefault="00F2267E" w:rsidP="00F226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7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“Ныряльщик”</w:t>
      </w:r>
      <w:r w:rsidRPr="00F2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</w:t>
      </w:r>
    </w:p>
    <w:p w:rsidR="00F2267E" w:rsidRPr="00F2267E" w:rsidRDefault="00F2267E" w:rsidP="00F226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мелкой моторики можно соединить с легкой  песней, тем самым развивая межполушарные связи.</w:t>
      </w:r>
    </w:p>
    <w:p w:rsidR="00F2267E" w:rsidRPr="00F2267E" w:rsidRDefault="00F2267E" w:rsidP="00F226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7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“Колечко”</w:t>
      </w:r>
      <w:r w:rsidRPr="00F2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перебирать пальцы рук, соединяя в кольцо большой палец и последовательно указательный, средний, безымянный и мизинец. Упражнения выполнять начиная с указательного пальца и в обратном порядке от мизинца к указательному. Выполнять нужно каждой рукой отдельно, затем обеими руками вместе.</w:t>
      </w:r>
    </w:p>
    <w:p w:rsidR="00F2267E" w:rsidRPr="00F2267E" w:rsidRDefault="00F2267E" w:rsidP="00F226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7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“Кулак – ребро - ладонь”</w:t>
      </w:r>
      <w:r w:rsidRPr="00F2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столе, последовательно, сменяя, выполняются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</w:t>
      </w:r>
    </w:p>
    <w:p w:rsidR="00F2267E" w:rsidRPr="00F2267E" w:rsidRDefault="00F2267E" w:rsidP="00F226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7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“Лезгинка”</w:t>
      </w:r>
      <w:r w:rsidRPr="00F2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происходит смена правой и левой рук в течении 6-8 раз.</w:t>
      </w:r>
    </w:p>
    <w:p w:rsidR="00494C97" w:rsidRDefault="00F2267E" w:rsidP="00F226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67E">
        <w:rPr>
          <w:rFonts w:ascii="Times New Roman" w:eastAsia="Times New Roman" w:hAnsi="Times New Roman" w:cs="Times New Roman"/>
          <w:i/>
          <w:spacing w:val="-14"/>
          <w:sz w:val="24"/>
          <w:szCs w:val="24"/>
          <w:u w:val="single"/>
          <w:lang w:val="be-BY" w:eastAsia="ru-RU"/>
        </w:rPr>
        <w:t>“</w:t>
      </w:r>
      <w:r w:rsidRPr="00F2267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e-BY" w:eastAsia="ru-RU"/>
        </w:rPr>
        <w:t>Зеркальное рисование”</w:t>
      </w:r>
      <w:r w:rsidRPr="00F2267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Положите на стол чистый лист </w:t>
      </w:r>
      <w:r w:rsidRPr="00F2267E">
        <w:rPr>
          <w:rFonts w:ascii="Times New Roman" w:eastAsia="Times New Roman" w:hAnsi="Times New Roman" w:cs="Times New Roman"/>
          <w:spacing w:val="-2"/>
          <w:sz w:val="24"/>
          <w:szCs w:val="24"/>
          <w:lang w:val="be-BY" w:eastAsia="ru-RU"/>
        </w:rPr>
        <w:t>бумаги. Возьмите в обе руки по карандашу или фломастеру.</w:t>
      </w:r>
      <w:r w:rsidRPr="00F2267E">
        <w:rPr>
          <w:rFonts w:ascii="Times New Roman" w:eastAsia="Times New Roman" w:hAnsi="Times New Roman" w:cs="Times New Roman"/>
          <w:spacing w:val="2"/>
          <w:sz w:val="24"/>
          <w:szCs w:val="24"/>
          <w:lang w:val="be-BY" w:eastAsia="ru-RU"/>
        </w:rPr>
        <w:t xml:space="preserve"> Начните рисовать одновременно обеими руками зеркаль</w:t>
      </w:r>
      <w:r w:rsidRPr="00F2267E">
        <w:rPr>
          <w:rFonts w:ascii="Times New Roman" w:eastAsia="Times New Roman" w:hAnsi="Times New Roman" w:cs="Times New Roman"/>
          <w:spacing w:val="1"/>
          <w:sz w:val="24"/>
          <w:szCs w:val="24"/>
          <w:lang w:val="be-BY" w:eastAsia="ru-RU"/>
        </w:rPr>
        <w:t xml:space="preserve">но-симметричные рисунки, буквы. При выполнении этого </w:t>
      </w:r>
      <w:r w:rsidRPr="00F2267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упражнения почувствуете, как расслабляются глаза и руки.</w:t>
      </w:r>
      <w:r w:rsidRPr="00F2267E">
        <w:rPr>
          <w:rFonts w:ascii="Times New Roman" w:eastAsia="Times New Roman" w:hAnsi="Times New Roman" w:cs="Times New Roman"/>
          <w:spacing w:val="-3"/>
          <w:sz w:val="24"/>
          <w:szCs w:val="24"/>
          <w:lang w:val="be-BY" w:eastAsia="ru-RU"/>
        </w:rPr>
        <w:t xml:space="preserve"> Когда деятельность обоих полушарий синхронизируется, за</w:t>
      </w:r>
      <w:r w:rsidRPr="00F2267E">
        <w:rPr>
          <w:rFonts w:ascii="Times New Roman" w:eastAsia="Times New Roman" w:hAnsi="Times New Roman" w:cs="Times New Roman"/>
          <w:spacing w:val="1"/>
          <w:sz w:val="24"/>
          <w:szCs w:val="24"/>
          <w:lang w:val="be-BY" w:eastAsia="ru-RU"/>
        </w:rPr>
        <w:t>метно увеличится эффективность работы всего мозга.</w:t>
      </w:r>
      <w:r w:rsidR="00494C97" w:rsidRPr="00494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267E" w:rsidRDefault="00087E5C" w:rsidP="00F2267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влиянием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кинезиологических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упражнений  с</w:t>
      </w:r>
      <w:r w:rsidR="00494C97" w:rsidRPr="00F2267E">
        <w:rPr>
          <w:rFonts w:ascii="Times New Roman" w:hAnsi="Times New Roman" w:cs="Times New Roman"/>
          <w:sz w:val="24"/>
          <w:szCs w:val="24"/>
          <w:shd w:val="clear" w:color="auto" w:fill="FFFFFF"/>
        </w:rPr>
        <w:t>овершенствуется</w:t>
      </w:r>
      <w:proofErr w:type="gramEnd"/>
      <w:r w:rsidR="00494C97" w:rsidRPr="00F22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регулирующая и координирующая роль нервной системы. Данная методика позволяет выявить скрытые способности человека и расширить границы возможности деятельности его мозга.</w:t>
      </w:r>
    </w:p>
    <w:p w:rsidR="00914AA1" w:rsidRDefault="00914AA1" w:rsidP="00914A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be-BY" w:eastAsia="ru-RU"/>
        </w:rPr>
        <w:t xml:space="preserve">Здесь приведены только часть примеров кинезиологических упражнений. </w:t>
      </w:r>
      <w:r w:rsidRPr="00914AA1">
        <w:rPr>
          <w:rFonts w:ascii="Times New Roman" w:hAnsi="Times New Roman" w:cs="Times New Roman"/>
          <w:sz w:val="24"/>
          <w:szCs w:val="24"/>
        </w:rPr>
        <w:t>В дальнейшем планирую продолжить и расширить применение данных методик в своей работе. Подобрать и опробовать новые комплексы упражнений для коррекции проблем обучения на уроках и укрепления здоровья учащихся.</w:t>
      </w:r>
    </w:p>
    <w:p w:rsidR="00914AA1" w:rsidRDefault="00914AA1" w:rsidP="00914A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A0210" w:rsidRPr="00914AA1" w:rsidRDefault="00BA0210" w:rsidP="00914AA1">
      <w:pPr>
        <w:rPr>
          <w:rFonts w:ascii="Times New Roman" w:hAnsi="Times New Roman" w:cs="Times New Roman"/>
          <w:sz w:val="24"/>
          <w:szCs w:val="24"/>
        </w:rPr>
      </w:pPr>
    </w:p>
    <w:p w:rsidR="00BA0210" w:rsidRDefault="00BA0210" w:rsidP="00F226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210" w:rsidRPr="00F2267E" w:rsidRDefault="00BA0210" w:rsidP="00BA02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</w:p>
    <w:p w:rsidR="00F91D29" w:rsidRDefault="008F6928" w:rsidP="00087E5C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F2267E">
        <w:br/>
      </w:r>
    </w:p>
    <w:p w:rsidR="00E01882" w:rsidRPr="00F2267E" w:rsidRDefault="00E01882" w:rsidP="00F2267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01882" w:rsidRPr="00F2267E" w:rsidSect="0055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F8E202"/>
    <w:lvl w:ilvl="0">
      <w:numFmt w:val="bullet"/>
      <w:lvlText w:val="*"/>
      <w:lvlJc w:val="left"/>
    </w:lvl>
  </w:abstractNum>
  <w:abstractNum w:abstractNumId="1">
    <w:nsid w:val="0263378E"/>
    <w:multiLevelType w:val="hybridMultilevel"/>
    <w:tmpl w:val="95766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E0048"/>
    <w:multiLevelType w:val="hybridMultilevel"/>
    <w:tmpl w:val="5DDC5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A5F3C"/>
    <w:multiLevelType w:val="hybridMultilevel"/>
    <w:tmpl w:val="8812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F5286"/>
    <w:multiLevelType w:val="hybridMultilevel"/>
    <w:tmpl w:val="669E327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23FB08FA"/>
    <w:multiLevelType w:val="hybridMultilevel"/>
    <w:tmpl w:val="3DAC6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E3424"/>
    <w:multiLevelType w:val="hybridMultilevel"/>
    <w:tmpl w:val="0DD61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845B3"/>
    <w:multiLevelType w:val="hybridMultilevel"/>
    <w:tmpl w:val="0332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526FF"/>
    <w:multiLevelType w:val="hybridMultilevel"/>
    <w:tmpl w:val="6C184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26487D"/>
    <w:multiLevelType w:val="hybridMultilevel"/>
    <w:tmpl w:val="2BF267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F53CBC"/>
    <w:multiLevelType w:val="hybridMultilevel"/>
    <w:tmpl w:val="713C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10AFC"/>
    <w:multiLevelType w:val="hybridMultilevel"/>
    <w:tmpl w:val="3842B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E4C01"/>
    <w:multiLevelType w:val="hybridMultilevel"/>
    <w:tmpl w:val="14B250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7D46A1"/>
    <w:multiLevelType w:val="hybridMultilevel"/>
    <w:tmpl w:val="86E8D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7068B"/>
    <w:multiLevelType w:val="hybridMultilevel"/>
    <w:tmpl w:val="8A2AE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23E4D"/>
    <w:multiLevelType w:val="multilevel"/>
    <w:tmpl w:val="A1D6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5F4298"/>
    <w:multiLevelType w:val="multilevel"/>
    <w:tmpl w:val="E132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87894"/>
    <w:multiLevelType w:val="hybridMultilevel"/>
    <w:tmpl w:val="4908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A7AF2"/>
    <w:multiLevelType w:val="hybridMultilevel"/>
    <w:tmpl w:val="BF9669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E19D0"/>
    <w:multiLevelType w:val="hybridMultilevel"/>
    <w:tmpl w:val="0EEA7AD2"/>
    <w:lvl w:ilvl="0" w:tplc="F8B6EA6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AA927C3"/>
    <w:multiLevelType w:val="hybridMultilevel"/>
    <w:tmpl w:val="D0CC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D2088"/>
    <w:multiLevelType w:val="hybridMultilevel"/>
    <w:tmpl w:val="7A60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67E4C"/>
    <w:multiLevelType w:val="hybridMultilevel"/>
    <w:tmpl w:val="E5A2F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21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22"/>
  </w:num>
  <w:num w:numId="11">
    <w:abstractNumId w:val="11"/>
  </w:num>
  <w:num w:numId="12">
    <w:abstractNumId w:val="7"/>
  </w:num>
  <w:num w:numId="13">
    <w:abstractNumId w:val="18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9"/>
  </w:num>
  <w:num w:numId="16">
    <w:abstractNumId w:val="8"/>
  </w:num>
  <w:num w:numId="17">
    <w:abstractNumId w:val="14"/>
  </w:num>
  <w:num w:numId="18">
    <w:abstractNumId w:val="1"/>
  </w:num>
  <w:num w:numId="19">
    <w:abstractNumId w:val="13"/>
  </w:num>
  <w:num w:numId="20">
    <w:abstractNumId w:val="4"/>
  </w:num>
  <w:num w:numId="21">
    <w:abstractNumId w:val="20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61"/>
    <w:rsid w:val="0001753D"/>
    <w:rsid w:val="00044845"/>
    <w:rsid w:val="00063894"/>
    <w:rsid w:val="00085CEC"/>
    <w:rsid w:val="00087E5C"/>
    <w:rsid w:val="00090879"/>
    <w:rsid w:val="000A36E6"/>
    <w:rsid w:val="000B05DE"/>
    <w:rsid w:val="000E3DA7"/>
    <w:rsid w:val="000F5F8B"/>
    <w:rsid w:val="0010106D"/>
    <w:rsid w:val="00105142"/>
    <w:rsid w:val="00166F83"/>
    <w:rsid w:val="0018671A"/>
    <w:rsid w:val="00194A6E"/>
    <w:rsid w:val="001C1FCD"/>
    <w:rsid w:val="001E3164"/>
    <w:rsid w:val="00202CB3"/>
    <w:rsid w:val="002435A6"/>
    <w:rsid w:val="00254AC0"/>
    <w:rsid w:val="002659A9"/>
    <w:rsid w:val="00276B0C"/>
    <w:rsid w:val="00290DB1"/>
    <w:rsid w:val="00303D90"/>
    <w:rsid w:val="003051E0"/>
    <w:rsid w:val="00326E74"/>
    <w:rsid w:val="00332752"/>
    <w:rsid w:val="00345518"/>
    <w:rsid w:val="00350044"/>
    <w:rsid w:val="0036080B"/>
    <w:rsid w:val="0037138B"/>
    <w:rsid w:val="00385E2D"/>
    <w:rsid w:val="003B2A12"/>
    <w:rsid w:val="003D4E0C"/>
    <w:rsid w:val="004418B8"/>
    <w:rsid w:val="00450399"/>
    <w:rsid w:val="00487B43"/>
    <w:rsid w:val="00494C97"/>
    <w:rsid w:val="005347FC"/>
    <w:rsid w:val="005555C9"/>
    <w:rsid w:val="00562D16"/>
    <w:rsid w:val="005C453A"/>
    <w:rsid w:val="005D20CA"/>
    <w:rsid w:val="005F1ECD"/>
    <w:rsid w:val="006072A8"/>
    <w:rsid w:val="00612B64"/>
    <w:rsid w:val="0063456E"/>
    <w:rsid w:val="0067258E"/>
    <w:rsid w:val="00681726"/>
    <w:rsid w:val="00687F74"/>
    <w:rsid w:val="00697997"/>
    <w:rsid w:val="006A2094"/>
    <w:rsid w:val="006C41E4"/>
    <w:rsid w:val="006D0D38"/>
    <w:rsid w:val="006D10F6"/>
    <w:rsid w:val="006F6561"/>
    <w:rsid w:val="00710746"/>
    <w:rsid w:val="00757C79"/>
    <w:rsid w:val="00767BE9"/>
    <w:rsid w:val="007C7538"/>
    <w:rsid w:val="007D2151"/>
    <w:rsid w:val="0080390E"/>
    <w:rsid w:val="00822461"/>
    <w:rsid w:val="008C5C8F"/>
    <w:rsid w:val="008D119A"/>
    <w:rsid w:val="008F51DB"/>
    <w:rsid w:val="008F6928"/>
    <w:rsid w:val="00914AA1"/>
    <w:rsid w:val="009374A5"/>
    <w:rsid w:val="00944EC5"/>
    <w:rsid w:val="00946C8B"/>
    <w:rsid w:val="0098046A"/>
    <w:rsid w:val="009846D0"/>
    <w:rsid w:val="009D7FF6"/>
    <w:rsid w:val="00A20F30"/>
    <w:rsid w:val="00AC3C90"/>
    <w:rsid w:val="00AD1839"/>
    <w:rsid w:val="00B47F4F"/>
    <w:rsid w:val="00B80EEE"/>
    <w:rsid w:val="00BA0210"/>
    <w:rsid w:val="00BA6D50"/>
    <w:rsid w:val="00BD1F4A"/>
    <w:rsid w:val="00BD2FDC"/>
    <w:rsid w:val="00BE3954"/>
    <w:rsid w:val="00C05745"/>
    <w:rsid w:val="00C0717B"/>
    <w:rsid w:val="00C10108"/>
    <w:rsid w:val="00C13780"/>
    <w:rsid w:val="00C1788A"/>
    <w:rsid w:val="00C230B6"/>
    <w:rsid w:val="00C32567"/>
    <w:rsid w:val="00C65E3C"/>
    <w:rsid w:val="00C85623"/>
    <w:rsid w:val="00C87D62"/>
    <w:rsid w:val="00CA1771"/>
    <w:rsid w:val="00CC1558"/>
    <w:rsid w:val="00CE4998"/>
    <w:rsid w:val="00D033B8"/>
    <w:rsid w:val="00D07501"/>
    <w:rsid w:val="00D7037B"/>
    <w:rsid w:val="00D82A5C"/>
    <w:rsid w:val="00DB33C1"/>
    <w:rsid w:val="00DC2511"/>
    <w:rsid w:val="00DE261B"/>
    <w:rsid w:val="00DE59D7"/>
    <w:rsid w:val="00DF6924"/>
    <w:rsid w:val="00E01882"/>
    <w:rsid w:val="00E17734"/>
    <w:rsid w:val="00E24163"/>
    <w:rsid w:val="00E50112"/>
    <w:rsid w:val="00E650D7"/>
    <w:rsid w:val="00E8423C"/>
    <w:rsid w:val="00E9522A"/>
    <w:rsid w:val="00EA2451"/>
    <w:rsid w:val="00EE2AC4"/>
    <w:rsid w:val="00EE7836"/>
    <w:rsid w:val="00F05AEF"/>
    <w:rsid w:val="00F14DE2"/>
    <w:rsid w:val="00F2267E"/>
    <w:rsid w:val="00F31F49"/>
    <w:rsid w:val="00F87E0E"/>
    <w:rsid w:val="00F91D29"/>
    <w:rsid w:val="00FA00A4"/>
    <w:rsid w:val="00F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BDD68-E7FF-455A-B010-A2200994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7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453A"/>
    <w:rPr>
      <w:color w:val="0000FF"/>
      <w:u w:val="single"/>
    </w:rPr>
  </w:style>
  <w:style w:type="character" w:customStyle="1" w:styleId="share-button-link-text">
    <w:name w:val="share-button-link-text"/>
    <w:basedOn w:val="a0"/>
    <w:rsid w:val="005C453A"/>
  </w:style>
  <w:style w:type="table" w:styleId="a5">
    <w:name w:val="Table Grid"/>
    <w:basedOn w:val="a1"/>
    <w:uiPriority w:val="59"/>
    <w:rsid w:val="0068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4551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6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53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746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E3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7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502D-CB0B-4560-B73C-F5ACFAFA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natalya.grozniy@mail.ru</dc:creator>
  <cp:keywords/>
  <dc:description/>
  <cp:lastModifiedBy>Учитель</cp:lastModifiedBy>
  <cp:revision>15</cp:revision>
  <cp:lastPrinted>2022-03-31T06:04:00Z</cp:lastPrinted>
  <dcterms:created xsi:type="dcterms:W3CDTF">2021-12-26T20:06:00Z</dcterms:created>
  <dcterms:modified xsi:type="dcterms:W3CDTF">2022-03-31T06:05:00Z</dcterms:modified>
</cp:coreProperties>
</file>