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F62D" w14:textId="4F8608A9" w:rsidR="00D2399C" w:rsidRDefault="00D2399C" w:rsidP="00D2399C">
      <w:pPr>
        <w:pStyle w:val="2"/>
        <w:shd w:val="clear" w:color="auto" w:fill="FFFFFF"/>
        <w:spacing w:before="0" w:line="240" w:lineRule="auto"/>
        <w:textAlignment w:val="top"/>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Нина </w:t>
      </w:r>
      <w:proofErr w:type="spellStart"/>
      <w:r>
        <w:rPr>
          <w:rFonts w:ascii="Times New Roman" w:hAnsi="Times New Roman" w:cs="Times New Roman"/>
          <w:b/>
          <w:color w:val="000000"/>
          <w:sz w:val="24"/>
          <w:szCs w:val="24"/>
        </w:rPr>
        <w:t>ВОЛЧЕНКОВА</w:t>
      </w:r>
      <w:proofErr w:type="spellEnd"/>
    </w:p>
    <w:p w14:paraId="089294E6" w14:textId="77777777" w:rsidR="00D2399C" w:rsidRDefault="00D2399C" w:rsidP="00D2399C">
      <w:pPr>
        <w:pStyle w:val="2"/>
        <w:shd w:val="clear" w:color="auto" w:fill="FFFFFF"/>
        <w:spacing w:before="0" w:line="240" w:lineRule="auto"/>
        <w:jc w:val="center"/>
        <w:textAlignment w:val="top"/>
        <w:rPr>
          <w:rFonts w:ascii="Times New Roman" w:hAnsi="Times New Roman" w:cs="Times New Roman"/>
          <w:b/>
          <w:color w:val="000000"/>
          <w:sz w:val="24"/>
          <w:szCs w:val="24"/>
        </w:rPr>
      </w:pPr>
    </w:p>
    <w:p w14:paraId="41AC8D99" w14:textId="7C2DEAB8" w:rsidR="002D5150" w:rsidRPr="00942A80" w:rsidRDefault="002D5150" w:rsidP="00D2399C">
      <w:pPr>
        <w:pStyle w:val="2"/>
        <w:shd w:val="clear" w:color="auto" w:fill="FFFFFF"/>
        <w:spacing w:before="0" w:line="240" w:lineRule="auto"/>
        <w:jc w:val="center"/>
        <w:textAlignment w:val="top"/>
        <w:rPr>
          <w:rFonts w:ascii="Times New Roman" w:hAnsi="Times New Roman" w:cs="Times New Roman"/>
          <w:b/>
          <w:color w:val="000000"/>
          <w:sz w:val="24"/>
          <w:szCs w:val="24"/>
        </w:rPr>
      </w:pPr>
      <w:r w:rsidRPr="00942A80">
        <w:rPr>
          <w:rFonts w:ascii="Times New Roman" w:hAnsi="Times New Roman" w:cs="Times New Roman"/>
          <w:b/>
          <w:color w:val="000000"/>
          <w:sz w:val="24"/>
          <w:szCs w:val="24"/>
        </w:rPr>
        <w:t xml:space="preserve">«МАЛЕНЬКИЕ СТОЙКИЕ МУЖЧИНЫ, ДЕВОЧКИ, ДОСТОЙНЫЕ ПОЭМ»: </w:t>
      </w:r>
      <w:r w:rsidR="00D2119C" w:rsidRPr="00942A80">
        <w:rPr>
          <w:rFonts w:ascii="Times New Roman" w:hAnsi="Times New Roman" w:cs="Times New Roman"/>
          <w:b/>
          <w:color w:val="000000"/>
          <w:sz w:val="24"/>
          <w:szCs w:val="24"/>
        </w:rPr>
        <w:t xml:space="preserve">ДЕНЬ </w:t>
      </w:r>
      <w:r w:rsidRPr="00942A80">
        <w:rPr>
          <w:rFonts w:ascii="Times New Roman" w:hAnsi="Times New Roman" w:cs="Times New Roman"/>
          <w:b/>
          <w:color w:val="000000"/>
          <w:sz w:val="24"/>
          <w:szCs w:val="24"/>
        </w:rPr>
        <w:t>ПАМЯТИ ЮНЫ</w:t>
      </w:r>
      <w:r w:rsidR="00D2119C" w:rsidRPr="00942A80">
        <w:rPr>
          <w:rFonts w:ascii="Times New Roman" w:hAnsi="Times New Roman" w:cs="Times New Roman"/>
          <w:b/>
          <w:color w:val="000000"/>
          <w:sz w:val="24"/>
          <w:szCs w:val="24"/>
        </w:rPr>
        <w:t>Х</w:t>
      </w:r>
      <w:r w:rsidRPr="00942A80">
        <w:rPr>
          <w:rFonts w:ascii="Times New Roman" w:hAnsi="Times New Roman" w:cs="Times New Roman"/>
          <w:b/>
          <w:color w:val="000000"/>
          <w:sz w:val="24"/>
          <w:szCs w:val="24"/>
        </w:rPr>
        <w:t xml:space="preserve"> ГЕРО</w:t>
      </w:r>
      <w:r w:rsidR="00D2119C" w:rsidRPr="00942A80">
        <w:rPr>
          <w:rFonts w:ascii="Times New Roman" w:hAnsi="Times New Roman" w:cs="Times New Roman"/>
          <w:b/>
          <w:color w:val="000000"/>
          <w:sz w:val="24"/>
          <w:szCs w:val="24"/>
        </w:rPr>
        <w:t>ЕВ</w:t>
      </w:r>
      <w:r w:rsidRPr="00942A80">
        <w:rPr>
          <w:rFonts w:ascii="Times New Roman" w:hAnsi="Times New Roman" w:cs="Times New Roman"/>
          <w:b/>
          <w:color w:val="000000"/>
          <w:sz w:val="24"/>
          <w:szCs w:val="24"/>
        </w:rPr>
        <w:t>-АНТИФАШИСТ</w:t>
      </w:r>
      <w:r w:rsidR="00D2119C" w:rsidRPr="00942A80">
        <w:rPr>
          <w:rFonts w:ascii="Times New Roman" w:hAnsi="Times New Roman" w:cs="Times New Roman"/>
          <w:b/>
          <w:color w:val="000000"/>
          <w:sz w:val="24"/>
          <w:szCs w:val="24"/>
        </w:rPr>
        <w:t>ОВ</w:t>
      </w:r>
      <w:r w:rsidR="007226D2" w:rsidRPr="00942A80">
        <w:rPr>
          <w:rFonts w:ascii="Times New Roman" w:hAnsi="Times New Roman" w:cs="Times New Roman"/>
          <w:b/>
          <w:color w:val="000000"/>
          <w:sz w:val="24"/>
          <w:szCs w:val="24"/>
        </w:rPr>
        <w:t xml:space="preserve"> И</w:t>
      </w:r>
      <w:r w:rsidR="00D2119C" w:rsidRPr="00942A80">
        <w:rPr>
          <w:rFonts w:ascii="Times New Roman" w:hAnsi="Times New Roman" w:cs="Times New Roman"/>
          <w:b/>
          <w:color w:val="000000"/>
          <w:sz w:val="24"/>
          <w:szCs w:val="24"/>
        </w:rPr>
        <w:t xml:space="preserve"> МОЛОДОГВАРДЕЙЦЕВ</w:t>
      </w:r>
    </w:p>
    <w:p w14:paraId="1D1C6F03" w14:textId="77777777" w:rsidR="007226D2" w:rsidRPr="00942A80" w:rsidRDefault="007226D2" w:rsidP="00D2399C">
      <w:pPr>
        <w:spacing w:after="0" w:line="240" w:lineRule="auto"/>
        <w:jc w:val="both"/>
        <w:outlineLvl w:val="2"/>
        <w:rPr>
          <w:rFonts w:ascii="Times New Roman" w:hAnsi="Times New Roman" w:cs="Times New Roman"/>
          <w:sz w:val="24"/>
          <w:szCs w:val="24"/>
        </w:rPr>
      </w:pPr>
    </w:p>
    <w:p w14:paraId="147E8E89" w14:textId="77777777" w:rsidR="002B4730" w:rsidRPr="00942A80" w:rsidRDefault="00D2119C" w:rsidP="00D2399C">
      <w:pPr>
        <w:spacing w:after="0" w:line="240" w:lineRule="auto"/>
        <w:ind w:firstLine="567"/>
        <w:jc w:val="both"/>
        <w:outlineLvl w:val="2"/>
        <w:rPr>
          <w:rFonts w:ascii="Times New Roman" w:hAnsi="Times New Roman" w:cs="Times New Roman"/>
          <w:sz w:val="24"/>
          <w:szCs w:val="24"/>
        </w:rPr>
      </w:pPr>
      <w:r w:rsidRPr="00942A80">
        <w:rPr>
          <w:rFonts w:ascii="Times New Roman" w:hAnsi="Times New Roman" w:cs="Times New Roman"/>
          <w:sz w:val="24"/>
          <w:szCs w:val="24"/>
        </w:rPr>
        <w:t>Февраль насыщен событиями политического и духовно-нравственного содержания. И мы, учителя, знаем, насколько важно и необходимо говорить о подвиге народа Советского Союза</w:t>
      </w:r>
      <w:r w:rsidR="007226D2" w:rsidRPr="00942A80">
        <w:rPr>
          <w:rFonts w:ascii="Times New Roman" w:hAnsi="Times New Roman" w:cs="Times New Roman"/>
          <w:sz w:val="24"/>
          <w:szCs w:val="24"/>
        </w:rPr>
        <w:t xml:space="preserve"> в годы Великой Отечественной войны</w:t>
      </w:r>
      <w:r w:rsidRPr="00942A80">
        <w:rPr>
          <w:rFonts w:ascii="Times New Roman" w:hAnsi="Times New Roman" w:cs="Times New Roman"/>
          <w:sz w:val="24"/>
          <w:szCs w:val="24"/>
        </w:rPr>
        <w:t xml:space="preserve">. </w:t>
      </w:r>
    </w:p>
    <w:p w14:paraId="72B5FED5" w14:textId="0A7A0AA9" w:rsidR="002B4730" w:rsidRPr="00942A80" w:rsidRDefault="007226D2" w:rsidP="00D2399C">
      <w:pPr>
        <w:spacing w:after="0" w:line="240" w:lineRule="auto"/>
        <w:ind w:firstLine="567"/>
        <w:jc w:val="both"/>
        <w:outlineLvl w:val="2"/>
        <w:rPr>
          <w:rFonts w:ascii="Times New Roman" w:eastAsia="Times New Roman" w:hAnsi="Times New Roman" w:cs="Times New Roman"/>
          <w:bCs/>
          <w:sz w:val="24"/>
          <w:szCs w:val="24"/>
        </w:rPr>
      </w:pPr>
      <w:r w:rsidRPr="00942A80">
        <w:rPr>
          <w:rFonts w:ascii="Times New Roman" w:hAnsi="Times New Roman" w:cs="Times New Roman"/>
          <w:sz w:val="24"/>
          <w:szCs w:val="24"/>
        </w:rPr>
        <w:t>8 февраля</w:t>
      </w:r>
      <w:r w:rsidR="002B4730" w:rsidRPr="00942A80">
        <w:rPr>
          <w:rFonts w:ascii="Times New Roman" w:hAnsi="Times New Roman" w:cs="Times New Roman"/>
          <w:sz w:val="24"/>
          <w:szCs w:val="24"/>
        </w:rPr>
        <w:t xml:space="preserve"> </w:t>
      </w:r>
      <w:r w:rsidR="003651A0">
        <w:rPr>
          <w:rFonts w:ascii="Times New Roman" w:hAnsi="Times New Roman" w:cs="Times New Roman"/>
          <w:sz w:val="24"/>
          <w:szCs w:val="24"/>
        </w:rPr>
        <w:t>–</w:t>
      </w:r>
      <w:r w:rsidRPr="00942A80">
        <w:rPr>
          <w:rFonts w:ascii="Times New Roman" w:hAnsi="Times New Roman" w:cs="Times New Roman"/>
          <w:sz w:val="24"/>
          <w:szCs w:val="24"/>
        </w:rPr>
        <w:t xml:space="preserve"> Д</w:t>
      </w:r>
      <w:r w:rsidR="002B4730" w:rsidRPr="00942A80">
        <w:rPr>
          <w:rFonts w:ascii="Times New Roman" w:hAnsi="Times New Roman" w:cs="Times New Roman"/>
          <w:sz w:val="24"/>
          <w:szCs w:val="24"/>
        </w:rPr>
        <w:t>е</w:t>
      </w:r>
      <w:r w:rsidRPr="00942A80">
        <w:rPr>
          <w:rFonts w:ascii="Times New Roman" w:hAnsi="Times New Roman" w:cs="Times New Roman"/>
          <w:sz w:val="24"/>
          <w:szCs w:val="24"/>
        </w:rPr>
        <w:t>н</w:t>
      </w:r>
      <w:r w:rsidR="002B4730" w:rsidRPr="00942A80">
        <w:rPr>
          <w:rFonts w:ascii="Times New Roman" w:hAnsi="Times New Roman" w:cs="Times New Roman"/>
          <w:sz w:val="24"/>
          <w:szCs w:val="24"/>
        </w:rPr>
        <w:t>ь</w:t>
      </w:r>
      <w:r w:rsidRPr="00942A80">
        <w:rPr>
          <w:rFonts w:ascii="Times New Roman" w:hAnsi="Times New Roman" w:cs="Times New Roman"/>
          <w:sz w:val="24"/>
          <w:szCs w:val="24"/>
        </w:rPr>
        <w:t xml:space="preserve"> памяти юного героя-антифашиста</w:t>
      </w:r>
      <w:r w:rsidR="002B4730" w:rsidRPr="00942A80">
        <w:rPr>
          <w:rFonts w:ascii="Times New Roman" w:hAnsi="Times New Roman" w:cs="Times New Roman"/>
          <w:sz w:val="24"/>
          <w:szCs w:val="24"/>
        </w:rPr>
        <w:t>. Для учащихся 3 – 7 классов, находящихся на реабилитации в нашем центре, был проведён Урок мужества.</w:t>
      </w:r>
      <w:r w:rsidR="002B4730" w:rsidRPr="00942A80">
        <w:rPr>
          <w:rFonts w:ascii="Times New Roman" w:eastAsia="Times New Roman" w:hAnsi="Times New Roman" w:cs="Times New Roman"/>
          <w:bCs/>
          <w:sz w:val="24"/>
          <w:szCs w:val="24"/>
        </w:rPr>
        <w:t xml:space="preserve"> </w:t>
      </w:r>
      <w:r w:rsidR="002B4730" w:rsidRPr="00942A80">
        <w:rPr>
          <w:rFonts w:ascii="Times New Roman" w:hAnsi="Times New Roman" w:cs="Times New Roman"/>
          <w:sz w:val="24"/>
          <w:szCs w:val="24"/>
        </w:rPr>
        <w:t>Р</w:t>
      </w:r>
      <w:r w:rsidRPr="00942A80">
        <w:rPr>
          <w:rFonts w:ascii="Times New Roman" w:hAnsi="Times New Roman" w:cs="Times New Roman"/>
          <w:sz w:val="24"/>
          <w:szCs w:val="24"/>
        </w:rPr>
        <w:t xml:space="preserve">ебята узнали о том, что </w:t>
      </w:r>
      <w:r w:rsidR="002B4730" w:rsidRPr="00942A80">
        <w:rPr>
          <w:rFonts w:ascii="Times New Roman" w:hAnsi="Times New Roman" w:cs="Times New Roman"/>
          <w:sz w:val="24"/>
          <w:szCs w:val="24"/>
        </w:rPr>
        <w:t>памятный день</w:t>
      </w:r>
      <w:r w:rsidRPr="00942A80">
        <w:rPr>
          <w:rFonts w:ascii="Times New Roman" w:hAnsi="Times New Roman" w:cs="Times New Roman"/>
          <w:sz w:val="24"/>
          <w:szCs w:val="24"/>
        </w:rPr>
        <w:t xml:space="preserve"> был утверждён очередной Ассамблеей ООН</w:t>
      </w:r>
      <w:r w:rsidR="002B4730" w:rsidRPr="00942A80">
        <w:rPr>
          <w:rFonts w:ascii="Times New Roman" w:hAnsi="Times New Roman" w:cs="Times New Roman"/>
          <w:sz w:val="24"/>
          <w:szCs w:val="24"/>
        </w:rPr>
        <w:t>,</w:t>
      </w:r>
      <w:r w:rsidRPr="00942A80">
        <w:rPr>
          <w:rFonts w:ascii="Times New Roman" w:hAnsi="Times New Roman" w:cs="Times New Roman"/>
          <w:sz w:val="24"/>
          <w:szCs w:val="24"/>
        </w:rPr>
        <w:t xml:space="preserve"> отмечается с 1964 года в честь погибших участников антифашистских демонстраций – французского школьника Даниэля </w:t>
      </w:r>
      <w:proofErr w:type="spellStart"/>
      <w:r w:rsidRPr="00942A80">
        <w:rPr>
          <w:rFonts w:ascii="Times New Roman" w:hAnsi="Times New Roman" w:cs="Times New Roman"/>
          <w:sz w:val="24"/>
          <w:szCs w:val="24"/>
        </w:rPr>
        <w:t>Фери</w:t>
      </w:r>
      <w:proofErr w:type="spellEnd"/>
      <w:r w:rsidRPr="00942A80">
        <w:rPr>
          <w:rFonts w:ascii="Times New Roman" w:hAnsi="Times New Roman" w:cs="Times New Roman"/>
          <w:sz w:val="24"/>
          <w:szCs w:val="24"/>
        </w:rPr>
        <w:t xml:space="preserve"> (1962) и иракского мальчика </w:t>
      </w:r>
      <w:proofErr w:type="spellStart"/>
      <w:r w:rsidRPr="00942A80">
        <w:rPr>
          <w:rFonts w:ascii="Times New Roman" w:hAnsi="Times New Roman" w:cs="Times New Roman"/>
          <w:sz w:val="24"/>
          <w:szCs w:val="24"/>
        </w:rPr>
        <w:t>Фадыла</w:t>
      </w:r>
      <w:proofErr w:type="spellEnd"/>
      <w:r w:rsidRPr="00942A80">
        <w:rPr>
          <w:rFonts w:ascii="Times New Roman" w:hAnsi="Times New Roman" w:cs="Times New Roman"/>
          <w:sz w:val="24"/>
          <w:szCs w:val="24"/>
        </w:rPr>
        <w:t xml:space="preserve"> Джамаля (1963)</w:t>
      </w:r>
      <w:r w:rsidR="005652C9" w:rsidRPr="00942A80">
        <w:rPr>
          <w:rFonts w:ascii="Times New Roman" w:hAnsi="Times New Roman" w:cs="Times New Roman"/>
          <w:sz w:val="24"/>
          <w:szCs w:val="24"/>
        </w:rPr>
        <w:t>. Презентация, на которой истории пионеров-героев, их фотографии, дал</w:t>
      </w:r>
      <w:r w:rsidR="002B4730" w:rsidRPr="00942A80">
        <w:rPr>
          <w:rFonts w:ascii="Times New Roman" w:hAnsi="Times New Roman" w:cs="Times New Roman"/>
          <w:sz w:val="24"/>
          <w:szCs w:val="24"/>
        </w:rPr>
        <w:t>а</w:t>
      </w:r>
      <w:r w:rsidR="005652C9" w:rsidRPr="00942A80">
        <w:rPr>
          <w:rFonts w:ascii="Times New Roman" w:hAnsi="Times New Roman" w:cs="Times New Roman"/>
          <w:sz w:val="24"/>
          <w:szCs w:val="24"/>
        </w:rPr>
        <w:t xml:space="preserve"> яркое представление о Лёне Голикове, Вале Котике, Марате </w:t>
      </w:r>
      <w:proofErr w:type="spellStart"/>
      <w:r w:rsidR="005652C9" w:rsidRPr="00942A80">
        <w:rPr>
          <w:rFonts w:ascii="Times New Roman" w:hAnsi="Times New Roman" w:cs="Times New Roman"/>
          <w:sz w:val="24"/>
          <w:szCs w:val="24"/>
        </w:rPr>
        <w:t>Казее</w:t>
      </w:r>
      <w:proofErr w:type="spellEnd"/>
      <w:r w:rsidR="005652C9" w:rsidRPr="00942A80">
        <w:rPr>
          <w:rFonts w:ascii="Times New Roman" w:hAnsi="Times New Roman" w:cs="Times New Roman"/>
          <w:sz w:val="24"/>
          <w:szCs w:val="24"/>
        </w:rPr>
        <w:t xml:space="preserve">, Зине Портновой, Вите Коробкове, Пете Клыпа, Наде Богдановой, Володе Дубинине, Нине </w:t>
      </w:r>
      <w:proofErr w:type="spellStart"/>
      <w:r w:rsidR="005652C9" w:rsidRPr="00942A80">
        <w:rPr>
          <w:rFonts w:ascii="Times New Roman" w:hAnsi="Times New Roman" w:cs="Times New Roman"/>
          <w:sz w:val="24"/>
          <w:szCs w:val="24"/>
        </w:rPr>
        <w:t>Куковеровой</w:t>
      </w:r>
      <w:proofErr w:type="spellEnd"/>
      <w:r w:rsidR="005652C9" w:rsidRPr="00942A80">
        <w:rPr>
          <w:rFonts w:ascii="Times New Roman" w:hAnsi="Times New Roman" w:cs="Times New Roman"/>
          <w:sz w:val="24"/>
          <w:szCs w:val="24"/>
        </w:rPr>
        <w:t xml:space="preserve">, Вите Хоменко, Шуре </w:t>
      </w:r>
      <w:proofErr w:type="spellStart"/>
      <w:r w:rsidR="005652C9" w:rsidRPr="00942A80">
        <w:rPr>
          <w:rFonts w:ascii="Times New Roman" w:hAnsi="Times New Roman" w:cs="Times New Roman"/>
          <w:sz w:val="24"/>
          <w:szCs w:val="24"/>
        </w:rPr>
        <w:t>Кобере</w:t>
      </w:r>
      <w:proofErr w:type="spellEnd"/>
      <w:r w:rsidR="005652C9" w:rsidRPr="00942A80">
        <w:rPr>
          <w:rFonts w:ascii="Times New Roman" w:hAnsi="Times New Roman" w:cs="Times New Roman"/>
          <w:sz w:val="24"/>
          <w:szCs w:val="24"/>
        </w:rPr>
        <w:t xml:space="preserve"> и других ровесников наших учеников. </w:t>
      </w:r>
    </w:p>
    <w:p w14:paraId="7092F477" w14:textId="098999E0" w:rsidR="00833462" w:rsidRDefault="007226D2" w:rsidP="00D2399C">
      <w:pPr>
        <w:spacing w:after="0" w:line="240" w:lineRule="auto"/>
        <w:ind w:firstLine="567"/>
        <w:jc w:val="both"/>
        <w:outlineLvl w:val="2"/>
        <w:rPr>
          <w:rFonts w:ascii="Times New Roman" w:hAnsi="Times New Roman" w:cs="Times New Roman"/>
          <w:color w:val="000000"/>
          <w:sz w:val="24"/>
          <w:szCs w:val="24"/>
        </w:rPr>
      </w:pPr>
      <w:r w:rsidRPr="00942A80">
        <w:rPr>
          <w:rFonts w:ascii="Times New Roman" w:hAnsi="Times New Roman" w:cs="Times New Roman"/>
          <w:sz w:val="24"/>
          <w:szCs w:val="24"/>
        </w:rPr>
        <w:t>9 февраля</w:t>
      </w:r>
      <w:r w:rsidR="002B4730" w:rsidRPr="00942A80">
        <w:rPr>
          <w:rFonts w:ascii="Times New Roman" w:hAnsi="Times New Roman" w:cs="Times New Roman"/>
          <w:sz w:val="24"/>
          <w:szCs w:val="24"/>
        </w:rPr>
        <w:t xml:space="preserve"> –</w:t>
      </w:r>
      <w:r w:rsidRPr="00942A80">
        <w:rPr>
          <w:rFonts w:ascii="Times New Roman" w:hAnsi="Times New Roman" w:cs="Times New Roman"/>
          <w:sz w:val="24"/>
          <w:szCs w:val="24"/>
        </w:rPr>
        <w:t xml:space="preserve"> Д</w:t>
      </w:r>
      <w:r w:rsidR="002B4730" w:rsidRPr="00942A80">
        <w:rPr>
          <w:rFonts w:ascii="Times New Roman" w:hAnsi="Times New Roman" w:cs="Times New Roman"/>
          <w:sz w:val="24"/>
          <w:szCs w:val="24"/>
        </w:rPr>
        <w:t>е</w:t>
      </w:r>
      <w:r w:rsidRPr="00942A80">
        <w:rPr>
          <w:rFonts w:ascii="Times New Roman" w:hAnsi="Times New Roman" w:cs="Times New Roman"/>
          <w:sz w:val="24"/>
          <w:szCs w:val="24"/>
        </w:rPr>
        <w:t>н</w:t>
      </w:r>
      <w:r w:rsidR="002B4730" w:rsidRPr="00942A80">
        <w:rPr>
          <w:rFonts w:ascii="Times New Roman" w:hAnsi="Times New Roman" w:cs="Times New Roman"/>
          <w:sz w:val="24"/>
          <w:szCs w:val="24"/>
        </w:rPr>
        <w:t>ь</w:t>
      </w:r>
      <w:r w:rsidRPr="00942A80">
        <w:rPr>
          <w:rFonts w:ascii="Times New Roman" w:hAnsi="Times New Roman" w:cs="Times New Roman"/>
          <w:sz w:val="24"/>
          <w:szCs w:val="24"/>
        </w:rPr>
        <w:t xml:space="preserve"> памяти молодогвардейцев</w:t>
      </w:r>
      <w:r w:rsidR="00AD1AFF" w:rsidRPr="00942A80">
        <w:rPr>
          <w:rFonts w:ascii="Times New Roman" w:hAnsi="Times New Roman" w:cs="Times New Roman"/>
          <w:sz w:val="24"/>
          <w:szCs w:val="24"/>
        </w:rPr>
        <w:t xml:space="preserve"> Краснодона</w:t>
      </w:r>
      <w:r w:rsidRPr="00942A80">
        <w:rPr>
          <w:rFonts w:ascii="Times New Roman" w:hAnsi="Times New Roman" w:cs="Times New Roman"/>
          <w:sz w:val="24"/>
          <w:szCs w:val="24"/>
        </w:rPr>
        <w:t>,</w:t>
      </w:r>
      <w:r w:rsidR="002B4730" w:rsidRPr="00942A80">
        <w:rPr>
          <w:rFonts w:ascii="Times New Roman" w:hAnsi="Times New Roman" w:cs="Times New Roman"/>
          <w:sz w:val="24"/>
          <w:szCs w:val="24"/>
        </w:rPr>
        <w:t xml:space="preserve"> которых расстреляли нацисты в 1943 году. Это</w:t>
      </w:r>
      <w:r w:rsidR="0013451D" w:rsidRPr="00942A80">
        <w:rPr>
          <w:rFonts w:ascii="Times New Roman" w:hAnsi="Times New Roman" w:cs="Times New Roman"/>
          <w:sz w:val="24"/>
          <w:szCs w:val="24"/>
        </w:rPr>
        <w:t xml:space="preserve"> </w:t>
      </w:r>
      <w:r w:rsidR="002B4730" w:rsidRPr="00942A80">
        <w:rPr>
          <w:rFonts w:ascii="Times New Roman" w:hAnsi="Times New Roman" w:cs="Times New Roman"/>
          <w:sz w:val="24"/>
          <w:szCs w:val="24"/>
        </w:rPr>
        <w:t>Олег Кошевой, Любовь Шевцова, Дмитрий Огурцов, Виктор Субботин, Семён Остапенко</w:t>
      </w:r>
      <w:r w:rsidR="0013451D" w:rsidRPr="00942A80">
        <w:rPr>
          <w:rFonts w:ascii="Times New Roman" w:hAnsi="Times New Roman" w:cs="Times New Roman"/>
          <w:sz w:val="24"/>
          <w:szCs w:val="24"/>
        </w:rPr>
        <w:t xml:space="preserve">. </w:t>
      </w:r>
      <w:r w:rsidR="00833462" w:rsidRPr="00942A80">
        <w:rPr>
          <w:rFonts w:ascii="Times New Roman" w:hAnsi="Times New Roman" w:cs="Times New Roman"/>
          <w:sz w:val="24"/>
          <w:szCs w:val="24"/>
        </w:rPr>
        <w:t>Аресты начались с 1 января 1943 года</w:t>
      </w:r>
      <w:r w:rsidR="00AD1AFF" w:rsidRPr="00942A80">
        <w:rPr>
          <w:rFonts w:ascii="Times New Roman" w:hAnsi="Times New Roman" w:cs="Times New Roman"/>
          <w:sz w:val="24"/>
          <w:szCs w:val="24"/>
        </w:rPr>
        <w:t xml:space="preserve"> по доносу предателя</w:t>
      </w:r>
      <w:r w:rsidR="00833462" w:rsidRPr="00942A80">
        <w:rPr>
          <w:rFonts w:ascii="Times New Roman" w:hAnsi="Times New Roman" w:cs="Times New Roman"/>
          <w:sz w:val="24"/>
          <w:szCs w:val="24"/>
        </w:rPr>
        <w:t xml:space="preserve">. Казнь – 15, 16, 31 января и 9 февраля. </w:t>
      </w:r>
      <w:r w:rsidR="00AA3CBB" w:rsidRPr="00942A80">
        <w:rPr>
          <w:rFonts w:ascii="Times New Roman" w:hAnsi="Times New Roman" w:cs="Times New Roman"/>
          <w:color w:val="000000"/>
          <w:sz w:val="24"/>
          <w:szCs w:val="24"/>
        </w:rPr>
        <w:t xml:space="preserve">14 февраля 1943 года Красная Армия освободила Краснодон. </w:t>
      </w:r>
      <w:r w:rsidR="00653244" w:rsidRPr="00942A80">
        <w:rPr>
          <w:rFonts w:ascii="Times New Roman" w:hAnsi="Times New Roman" w:cs="Times New Roman"/>
          <w:color w:val="000000"/>
          <w:sz w:val="24"/>
          <w:szCs w:val="24"/>
        </w:rPr>
        <w:t>Ж</w:t>
      </w:r>
      <w:r w:rsidR="00AA3CBB" w:rsidRPr="00942A80">
        <w:rPr>
          <w:rFonts w:ascii="Times New Roman" w:hAnsi="Times New Roman" w:cs="Times New Roman"/>
          <w:color w:val="000000"/>
          <w:sz w:val="24"/>
          <w:szCs w:val="24"/>
        </w:rPr>
        <w:t>ител</w:t>
      </w:r>
      <w:r w:rsidR="00653244">
        <w:rPr>
          <w:rFonts w:ascii="Times New Roman" w:hAnsi="Times New Roman" w:cs="Times New Roman"/>
          <w:color w:val="000000"/>
          <w:sz w:val="24"/>
          <w:szCs w:val="24"/>
        </w:rPr>
        <w:t>и</w:t>
      </w:r>
      <w:r w:rsidR="00AA3CBB" w:rsidRPr="00942A80">
        <w:rPr>
          <w:rFonts w:ascii="Times New Roman" w:hAnsi="Times New Roman" w:cs="Times New Roman"/>
          <w:color w:val="000000"/>
          <w:sz w:val="24"/>
          <w:szCs w:val="24"/>
        </w:rPr>
        <w:t xml:space="preserve"> </w:t>
      </w:r>
      <w:r w:rsidR="00653244">
        <w:rPr>
          <w:rFonts w:ascii="Times New Roman" w:hAnsi="Times New Roman" w:cs="Times New Roman"/>
          <w:color w:val="000000"/>
          <w:sz w:val="24"/>
          <w:szCs w:val="24"/>
        </w:rPr>
        <w:t>рассказали</w:t>
      </w:r>
      <w:r w:rsidR="00AA3CBB" w:rsidRPr="00942A80">
        <w:rPr>
          <w:rFonts w:ascii="Times New Roman" w:hAnsi="Times New Roman" w:cs="Times New Roman"/>
          <w:color w:val="000000"/>
          <w:sz w:val="24"/>
          <w:szCs w:val="24"/>
        </w:rPr>
        <w:t xml:space="preserve"> о гибели молодогвардейцев, о </w:t>
      </w:r>
      <w:r w:rsidR="00653244">
        <w:rPr>
          <w:rFonts w:ascii="Times New Roman" w:hAnsi="Times New Roman" w:cs="Times New Roman"/>
          <w:color w:val="000000"/>
          <w:sz w:val="24"/>
          <w:szCs w:val="24"/>
        </w:rPr>
        <w:t>зверствах</w:t>
      </w:r>
      <w:r w:rsidR="00AA3CBB" w:rsidRPr="00942A80">
        <w:rPr>
          <w:rFonts w:ascii="Times New Roman" w:hAnsi="Times New Roman" w:cs="Times New Roman"/>
          <w:color w:val="000000"/>
          <w:sz w:val="24"/>
          <w:szCs w:val="24"/>
        </w:rPr>
        <w:t>, котор</w:t>
      </w:r>
      <w:r w:rsidR="00653244">
        <w:rPr>
          <w:rFonts w:ascii="Times New Roman" w:hAnsi="Times New Roman" w:cs="Times New Roman"/>
          <w:color w:val="000000"/>
          <w:sz w:val="24"/>
          <w:szCs w:val="24"/>
        </w:rPr>
        <w:t>ые</w:t>
      </w:r>
      <w:r w:rsidR="00AA3CBB" w:rsidRPr="00942A80">
        <w:rPr>
          <w:rFonts w:ascii="Times New Roman" w:hAnsi="Times New Roman" w:cs="Times New Roman"/>
          <w:color w:val="000000"/>
          <w:sz w:val="24"/>
          <w:szCs w:val="24"/>
        </w:rPr>
        <w:t xml:space="preserve"> учинили фашисты над юными подпольщикам. </w:t>
      </w:r>
      <w:r w:rsidR="00AA3CBB" w:rsidRPr="00942A80">
        <w:rPr>
          <w:rFonts w:ascii="Times New Roman" w:hAnsi="Times New Roman" w:cs="Times New Roman"/>
          <w:sz w:val="24"/>
          <w:szCs w:val="24"/>
        </w:rPr>
        <w:t xml:space="preserve">На презентации – фотографии молодых и красивых борцов за своё Отечество, фашистские застенки, </w:t>
      </w:r>
      <w:r w:rsidR="00AA3CBB" w:rsidRPr="00942A80">
        <w:rPr>
          <w:rFonts w:ascii="Times New Roman" w:hAnsi="Times New Roman" w:cs="Times New Roman"/>
          <w:color w:val="000000"/>
          <w:sz w:val="24"/>
          <w:szCs w:val="24"/>
        </w:rPr>
        <w:t xml:space="preserve">58-метровый шурф </w:t>
      </w:r>
      <w:proofErr w:type="spellStart"/>
      <w:r w:rsidR="00AA3CBB" w:rsidRPr="00942A80">
        <w:rPr>
          <w:rFonts w:ascii="Times New Roman" w:hAnsi="Times New Roman" w:cs="Times New Roman"/>
          <w:color w:val="000000"/>
          <w:sz w:val="24"/>
          <w:szCs w:val="24"/>
        </w:rPr>
        <w:t>краснодонской</w:t>
      </w:r>
      <w:proofErr w:type="spellEnd"/>
      <w:r w:rsidR="00AA3CBB" w:rsidRPr="00942A80">
        <w:rPr>
          <w:rFonts w:ascii="Times New Roman" w:hAnsi="Times New Roman" w:cs="Times New Roman"/>
          <w:color w:val="000000"/>
          <w:sz w:val="24"/>
          <w:szCs w:val="24"/>
        </w:rPr>
        <w:t xml:space="preserve"> шахты № 5</w:t>
      </w:r>
      <w:r w:rsidR="00AA3CBB" w:rsidRPr="00942A80">
        <w:rPr>
          <w:rFonts w:ascii="Times New Roman" w:hAnsi="Times New Roman" w:cs="Times New Roman"/>
          <w:sz w:val="24"/>
          <w:szCs w:val="24"/>
        </w:rPr>
        <w:t xml:space="preserve">. </w:t>
      </w:r>
      <w:r w:rsidR="00833462" w:rsidRPr="00942A80">
        <w:rPr>
          <w:rFonts w:ascii="Times New Roman" w:hAnsi="Times New Roman" w:cs="Times New Roman"/>
          <w:color w:val="000000"/>
          <w:sz w:val="24"/>
          <w:szCs w:val="24"/>
        </w:rPr>
        <w:t>Снег во дворе тюрьмы ещ</w:t>
      </w:r>
      <w:r w:rsidR="00653244">
        <w:rPr>
          <w:rFonts w:ascii="Times New Roman" w:hAnsi="Times New Roman" w:cs="Times New Roman"/>
          <w:color w:val="000000"/>
          <w:sz w:val="24"/>
          <w:szCs w:val="24"/>
        </w:rPr>
        <w:t>ё</w:t>
      </w:r>
      <w:r w:rsidR="00833462" w:rsidRPr="00942A80">
        <w:rPr>
          <w:rFonts w:ascii="Times New Roman" w:hAnsi="Times New Roman" w:cs="Times New Roman"/>
          <w:color w:val="000000"/>
          <w:sz w:val="24"/>
          <w:szCs w:val="24"/>
        </w:rPr>
        <w:t xml:space="preserve"> хранил следы их крови. В камерах на стенах близкие и друзья находили последние послания уходивших на смерть молодогвардейцев.</w:t>
      </w:r>
    </w:p>
    <w:p w14:paraId="5BFD1844" w14:textId="4029187C" w:rsidR="00653244" w:rsidRPr="00942A80" w:rsidRDefault="00653244" w:rsidP="00D2399C">
      <w:pPr>
        <w:spacing w:after="0" w:line="240" w:lineRule="auto"/>
        <w:ind w:firstLine="567"/>
        <w:jc w:val="both"/>
        <w:outlineLvl w:val="2"/>
        <w:rPr>
          <w:rFonts w:ascii="Times New Roman" w:hAnsi="Times New Roman" w:cs="Times New Roman"/>
          <w:sz w:val="24"/>
          <w:szCs w:val="24"/>
        </w:rPr>
      </w:pPr>
      <w:r w:rsidRPr="00942A80">
        <w:rPr>
          <w:rFonts w:ascii="Times New Roman" w:hAnsi="Times New Roman" w:cs="Times New Roman"/>
          <w:color w:val="000000"/>
          <w:sz w:val="24"/>
          <w:szCs w:val="24"/>
        </w:rPr>
        <w:t>Советский Союз уже в</w:t>
      </w:r>
      <w:r>
        <w:rPr>
          <w:rFonts w:ascii="Times New Roman" w:hAnsi="Times New Roman" w:cs="Times New Roman"/>
          <w:color w:val="000000"/>
          <w:sz w:val="24"/>
          <w:szCs w:val="24"/>
        </w:rPr>
        <w:t>ё</w:t>
      </w:r>
      <w:r w:rsidRPr="00942A80">
        <w:rPr>
          <w:rFonts w:ascii="Times New Roman" w:hAnsi="Times New Roman" w:cs="Times New Roman"/>
          <w:color w:val="000000"/>
          <w:sz w:val="24"/>
          <w:szCs w:val="24"/>
        </w:rPr>
        <w:t>л систематическую работу по документированию преступлений нацистов на оккупированных территориях. Сразу после освобождения городов и с</w:t>
      </w:r>
      <w:r>
        <w:rPr>
          <w:rFonts w:ascii="Times New Roman" w:hAnsi="Times New Roman" w:cs="Times New Roman"/>
          <w:color w:val="000000"/>
          <w:sz w:val="24"/>
          <w:szCs w:val="24"/>
        </w:rPr>
        <w:t>ё</w:t>
      </w:r>
      <w:r w:rsidRPr="00942A80">
        <w:rPr>
          <w:rFonts w:ascii="Times New Roman" w:hAnsi="Times New Roman" w:cs="Times New Roman"/>
          <w:color w:val="000000"/>
          <w:sz w:val="24"/>
          <w:szCs w:val="24"/>
        </w:rPr>
        <w:t>л формировались комиссии, задач</w:t>
      </w:r>
      <w:r>
        <w:rPr>
          <w:rFonts w:ascii="Times New Roman" w:hAnsi="Times New Roman" w:cs="Times New Roman"/>
          <w:color w:val="000000"/>
          <w:sz w:val="24"/>
          <w:szCs w:val="24"/>
        </w:rPr>
        <w:t>а</w:t>
      </w:r>
      <w:r w:rsidRPr="00942A80">
        <w:rPr>
          <w:rFonts w:ascii="Times New Roman" w:hAnsi="Times New Roman" w:cs="Times New Roman"/>
          <w:color w:val="000000"/>
          <w:sz w:val="24"/>
          <w:szCs w:val="24"/>
        </w:rPr>
        <w:t xml:space="preserve"> которых </w:t>
      </w:r>
      <w:r>
        <w:rPr>
          <w:rFonts w:ascii="Times New Roman" w:hAnsi="Times New Roman" w:cs="Times New Roman"/>
          <w:color w:val="000000"/>
          <w:sz w:val="24"/>
          <w:szCs w:val="24"/>
        </w:rPr>
        <w:t>состояла в</w:t>
      </w:r>
      <w:r w:rsidRPr="00942A80">
        <w:rPr>
          <w:rFonts w:ascii="Times New Roman" w:hAnsi="Times New Roman" w:cs="Times New Roman"/>
          <w:color w:val="000000"/>
          <w:sz w:val="24"/>
          <w:szCs w:val="24"/>
        </w:rPr>
        <w:t xml:space="preserve"> фиксировани</w:t>
      </w:r>
      <w:r>
        <w:rPr>
          <w:rFonts w:ascii="Times New Roman" w:hAnsi="Times New Roman" w:cs="Times New Roman"/>
          <w:color w:val="000000"/>
          <w:sz w:val="24"/>
          <w:szCs w:val="24"/>
        </w:rPr>
        <w:t>и</w:t>
      </w:r>
      <w:r w:rsidRPr="00942A80">
        <w:rPr>
          <w:rFonts w:ascii="Times New Roman" w:hAnsi="Times New Roman" w:cs="Times New Roman"/>
          <w:color w:val="000000"/>
          <w:sz w:val="24"/>
          <w:szCs w:val="24"/>
        </w:rPr>
        <w:t xml:space="preserve"> случаев массовых расправ над советскими гражданами, установление мест захоронений жертв, выявление свидетелей преступлений</w:t>
      </w:r>
      <w:r w:rsidRPr="00942A80">
        <w:rPr>
          <w:color w:val="000000"/>
          <w:sz w:val="24"/>
          <w:szCs w:val="24"/>
        </w:rPr>
        <w:t>.</w:t>
      </w:r>
    </w:p>
    <w:p w14:paraId="77E7863C" w14:textId="28B47A41" w:rsidR="00850123" w:rsidRPr="00942A80" w:rsidRDefault="006B4840" w:rsidP="00D2399C">
      <w:pPr>
        <w:pStyle w:val="a3"/>
        <w:shd w:val="clear" w:color="auto" w:fill="FFFFFF"/>
        <w:spacing w:before="0" w:beforeAutospacing="0" w:after="0" w:afterAutospacing="0"/>
        <w:ind w:firstLine="567"/>
        <w:jc w:val="both"/>
        <w:textAlignment w:val="top"/>
        <w:rPr>
          <w:color w:val="000000"/>
        </w:rPr>
      </w:pPr>
      <w:r w:rsidRPr="00942A80">
        <w:rPr>
          <w:color w:val="000000"/>
        </w:rPr>
        <w:t>Отрывки из материала А. Сидо</w:t>
      </w:r>
      <w:r w:rsidR="00653244">
        <w:rPr>
          <w:color w:val="000000"/>
        </w:rPr>
        <w:t>р</w:t>
      </w:r>
      <w:r w:rsidRPr="00942A80">
        <w:rPr>
          <w:color w:val="000000"/>
        </w:rPr>
        <w:t>чика прочитаны детям: «</w:t>
      </w:r>
      <w:r w:rsidR="00A0414A" w:rsidRPr="00942A80">
        <w:rPr>
          <w:color w:val="000000"/>
        </w:rPr>
        <w:t>Роман А.</w:t>
      </w:r>
      <w:r w:rsidR="00653244">
        <w:rPr>
          <w:color w:val="000000"/>
        </w:rPr>
        <w:t xml:space="preserve"> </w:t>
      </w:r>
      <w:r w:rsidR="00A0414A" w:rsidRPr="00942A80">
        <w:rPr>
          <w:color w:val="000000"/>
        </w:rPr>
        <w:t>А. Фадеева «Молодая гвардия» (1946) в советский период выдержала более 270 изданий общим тиражом свыше 26 миллионов экземпляров и был включен в школьную программу, и не было ни одного советского ученика, который не слышал бы об </w:t>
      </w:r>
      <w:r w:rsidR="00A0414A" w:rsidRPr="00942A80">
        <w:rPr>
          <w:rStyle w:val="a4"/>
          <w:b w:val="0"/>
          <w:bCs w:val="0"/>
          <w:color w:val="000000"/>
          <w:bdr w:val="none" w:sz="0" w:space="0" w:color="auto" w:frame="1"/>
        </w:rPr>
        <w:t>Олеге Кошевом</w:t>
      </w:r>
      <w:r w:rsidR="00A0414A" w:rsidRPr="00942A80">
        <w:rPr>
          <w:b/>
          <w:bCs/>
          <w:color w:val="000000"/>
        </w:rPr>
        <w:t>, </w:t>
      </w:r>
      <w:r w:rsidR="00A0414A" w:rsidRPr="00942A80">
        <w:rPr>
          <w:rStyle w:val="a4"/>
          <w:b w:val="0"/>
          <w:bCs w:val="0"/>
          <w:color w:val="000000"/>
          <w:bdr w:val="none" w:sz="0" w:space="0" w:color="auto" w:frame="1"/>
        </w:rPr>
        <w:t>Любе Шевцовой</w:t>
      </w:r>
      <w:r w:rsidR="00A0414A" w:rsidRPr="00942A80">
        <w:rPr>
          <w:color w:val="000000"/>
        </w:rPr>
        <w:t> и </w:t>
      </w:r>
      <w:r w:rsidR="00A0414A" w:rsidRPr="00942A80">
        <w:rPr>
          <w:rStyle w:val="a4"/>
          <w:b w:val="0"/>
          <w:bCs w:val="0"/>
          <w:color w:val="000000"/>
          <w:bdr w:val="none" w:sz="0" w:space="0" w:color="auto" w:frame="1"/>
        </w:rPr>
        <w:t>Ульяне Громовой</w:t>
      </w:r>
      <w:r w:rsidR="00A0414A" w:rsidRPr="00942A80">
        <w:rPr>
          <w:color w:val="000000"/>
        </w:rPr>
        <w:t>.</w:t>
      </w:r>
      <w:r w:rsidR="00A0414A" w:rsidRPr="00942A80">
        <w:rPr>
          <w:b/>
          <w:bCs/>
          <w:color w:val="000000"/>
        </w:rPr>
        <w:t xml:space="preserve"> </w:t>
      </w:r>
      <w:r w:rsidR="00A0414A" w:rsidRPr="00942A80">
        <w:rPr>
          <w:color w:val="000000"/>
        </w:rPr>
        <w:t>В 1948 году роман Александра Фадеева был экранизирован – фильм с одноименным названием «Молодая гвардия» снял режиссер </w:t>
      </w:r>
      <w:r w:rsidR="00A0414A" w:rsidRPr="00942A80">
        <w:rPr>
          <w:rStyle w:val="a4"/>
          <w:b w:val="0"/>
          <w:bCs w:val="0"/>
          <w:color w:val="000000"/>
          <w:bdr w:val="none" w:sz="0" w:space="0" w:color="auto" w:frame="1"/>
        </w:rPr>
        <w:t>Сергей Герасимов</w:t>
      </w:r>
      <w:r w:rsidR="00A0414A" w:rsidRPr="00942A80">
        <w:rPr>
          <w:color w:val="000000"/>
        </w:rPr>
        <w:t>, задействовав в нем студентов актерского факультета ВГИКа. С «Молодой гвардии» начинался путь в звезды </w:t>
      </w:r>
      <w:r w:rsidR="00A0414A" w:rsidRPr="00942A80">
        <w:rPr>
          <w:rStyle w:val="a4"/>
          <w:b w:val="0"/>
          <w:bCs w:val="0"/>
          <w:color w:val="000000"/>
          <w:bdr w:val="none" w:sz="0" w:space="0" w:color="auto" w:frame="1"/>
        </w:rPr>
        <w:t>Нонны Мордюковой</w:t>
      </w:r>
      <w:r w:rsidR="00A0414A" w:rsidRPr="00942A80">
        <w:rPr>
          <w:b/>
          <w:bCs/>
          <w:color w:val="000000"/>
        </w:rPr>
        <w:t>, </w:t>
      </w:r>
      <w:r w:rsidR="00A0414A" w:rsidRPr="00942A80">
        <w:rPr>
          <w:rStyle w:val="a4"/>
          <w:b w:val="0"/>
          <w:bCs w:val="0"/>
          <w:color w:val="000000"/>
          <w:bdr w:val="none" w:sz="0" w:space="0" w:color="auto" w:frame="1"/>
        </w:rPr>
        <w:t>Инны Макаровой</w:t>
      </w:r>
      <w:r w:rsidR="00A0414A" w:rsidRPr="00942A80">
        <w:rPr>
          <w:b/>
          <w:bCs/>
          <w:color w:val="000000"/>
        </w:rPr>
        <w:t>, </w:t>
      </w:r>
      <w:r w:rsidR="00A0414A" w:rsidRPr="00942A80">
        <w:rPr>
          <w:rStyle w:val="a4"/>
          <w:b w:val="0"/>
          <w:bCs w:val="0"/>
          <w:color w:val="000000"/>
          <w:bdr w:val="none" w:sz="0" w:space="0" w:color="auto" w:frame="1"/>
        </w:rPr>
        <w:t>Георгия Юматова</w:t>
      </w:r>
      <w:r w:rsidR="00A0414A" w:rsidRPr="00942A80">
        <w:rPr>
          <w:b/>
          <w:bCs/>
          <w:color w:val="000000"/>
        </w:rPr>
        <w:t>, </w:t>
      </w:r>
      <w:r w:rsidR="00A0414A" w:rsidRPr="00942A80">
        <w:rPr>
          <w:rStyle w:val="a4"/>
          <w:b w:val="0"/>
          <w:bCs w:val="0"/>
          <w:color w:val="000000"/>
          <w:bdr w:val="none" w:sz="0" w:space="0" w:color="auto" w:frame="1"/>
        </w:rPr>
        <w:t>Вячеслава Тихонова</w:t>
      </w:r>
      <w:r w:rsidR="00A0414A" w:rsidRPr="00942A80">
        <w:rPr>
          <w:color w:val="000000"/>
        </w:rPr>
        <w:t>...</w:t>
      </w:r>
      <w:r w:rsidR="00850123" w:rsidRPr="00942A80">
        <w:rPr>
          <w:color w:val="000000"/>
        </w:rPr>
        <w:t xml:space="preserve"> </w:t>
      </w:r>
      <w:r w:rsidR="00A0414A" w:rsidRPr="00942A80">
        <w:rPr>
          <w:color w:val="000000"/>
        </w:rPr>
        <w:t>И книга, и фильм имели удивительную особенность – их создавали не просто на основе реальных событий, а буквально «по горячим следам». Актеры приезжали на места, где все происходило, общались с родителями и друзьями погибших героев. </w:t>
      </w:r>
      <w:r w:rsidR="00A0414A" w:rsidRPr="00942A80">
        <w:rPr>
          <w:rStyle w:val="a4"/>
          <w:b w:val="0"/>
          <w:bCs w:val="0"/>
          <w:color w:val="000000"/>
          <w:bdr w:val="none" w:sz="0" w:space="0" w:color="auto" w:frame="1"/>
        </w:rPr>
        <w:t>Владимир Иванов</w:t>
      </w:r>
      <w:r w:rsidR="00A0414A" w:rsidRPr="00942A80">
        <w:rPr>
          <w:color w:val="000000"/>
        </w:rPr>
        <w:t>, сыгравший Олега Кошевого, был на два года старше своего героя. Нонна Мордюкова была всего на год младше Ульяны Громовой, Инна Макарова на пару лет младше Любы Шевцовой. Все это придавало картине невероятную реалистичность</w:t>
      </w:r>
      <w:r w:rsidR="00942A80">
        <w:rPr>
          <w:color w:val="000000"/>
        </w:rPr>
        <w:t xml:space="preserve"> </w:t>
      </w:r>
      <w:r w:rsidR="00A0414A" w:rsidRPr="00942A80">
        <w:rPr>
          <w:color w:val="000000"/>
        </w:rPr>
        <w:t>[</w:t>
      </w:r>
      <w:hyperlink r:id="rId4" w:history="1">
        <w:r w:rsidR="00D2399C" w:rsidRPr="008A57EF">
          <w:rPr>
            <w:rStyle w:val="a6"/>
            <w:rFonts w:eastAsiaTheme="majorEastAsia"/>
          </w:rPr>
          <w:t>https://aif.ru/society/history/legenda_i_realnost_mozhno_li_verit_i storii_molodoy_gvardii</w:t>
        </w:r>
      </w:hyperlink>
      <w:r w:rsidR="00A0414A" w:rsidRPr="00942A80">
        <w:rPr>
          <w:color w:val="000000"/>
        </w:rPr>
        <w:t>].</w:t>
      </w:r>
    </w:p>
    <w:p w14:paraId="673DAE62" w14:textId="3CBB80DD" w:rsidR="00850123" w:rsidRPr="00942A80" w:rsidRDefault="00850123" w:rsidP="00D2399C">
      <w:pPr>
        <w:spacing w:after="0" w:line="240" w:lineRule="auto"/>
        <w:ind w:firstLine="567"/>
        <w:jc w:val="both"/>
        <w:outlineLvl w:val="2"/>
        <w:rPr>
          <w:rFonts w:ascii="Times New Roman" w:hAnsi="Times New Roman" w:cs="Times New Roman"/>
          <w:sz w:val="24"/>
          <w:szCs w:val="24"/>
        </w:rPr>
      </w:pPr>
      <w:r w:rsidRPr="00942A80">
        <w:rPr>
          <w:rFonts w:ascii="Times New Roman" w:hAnsi="Times New Roman" w:cs="Times New Roman"/>
          <w:sz w:val="24"/>
          <w:szCs w:val="24"/>
        </w:rPr>
        <w:t>Книжная выставка помогает понять, что тема войны неисчерпаема, а на вопрос, нужно ли эту тяжёлую тему поднимать в аудитории, утвердительный ответ. Лица серьёзные. И голос</w:t>
      </w:r>
      <w:r w:rsidR="00610201">
        <w:rPr>
          <w:rFonts w:ascii="Times New Roman" w:hAnsi="Times New Roman" w:cs="Times New Roman"/>
          <w:sz w:val="24"/>
          <w:szCs w:val="24"/>
        </w:rPr>
        <w:t xml:space="preserve"> одного из ребя</w:t>
      </w:r>
      <w:r w:rsidRPr="00942A80">
        <w:rPr>
          <w:rFonts w:ascii="Times New Roman" w:hAnsi="Times New Roman" w:cs="Times New Roman"/>
          <w:sz w:val="24"/>
          <w:szCs w:val="24"/>
        </w:rPr>
        <w:t>: «</w:t>
      </w:r>
      <w:r w:rsidR="00942A80" w:rsidRPr="00942A80">
        <w:rPr>
          <w:rFonts w:ascii="Times New Roman" w:hAnsi="Times New Roman" w:cs="Times New Roman"/>
          <w:sz w:val="24"/>
          <w:szCs w:val="24"/>
        </w:rPr>
        <w:t>Мой дядя сейчас на фронте!</w:t>
      </w:r>
      <w:r w:rsidRPr="00942A80">
        <w:rPr>
          <w:rFonts w:ascii="Times New Roman" w:hAnsi="Times New Roman" w:cs="Times New Roman"/>
          <w:sz w:val="24"/>
          <w:szCs w:val="24"/>
        </w:rPr>
        <w:t xml:space="preserve">» </w:t>
      </w:r>
    </w:p>
    <w:p w14:paraId="7B648A8C" w14:textId="49E13F70" w:rsidR="002D5150" w:rsidRPr="007226D2" w:rsidRDefault="006B4840" w:rsidP="00D2399C">
      <w:pPr>
        <w:spacing w:after="0" w:line="240" w:lineRule="auto"/>
        <w:ind w:firstLine="567"/>
        <w:rPr>
          <w:rFonts w:ascii="Times New Roman" w:hAnsi="Times New Roman" w:cs="Times New Roman"/>
          <w:color w:val="000000"/>
          <w:sz w:val="28"/>
          <w:szCs w:val="28"/>
        </w:rPr>
      </w:pPr>
      <w:r w:rsidRPr="00942A80">
        <w:rPr>
          <w:rFonts w:ascii="Times New Roman" w:hAnsi="Times New Roman" w:cs="Times New Roman"/>
          <w:sz w:val="24"/>
          <w:szCs w:val="24"/>
        </w:rPr>
        <w:t xml:space="preserve">Звучат строки Сергея </w:t>
      </w:r>
      <w:proofErr w:type="spellStart"/>
      <w:r w:rsidRPr="00942A80">
        <w:rPr>
          <w:rFonts w:ascii="Times New Roman" w:hAnsi="Times New Roman" w:cs="Times New Roman"/>
          <w:sz w:val="24"/>
          <w:szCs w:val="24"/>
        </w:rPr>
        <w:t>Наровчатова</w:t>
      </w:r>
      <w:proofErr w:type="spellEnd"/>
      <w:r w:rsidRPr="00942A80">
        <w:rPr>
          <w:rFonts w:ascii="Times New Roman" w:hAnsi="Times New Roman" w:cs="Times New Roman"/>
          <w:sz w:val="24"/>
          <w:szCs w:val="24"/>
        </w:rPr>
        <w:t>: «</w:t>
      </w:r>
      <w:r w:rsidR="00146E85" w:rsidRPr="00942A80">
        <w:rPr>
          <w:rStyle w:val="a5"/>
          <w:rFonts w:ascii="Times New Roman" w:hAnsi="Times New Roman" w:cs="Times New Roman"/>
          <w:i w:val="0"/>
          <w:sz w:val="24"/>
          <w:szCs w:val="24"/>
        </w:rPr>
        <w:t>Перед вашим вдруг ожившим строем </w:t>
      </w:r>
      <w:r w:rsidR="00146E85" w:rsidRPr="00942A80">
        <w:rPr>
          <w:i/>
          <w:sz w:val="24"/>
          <w:szCs w:val="24"/>
        </w:rPr>
        <w:t xml:space="preserve">/ </w:t>
      </w:r>
      <w:r w:rsidR="00146E85" w:rsidRPr="00942A80">
        <w:rPr>
          <w:rStyle w:val="a5"/>
          <w:rFonts w:ascii="Times New Roman" w:hAnsi="Times New Roman" w:cs="Times New Roman"/>
          <w:i w:val="0"/>
          <w:sz w:val="24"/>
          <w:szCs w:val="24"/>
        </w:rPr>
        <w:t>Мы стоим, не поднимая век</w:t>
      </w:r>
      <w:r w:rsidR="00850123" w:rsidRPr="00942A80">
        <w:rPr>
          <w:rStyle w:val="a5"/>
          <w:rFonts w:ascii="Times New Roman" w:hAnsi="Times New Roman" w:cs="Times New Roman"/>
          <w:i w:val="0"/>
          <w:sz w:val="24"/>
          <w:szCs w:val="24"/>
        </w:rPr>
        <w:t>»</w:t>
      </w:r>
      <w:r w:rsidR="00146E85" w:rsidRPr="00942A80">
        <w:rPr>
          <w:rStyle w:val="a5"/>
          <w:rFonts w:ascii="Times New Roman" w:hAnsi="Times New Roman" w:cs="Times New Roman"/>
          <w:i w:val="0"/>
          <w:sz w:val="24"/>
          <w:szCs w:val="24"/>
        </w:rPr>
        <w:t>.</w:t>
      </w:r>
      <w:r w:rsidR="00942A80">
        <w:rPr>
          <w:rFonts w:ascii="Times New Roman" w:hAnsi="Times New Roman" w:cs="Times New Roman"/>
          <w:sz w:val="24"/>
          <w:szCs w:val="24"/>
          <w:lang w:eastAsia="en-US"/>
        </w:rPr>
        <w:t xml:space="preserve"> </w:t>
      </w:r>
      <w:r w:rsidR="00D2119C" w:rsidRPr="00942A80">
        <w:rPr>
          <w:rFonts w:ascii="Times New Roman" w:hAnsi="Times New Roman" w:cs="Times New Roman"/>
          <w:sz w:val="24"/>
          <w:szCs w:val="24"/>
        </w:rPr>
        <w:t>Минутой молчания почтили память павших…</w:t>
      </w:r>
    </w:p>
    <w:sectPr w:rsidR="002D5150" w:rsidRPr="00722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D5150"/>
    <w:rsid w:val="000E235E"/>
    <w:rsid w:val="0013451D"/>
    <w:rsid w:val="00146E85"/>
    <w:rsid w:val="002B4730"/>
    <w:rsid w:val="002D5150"/>
    <w:rsid w:val="003651A0"/>
    <w:rsid w:val="005652C9"/>
    <w:rsid w:val="0058194D"/>
    <w:rsid w:val="00610201"/>
    <w:rsid w:val="00653244"/>
    <w:rsid w:val="006B4840"/>
    <w:rsid w:val="007226D2"/>
    <w:rsid w:val="00833462"/>
    <w:rsid w:val="00850123"/>
    <w:rsid w:val="00942A80"/>
    <w:rsid w:val="00A0414A"/>
    <w:rsid w:val="00AA3CBB"/>
    <w:rsid w:val="00AD1AFF"/>
    <w:rsid w:val="00BF37BB"/>
    <w:rsid w:val="00D2119C"/>
    <w:rsid w:val="00D2399C"/>
    <w:rsid w:val="00D50685"/>
    <w:rsid w:val="00E0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5AA2"/>
  <w15:docId w15:val="{B5F9C26A-9C8C-4FA7-BC0F-20B77BCA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2D5150"/>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D5150"/>
    <w:rPr>
      <w:rFonts w:asciiTheme="majorHAnsi" w:eastAsiaTheme="majorEastAsia" w:hAnsiTheme="majorHAnsi" w:cstheme="majorBidi"/>
      <w:color w:val="365F91" w:themeColor="accent1" w:themeShade="BF"/>
      <w:kern w:val="2"/>
      <w:sz w:val="26"/>
      <w:szCs w:val="26"/>
      <w:lang w:eastAsia="en-US"/>
    </w:rPr>
  </w:style>
  <w:style w:type="paragraph" w:styleId="a3">
    <w:name w:val="Normal (Web)"/>
    <w:basedOn w:val="a"/>
    <w:uiPriority w:val="99"/>
    <w:unhideWhenUsed/>
    <w:rsid w:val="002D51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5150"/>
    <w:rPr>
      <w:b/>
      <w:bCs/>
    </w:rPr>
  </w:style>
  <w:style w:type="character" w:styleId="a5">
    <w:name w:val="Emphasis"/>
    <w:basedOn w:val="a0"/>
    <w:uiPriority w:val="20"/>
    <w:qFormat/>
    <w:rsid w:val="00D2119C"/>
    <w:rPr>
      <w:i/>
      <w:iCs/>
    </w:rPr>
  </w:style>
  <w:style w:type="character" w:styleId="a6">
    <w:name w:val="Hyperlink"/>
    <w:basedOn w:val="a0"/>
    <w:uiPriority w:val="99"/>
    <w:unhideWhenUsed/>
    <w:rsid w:val="00A0414A"/>
    <w:rPr>
      <w:color w:val="0000FF" w:themeColor="hyperlink"/>
      <w:u w:val="single"/>
    </w:rPr>
  </w:style>
  <w:style w:type="character" w:styleId="a7">
    <w:name w:val="Unresolved Mention"/>
    <w:basedOn w:val="a0"/>
    <w:uiPriority w:val="99"/>
    <w:semiHidden/>
    <w:unhideWhenUsed/>
    <w:rsid w:val="000E2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if.ru/society/history/legenda_i_realnost_mozhno_li_verit_i%20storii_molodoy_gvard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562</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mini 1</dc:creator>
  <cp:keywords/>
  <dc:description/>
  <cp:lastModifiedBy>Нина</cp:lastModifiedBy>
  <cp:revision>13</cp:revision>
  <dcterms:created xsi:type="dcterms:W3CDTF">2000-12-31T22:58:00Z</dcterms:created>
  <dcterms:modified xsi:type="dcterms:W3CDTF">2024-02-20T19:28:00Z</dcterms:modified>
</cp:coreProperties>
</file>